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D3" w:rsidRPr="005F5F0D" w:rsidRDefault="008A30A4" w:rsidP="00AC31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5F0D">
        <w:rPr>
          <w:b/>
          <w:sz w:val="28"/>
          <w:szCs w:val="28"/>
        </w:rPr>
        <w:t>Regulamin</w:t>
      </w:r>
    </w:p>
    <w:p w:rsidR="008A30A4" w:rsidRPr="005F5F0D" w:rsidRDefault="008A30A4" w:rsidP="005F5F0D">
      <w:pPr>
        <w:jc w:val="center"/>
        <w:rPr>
          <w:b/>
          <w:sz w:val="28"/>
          <w:szCs w:val="28"/>
        </w:rPr>
      </w:pPr>
      <w:r w:rsidRPr="005F5F0D">
        <w:rPr>
          <w:b/>
          <w:sz w:val="28"/>
          <w:szCs w:val="28"/>
        </w:rPr>
        <w:t xml:space="preserve">Korzystania z telefonów komórkowych oraz innych urządzeń elektronicznych </w:t>
      </w:r>
      <w:r w:rsidR="005F5F0D">
        <w:rPr>
          <w:b/>
          <w:sz w:val="28"/>
          <w:szCs w:val="28"/>
        </w:rPr>
        <w:t xml:space="preserve"> w </w:t>
      </w:r>
      <w:r w:rsidRPr="005F5F0D">
        <w:rPr>
          <w:b/>
          <w:sz w:val="28"/>
          <w:szCs w:val="28"/>
        </w:rPr>
        <w:t>Zespole Szkolno – Przedszkolnym w Kościelniku</w:t>
      </w:r>
    </w:p>
    <w:p w:rsidR="008A30A4" w:rsidRPr="005F5F0D" w:rsidRDefault="008A30A4" w:rsidP="005F5F0D">
      <w:pPr>
        <w:jc w:val="center"/>
        <w:rPr>
          <w:b/>
          <w:sz w:val="28"/>
          <w:szCs w:val="28"/>
        </w:rPr>
      </w:pPr>
      <w:r w:rsidRPr="005F5F0D">
        <w:rPr>
          <w:b/>
          <w:sz w:val="28"/>
          <w:szCs w:val="28"/>
        </w:rPr>
        <w:t>Niniejszy regulamin dotyczy zarówno uczniów, jak i nauczycieli.</w:t>
      </w:r>
    </w:p>
    <w:p w:rsidR="008A30A4" w:rsidRPr="005F5F0D" w:rsidRDefault="005F5F0D" w:rsidP="005F5F0D">
      <w:pPr>
        <w:ind w:left="4248"/>
        <w:rPr>
          <w:b/>
        </w:rPr>
      </w:pPr>
      <w:r w:rsidRPr="005F5F0D">
        <w:rPr>
          <w:rFonts w:cstheme="minorHAnsi"/>
          <w:b/>
        </w:rPr>
        <w:t xml:space="preserve">  §</w:t>
      </w:r>
      <w:r w:rsidR="008A30A4" w:rsidRPr="005F5F0D">
        <w:rPr>
          <w:b/>
        </w:rPr>
        <w:t xml:space="preserve"> 1</w:t>
      </w:r>
    </w:p>
    <w:p w:rsidR="008A30A4" w:rsidRPr="005F5F0D" w:rsidRDefault="008A30A4" w:rsidP="005F5F0D">
      <w:pPr>
        <w:jc w:val="center"/>
        <w:rPr>
          <w:b/>
        </w:rPr>
      </w:pPr>
      <w:r w:rsidRPr="005F5F0D">
        <w:rPr>
          <w:b/>
        </w:rPr>
        <w:t>Uczeń</w:t>
      </w:r>
    </w:p>
    <w:p w:rsidR="008A30A4" w:rsidRDefault="008A30A4" w:rsidP="008A30A4">
      <w:pPr>
        <w:pStyle w:val="Akapitzlist"/>
        <w:numPr>
          <w:ilvl w:val="0"/>
          <w:numId w:val="1"/>
        </w:numPr>
      </w:pPr>
      <w:r>
        <w:t>Uczniowie, przynoszą do szkoły telefony komórkowe i inny sprzęt elektroniczny na własną odpowiedzialność i za zgodą rodziców.</w:t>
      </w:r>
    </w:p>
    <w:p w:rsidR="008A30A4" w:rsidRDefault="008A30A4" w:rsidP="008A30A4">
      <w:pPr>
        <w:pStyle w:val="Akapitzlist"/>
        <w:numPr>
          <w:ilvl w:val="0"/>
          <w:numId w:val="1"/>
        </w:numPr>
      </w:pPr>
      <w:r>
        <w:t>Szkoła zarówno na swoim terenie jak i poza nim, nie ponosi odpowiedzialności za zniszczenie, zgubienie czy kradzież sprzętu przynoszonego przez uczniów. Zaginięcie lub kradzież telefonu należy niezwłocznie zgłosić wychowawcy, Dyrektorowi Szkoły lub jego zastępcy, a także odpowiednim organom policji.</w:t>
      </w:r>
    </w:p>
    <w:p w:rsidR="008A30A4" w:rsidRDefault="008A30A4" w:rsidP="008A30A4">
      <w:pPr>
        <w:pStyle w:val="Akapitzlist"/>
        <w:numPr>
          <w:ilvl w:val="0"/>
          <w:numId w:val="1"/>
        </w:numPr>
      </w:pPr>
      <w:r>
        <w:t>Dopuszcza się korzystania z telefonów komórkowych lub innych urządzeń elektronicznych podczas wycieczek szkolnych, o ile wyrazi na to zgodę wychowawca klasy lub kierownik wycieczki, który określa zasady korzystania z wyżej wymienionych urządzeń.</w:t>
      </w:r>
    </w:p>
    <w:p w:rsidR="008A30A4" w:rsidRDefault="008A30A4" w:rsidP="008A30A4">
      <w:pPr>
        <w:pStyle w:val="Akapitzlist"/>
        <w:numPr>
          <w:ilvl w:val="0"/>
          <w:numId w:val="1"/>
        </w:numPr>
      </w:pPr>
      <w:r>
        <w:t>Na terenie szkoły obowiązuje uczniów całkowity zakaz używania telefonów i innych urządzeń elektronicznych w czasie całego pobytu, tj. w czasie lekcji, zajęć pozalekcyjnych, przerw, pobytu w świetlicy</w:t>
      </w:r>
      <w:r w:rsidR="00494659">
        <w:t>, a także przed i po skończonych zajęciach. Zakaz obowiązuje także w toaletach szkolnych, szatniach, bibliotece szkolnej i innych pomieszczeniach.</w:t>
      </w:r>
    </w:p>
    <w:p w:rsidR="00494659" w:rsidRDefault="00494659" w:rsidP="008A30A4">
      <w:pPr>
        <w:pStyle w:val="Akapitzlist"/>
        <w:numPr>
          <w:ilvl w:val="0"/>
          <w:numId w:val="1"/>
        </w:numPr>
      </w:pPr>
      <w:r>
        <w:t>Przed wejściem na teren szkoły uczeń ma obowiązek wyłączyć telefon i schować telefon komórkowy oraz inny sprzęt do plecaka/torby, dotyczy to również  wszystkich rodzajów słuchawek.</w:t>
      </w:r>
    </w:p>
    <w:p w:rsidR="00494659" w:rsidRDefault="00494659" w:rsidP="008A30A4">
      <w:pPr>
        <w:pStyle w:val="Akapitzlist"/>
        <w:numPr>
          <w:ilvl w:val="0"/>
          <w:numId w:val="1"/>
        </w:numPr>
      </w:pPr>
      <w:r>
        <w:t>W wyjątkowych sytuacjach uczeń za zgodą nauczyciela może skorzystać z telefonu komórkowego. W czasie godzin lekcyjnych kontakt z dzieckiem jest możliwy poprzez sekretariat szkoły.</w:t>
      </w:r>
    </w:p>
    <w:p w:rsidR="00494659" w:rsidRDefault="00494659" w:rsidP="008A30A4">
      <w:pPr>
        <w:pStyle w:val="Akapitzlist"/>
        <w:numPr>
          <w:ilvl w:val="0"/>
          <w:numId w:val="1"/>
        </w:numPr>
      </w:pPr>
      <w:r>
        <w:t>W uzasadnionych przypadkach uczeń może dzwonić do rodziców/ opiekunów prawnych z telefonu dostępnego w sekretariacie szkoły.</w:t>
      </w:r>
    </w:p>
    <w:p w:rsidR="00494659" w:rsidRDefault="00494659" w:rsidP="008A30A4">
      <w:pPr>
        <w:pStyle w:val="Akapitzlist"/>
        <w:numPr>
          <w:ilvl w:val="0"/>
          <w:numId w:val="1"/>
        </w:numPr>
      </w:pPr>
      <w:r>
        <w:t>Uczeń ma możliwość używania telefonu komórkowego oraz innego sprzętu elektronicznego jako pomocy dydaktycznej, jeśli pozwoli na to nauczyciel prowadzący lekcje.</w:t>
      </w:r>
    </w:p>
    <w:p w:rsidR="00494659" w:rsidRDefault="00810337" w:rsidP="008A30A4">
      <w:pPr>
        <w:pStyle w:val="Akapitzlist"/>
        <w:numPr>
          <w:ilvl w:val="0"/>
          <w:numId w:val="1"/>
        </w:numPr>
      </w:pPr>
      <w:r>
        <w:t xml:space="preserve">Nagrywanie dźwięku, obrazu </w:t>
      </w:r>
      <w:r w:rsidR="00871EEC">
        <w:t xml:space="preserve">oraz fotografowanie </w:t>
      </w:r>
      <w:r w:rsidR="00435715">
        <w:t>za pomocą telefonu lun innych  sprzętów elektronicznych jest możliwe jedynie za zgodą osoby nagrywanej i fotografowanej oraz nauczyciela.</w:t>
      </w:r>
    </w:p>
    <w:p w:rsidR="00435715" w:rsidRDefault="00435715" w:rsidP="008A30A4">
      <w:pPr>
        <w:pStyle w:val="Akapitzlist"/>
        <w:numPr>
          <w:ilvl w:val="0"/>
          <w:numId w:val="1"/>
        </w:numPr>
      </w:pPr>
      <w:r>
        <w:t>Zabronione jest ładowanie telefonów komórkowych oraz innego sprzętu elektronicznego na terenie szkoły bez zgody nauczyciela</w:t>
      </w:r>
    </w:p>
    <w:p w:rsidR="00435715" w:rsidRPr="005F5F0D" w:rsidRDefault="005F5F0D" w:rsidP="00435715">
      <w:pPr>
        <w:rPr>
          <w:rFonts w:cstheme="minorHAnsi"/>
          <w:b/>
        </w:rPr>
      </w:pPr>
      <w:r w:rsidRPr="005F5F0D">
        <w:rPr>
          <w:rFonts w:cstheme="minorHAnsi"/>
          <w:b/>
        </w:rPr>
        <w:t xml:space="preserve">                                                                                    </w:t>
      </w:r>
      <w:r w:rsidR="00435715" w:rsidRPr="005F5F0D">
        <w:rPr>
          <w:rFonts w:cstheme="minorHAnsi"/>
          <w:b/>
        </w:rPr>
        <w:t>§2</w:t>
      </w:r>
    </w:p>
    <w:p w:rsidR="00435715" w:rsidRPr="005F5F0D" w:rsidRDefault="00435715" w:rsidP="005F5F0D">
      <w:pPr>
        <w:jc w:val="center"/>
        <w:rPr>
          <w:rFonts w:cstheme="minorHAnsi"/>
          <w:b/>
        </w:rPr>
      </w:pPr>
      <w:r w:rsidRPr="005F5F0D">
        <w:rPr>
          <w:rFonts w:cstheme="minorHAnsi"/>
          <w:b/>
        </w:rPr>
        <w:t>Zasady korzystania z telefon</w:t>
      </w:r>
      <w:r w:rsidR="00B4502F" w:rsidRPr="005F5F0D">
        <w:rPr>
          <w:rFonts w:cstheme="minorHAnsi"/>
          <w:b/>
        </w:rPr>
        <w:t>ów komórkowych przez nauczycieli</w:t>
      </w:r>
    </w:p>
    <w:p w:rsidR="00B4502F" w:rsidRDefault="00B4502F" w:rsidP="00B4502F">
      <w:pPr>
        <w:pStyle w:val="Akapitzlist"/>
        <w:numPr>
          <w:ilvl w:val="0"/>
          <w:numId w:val="2"/>
        </w:numPr>
      </w:pPr>
      <w:r>
        <w:t>Nauczyciel ma obowiązek wyciszyć telefon komórkowy podczas lekcji.</w:t>
      </w:r>
    </w:p>
    <w:p w:rsidR="00F81C50" w:rsidRDefault="00B4502F" w:rsidP="00B4502F">
      <w:pPr>
        <w:pStyle w:val="Akapitzlist"/>
        <w:numPr>
          <w:ilvl w:val="0"/>
          <w:numId w:val="2"/>
        </w:numPr>
      </w:pPr>
      <w:r>
        <w:t>N</w:t>
      </w:r>
      <w:r w:rsidR="00F81C50">
        <w:t>auczyciel</w:t>
      </w:r>
      <w:r w:rsidR="000949E2">
        <w:t>a</w:t>
      </w:r>
      <w:r w:rsidR="00F81C50">
        <w:t xml:space="preserve"> obowiązuje zakaz używania telefonu komórkowego na lekcjach i podczas dyżurów pełnionych na korytarzach i boisku szkolnym.</w:t>
      </w:r>
    </w:p>
    <w:p w:rsidR="000949E2" w:rsidRDefault="000949E2" w:rsidP="00B4502F">
      <w:pPr>
        <w:pStyle w:val="Akapitzlist"/>
        <w:numPr>
          <w:ilvl w:val="0"/>
          <w:numId w:val="2"/>
        </w:numPr>
      </w:pPr>
      <w:r>
        <w:t xml:space="preserve">Nauczyciel może odebrać telefon w czasie lekcji wyłącznie w szczególnych przypadkach, ma obowiązek poinformować o tym fakcie uczniów na początku lekcji. </w:t>
      </w:r>
    </w:p>
    <w:p w:rsidR="00F81C50" w:rsidRDefault="00F81C50" w:rsidP="00B4502F">
      <w:pPr>
        <w:pStyle w:val="Akapitzlist"/>
        <w:numPr>
          <w:ilvl w:val="0"/>
          <w:numId w:val="2"/>
        </w:numPr>
      </w:pPr>
      <w:r>
        <w:lastRenderedPageBreak/>
        <w:t>Każdy nauczyciel ma obowiązek ustalić z uczniami zasady korzystania z telefonów komórkowych na lekcji jeśli mają one stanowić pomoc dydaktyczną.</w:t>
      </w:r>
    </w:p>
    <w:p w:rsidR="005F5F0D" w:rsidRDefault="005F5F0D" w:rsidP="00F81C50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</w:t>
      </w:r>
    </w:p>
    <w:p w:rsidR="00F81C50" w:rsidRPr="005F5F0D" w:rsidRDefault="005F5F0D" w:rsidP="00F81C50">
      <w:pPr>
        <w:rPr>
          <w:rFonts w:cstheme="minorHAnsi"/>
          <w:b/>
        </w:rPr>
      </w:pPr>
      <w:r w:rsidRPr="005F5F0D">
        <w:rPr>
          <w:rFonts w:cstheme="minorHAnsi"/>
          <w:b/>
        </w:rPr>
        <w:t xml:space="preserve">                                                                                         </w:t>
      </w:r>
      <w:r w:rsidR="00F81C50" w:rsidRPr="005F5F0D">
        <w:rPr>
          <w:rFonts w:cstheme="minorHAnsi"/>
          <w:b/>
        </w:rPr>
        <w:t>§3</w:t>
      </w:r>
    </w:p>
    <w:p w:rsidR="00F81C50" w:rsidRPr="005F5F0D" w:rsidRDefault="00F81C50" w:rsidP="005F5F0D">
      <w:pPr>
        <w:jc w:val="center"/>
        <w:rPr>
          <w:rFonts w:cstheme="minorHAnsi"/>
          <w:b/>
        </w:rPr>
      </w:pPr>
      <w:r w:rsidRPr="005F5F0D">
        <w:rPr>
          <w:rFonts w:cstheme="minorHAnsi"/>
          <w:b/>
        </w:rPr>
        <w:t>Konsekwencje za nieprzestrzeganie regulaminu</w:t>
      </w:r>
    </w:p>
    <w:p w:rsidR="00F81C50" w:rsidRDefault="00F81C50" w:rsidP="00F81C50">
      <w:pPr>
        <w:pStyle w:val="Akapitzlist"/>
        <w:numPr>
          <w:ilvl w:val="0"/>
          <w:numId w:val="3"/>
        </w:numPr>
      </w:pPr>
      <w:r>
        <w:t>Nauczyciel udziela upomnienia uczniowi, który naruszył obowiązujące w szkole zasady korzystania z telefonów komórkowych. Upomnienie jest odnotowane w dzienniku elektronicznym w rubryce „uwagi”.</w:t>
      </w:r>
    </w:p>
    <w:p w:rsidR="00B4502F" w:rsidRDefault="00EA17BC" w:rsidP="00F81C50">
      <w:pPr>
        <w:pStyle w:val="Akapitzlist"/>
        <w:numPr>
          <w:ilvl w:val="0"/>
          <w:numId w:val="3"/>
        </w:numPr>
      </w:pPr>
      <w:r>
        <w:t>Trzykrotne naruszenie zasad regulaminu skutkuje miesięcznym zakazem przynoszenia telefonu lub innych urządzeń elektronicznych na teren szkoły.</w:t>
      </w:r>
    </w:p>
    <w:p w:rsidR="00EA17BC" w:rsidRDefault="00EA17BC" w:rsidP="00F81C50">
      <w:pPr>
        <w:pStyle w:val="Akapitzlist"/>
        <w:numPr>
          <w:ilvl w:val="0"/>
          <w:numId w:val="3"/>
        </w:numPr>
      </w:pPr>
      <w:r>
        <w:t>Jeżeli uczeń złamie zakaz przynoszenia telefonu komórkowego i innych urządzeń elektronicznych na teren szkoły, urządzenie zostanie odebrane i przekazane do sekretariatu szkoły</w:t>
      </w:r>
      <w:r w:rsidR="005F5F0D">
        <w:t>. Sprzęt odbierają osobiście rodzice/ prawni opiekunowie od Dyrektora. Uczeń ma zakaz przynoszenia sprzętu do końca roku.</w:t>
      </w:r>
    </w:p>
    <w:p w:rsidR="005F5F0D" w:rsidRDefault="005F5F0D" w:rsidP="00F81C50">
      <w:pPr>
        <w:pStyle w:val="Akapitzlist"/>
        <w:numPr>
          <w:ilvl w:val="0"/>
          <w:numId w:val="3"/>
        </w:numPr>
      </w:pPr>
      <w:r>
        <w:t>Wszelkie objawy permanentnego łamania zasad współżycia społecznego w szkole mogą być traktowane jako przejaw demoralizacji i skutkować skierowaniem sprawy do sądu.</w:t>
      </w:r>
      <w:r>
        <w:tab/>
      </w:r>
    </w:p>
    <w:sectPr w:rsidR="005F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62C5D"/>
    <w:multiLevelType w:val="hybridMultilevel"/>
    <w:tmpl w:val="5302F446"/>
    <w:lvl w:ilvl="0" w:tplc="4C1649E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6C53"/>
    <w:multiLevelType w:val="hybridMultilevel"/>
    <w:tmpl w:val="9A80BA4C"/>
    <w:lvl w:ilvl="0" w:tplc="A46676B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04C26"/>
    <w:multiLevelType w:val="hybridMultilevel"/>
    <w:tmpl w:val="28385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A4"/>
    <w:rsid w:val="000949E2"/>
    <w:rsid w:val="00435715"/>
    <w:rsid w:val="00494659"/>
    <w:rsid w:val="005F5F0D"/>
    <w:rsid w:val="00810337"/>
    <w:rsid w:val="00871EEC"/>
    <w:rsid w:val="008A30A4"/>
    <w:rsid w:val="008F41D3"/>
    <w:rsid w:val="00A7546C"/>
    <w:rsid w:val="00AC3119"/>
    <w:rsid w:val="00B4502F"/>
    <w:rsid w:val="00D547C7"/>
    <w:rsid w:val="00EA17BC"/>
    <w:rsid w:val="00F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62B5"/>
  <w15:chartTrackingRefBased/>
  <w15:docId w15:val="{BAAE9D9C-7697-4DFC-A2DC-AB819B5B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0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KOŚCIELNIK</dc:creator>
  <cp:keywords/>
  <dc:description/>
  <cp:lastModifiedBy>SP KOŚCIELNIK</cp:lastModifiedBy>
  <cp:revision>9</cp:revision>
  <cp:lastPrinted>2021-10-18T07:07:00Z</cp:lastPrinted>
  <dcterms:created xsi:type="dcterms:W3CDTF">2021-10-06T06:36:00Z</dcterms:created>
  <dcterms:modified xsi:type="dcterms:W3CDTF">2021-10-18T07:14:00Z</dcterms:modified>
</cp:coreProperties>
</file>