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9" w:rsidRPr="003F1679" w:rsidRDefault="003F1679" w:rsidP="003F1679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40"/>
          <w:szCs w:val="40"/>
        </w:rPr>
      </w:pPr>
      <w:r>
        <w:rPr>
          <w:rFonts w:ascii="TT24o00" w:hAnsi="TT24o00" w:cs="TT24o00"/>
          <w:sz w:val="40"/>
          <w:szCs w:val="40"/>
        </w:rPr>
        <w:tab/>
      </w:r>
      <w:r>
        <w:rPr>
          <w:rFonts w:ascii="TT24o00" w:hAnsi="TT24o00" w:cs="TT24o00"/>
          <w:sz w:val="40"/>
          <w:szCs w:val="40"/>
        </w:rPr>
        <w:tab/>
      </w:r>
      <w:r>
        <w:rPr>
          <w:rFonts w:ascii="TT24o00" w:hAnsi="TT24o00" w:cs="TT24o00"/>
          <w:sz w:val="40"/>
          <w:szCs w:val="40"/>
        </w:rPr>
        <w:tab/>
      </w:r>
      <w:r>
        <w:rPr>
          <w:rFonts w:ascii="TT24o00" w:hAnsi="TT24o00" w:cs="TT24o00"/>
          <w:sz w:val="40"/>
          <w:szCs w:val="40"/>
        </w:rPr>
        <w:tab/>
      </w:r>
      <w:r w:rsidRPr="003F1679">
        <w:rPr>
          <w:rFonts w:ascii="TT24o00" w:hAnsi="TT24o00" w:cs="TT24o00"/>
          <w:b/>
          <w:color w:val="00B050"/>
          <w:sz w:val="40"/>
          <w:szCs w:val="40"/>
        </w:rPr>
        <w:t>SCHRÁNKA DÔVERY</w:t>
      </w:r>
    </w:p>
    <w:p w:rsidR="003F1679" w:rsidRDefault="003F1679" w:rsidP="003F1679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40"/>
          <w:szCs w:val="40"/>
        </w:rPr>
      </w:pP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F1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JEJ ÚLOHOU JE :</w:t>
      </w: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F1679">
        <w:rPr>
          <w:rFonts w:ascii="Times New Roman" w:hAnsi="Times New Roman" w:cs="Times New Roman"/>
          <w:sz w:val="24"/>
          <w:szCs w:val="24"/>
        </w:rPr>
        <w:t>POMÁHAŤ TI RIEŠIŤ PROBLÉMY A MÔŽEŠ SA JEJ ZVERIŤ SO VŠETKÝM,</w:t>
      </w: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79">
        <w:rPr>
          <w:rFonts w:ascii="Times New Roman" w:hAnsi="Times New Roman" w:cs="Times New Roman"/>
          <w:sz w:val="24"/>
          <w:szCs w:val="24"/>
        </w:rPr>
        <w:t>ČO ŤA TRÁPI A NA ČOM TI ZÁLEŽÍ.</w:t>
      </w:r>
    </w:p>
    <w:p w:rsid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T25o00" w:hAnsi="TT25o00" w:cs="TT25o00"/>
          <w:sz w:val="24"/>
          <w:szCs w:val="24"/>
        </w:rPr>
      </w:pP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F1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JEJ PODMIENKY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:</w:t>
      </w: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79">
        <w:rPr>
          <w:rFonts w:ascii="Times New Roman" w:hAnsi="Times New Roman" w:cs="Times New Roman"/>
          <w:sz w:val="24"/>
          <w:szCs w:val="24"/>
        </w:rPr>
        <w:t>SCHRÁNKA DÔVERY KOMUNIKUJE SO ŽIAKMI A RIEŠI VŠETKY SLUŠNÉ</w:t>
      </w:r>
    </w:p>
    <w:p w:rsid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79">
        <w:rPr>
          <w:rFonts w:ascii="Times New Roman" w:hAnsi="Times New Roman" w:cs="Times New Roman"/>
          <w:sz w:val="24"/>
          <w:szCs w:val="24"/>
        </w:rPr>
        <w:t>ODKAZY.</w:t>
      </w: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F167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JEJ PRAVIDLÁ :</w:t>
      </w:r>
    </w:p>
    <w:p w:rsid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79" w:rsidRPr="003F1679" w:rsidRDefault="003F1679" w:rsidP="003F1679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79">
        <w:rPr>
          <w:rFonts w:ascii="Times New Roman" w:hAnsi="Times New Roman" w:cs="Times New Roman"/>
          <w:sz w:val="24"/>
          <w:szCs w:val="24"/>
        </w:rPr>
        <w:t>Ak máš dobrý nápad, výzvu, kritiku, pochvalu, sťažnosť, zážitok, problém</w:t>
      </w:r>
    </w:p>
    <w:p w:rsidR="003F1679" w:rsidRPr="00762868" w:rsidRDefault="003F1679" w:rsidP="00762868">
      <w:pPr>
        <w:pStyle w:val="Odsekzoznamu"/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F1679">
        <w:rPr>
          <w:rFonts w:ascii="Times New Roman" w:hAnsi="Times New Roman" w:cs="Times New Roman"/>
          <w:sz w:val="24"/>
          <w:szCs w:val="24"/>
        </w:rPr>
        <w:t>a pod., daj to na papier, ošetri najprv dávkou slušnosti a vhoď do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F1679">
        <w:rPr>
          <w:rFonts w:ascii="Times New Roman" w:hAnsi="Times New Roman" w:cs="Times New Roman"/>
          <w:sz w:val="24"/>
          <w:szCs w:val="24"/>
        </w:rPr>
        <w:t xml:space="preserve"> </w:t>
      </w:r>
      <w:r w:rsidRPr="0076286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SCHRÁNKY DÔVERY.</w:t>
      </w:r>
    </w:p>
    <w:p w:rsidR="00762868" w:rsidRDefault="00762868" w:rsidP="0076286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79" w:rsidRDefault="003F1679" w:rsidP="0076286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868">
        <w:rPr>
          <w:rFonts w:ascii="Times New Roman" w:hAnsi="Times New Roman" w:cs="Times New Roman"/>
          <w:b/>
          <w:sz w:val="24"/>
          <w:szCs w:val="24"/>
        </w:rPr>
        <w:t>Tvoj odkaz môže byť:</w:t>
      </w:r>
    </w:p>
    <w:p w:rsidR="00762868" w:rsidRPr="00762868" w:rsidRDefault="00762868" w:rsidP="0076286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79" w:rsidRDefault="003F1679" w:rsidP="0076286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79">
        <w:rPr>
          <w:rFonts w:ascii="Times New Roman" w:hAnsi="Times New Roman" w:cs="Times New Roman"/>
          <w:sz w:val="24"/>
          <w:szCs w:val="24"/>
        </w:rPr>
        <w:t>•podpísaný</w:t>
      </w:r>
    </w:p>
    <w:p w:rsidR="00762868" w:rsidRPr="003F1679" w:rsidRDefault="00762868" w:rsidP="0076286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679" w:rsidRPr="003F1679" w:rsidRDefault="003F1679" w:rsidP="0076286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79">
        <w:rPr>
          <w:rFonts w:ascii="Times New Roman" w:hAnsi="Times New Roman" w:cs="Times New Roman"/>
          <w:sz w:val="24"/>
          <w:szCs w:val="24"/>
        </w:rPr>
        <w:t>•anonymný</w:t>
      </w:r>
    </w:p>
    <w:p w:rsidR="002D6EE2" w:rsidRDefault="002D6EE2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:rsidR="00762868" w:rsidRDefault="00762868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:rsidR="00762868" w:rsidRDefault="00762868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>
        <w:rPr>
          <w:rFonts w:ascii="TT28o00" w:hAnsi="TT28o00" w:cs="TT28o00"/>
          <w:sz w:val="24"/>
          <w:szCs w:val="24"/>
        </w:rPr>
        <w:t xml:space="preserve">           Schránka dôvery je umiestnená pri nástenke ŽIACKEHO PARLAMENTU.</w:t>
      </w:r>
    </w:p>
    <w:p w:rsidR="00762868" w:rsidRDefault="00762868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:rsidR="00762868" w:rsidRDefault="00620E33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>
        <w:rPr>
          <w:rFonts w:ascii="TT28o00" w:hAnsi="TT28o00" w:cs="TT28o00"/>
          <w:sz w:val="24"/>
          <w:szCs w:val="24"/>
        </w:rPr>
        <w:tab/>
        <w:t>Dôveruj nám,</w:t>
      </w:r>
      <w:bookmarkStart w:id="0" w:name="_GoBack"/>
      <w:bookmarkEnd w:id="0"/>
      <w:r w:rsidR="00762868">
        <w:rPr>
          <w:rFonts w:ascii="TT28o00" w:hAnsi="TT28o00" w:cs="TT28o00"/>
          <w:sz w:val="24"/>
          <w:szCs w:val="24"/>
        </w:rPr>
        <w:t xml:space="preserve"> chceme ti pomôcť ! </w:t>
      </w:r>
    </w:p>
    <w:p w:rsidR="00762868" w:rsidRDefault="00762868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:rsidR="00762868" w:rsidRDefault="00762868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  <w:t xml:space="preserve"> TVOJI PRIATELIA    </w:t>
      </w:r>
    </w:p>
    <w:p w:rsidR="00762868" w:rsidRDefault="00762868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</w:p>
    <w:p w:rsidR="00762868" w:rsidRPr="003F1679" w:rsidRDefault="00807B5E" w:rsidP="003F1679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4"/>
          <w:szCs w:val="24"/>
        </w:rPr>
      </w:pP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  <w:t xml:space="preserve">   </w:t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rFonts w:ascii="TT28o00" w:hAnsi="TT28o00" w:cs="TT28o00"/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4BE3CF35" wp14:editId="57D4CAF1">
            <wp:extent cx="1407160" cy="1359535"/>
            <wp:effectExtent l="0" t="0" r="254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868" w:rsidRPr="003F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B9B"/>
    <w:multiLevelType w:val="hybridMultilevel"/>
    <w:tmpl w:val="B92EB9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928"/>
    <w:multiLevelType w:val="hybridMultilevel"/>
    <w:tmpl w:val="7FD6A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9"/>
    <w:rsid w:val="002D6EE2"/>
    <w:rsid w:val="003F1679"/>
    <w:rsid w:val="00620E33"/>
    <w:rsid w:val="00762868"/>
    <w:rsid w:val="00807B5E"/>
    <w:rsid w:val="00A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6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6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2016-12-08T08:04:00Z</dcterms:created>
  <dcterms:modified xsi:type="dcterms:W3CDTF">2016-12-08T08:04:00Z</dcterms:modified>
</cp:coreProperties>
</file>