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50" w:rsidRPr="001814C3" w:rsidRDefault="00BB0650" w:rsidP="00BB0650">
      <w:pPr>
        <w:jc w:val="center"/>
        <w:rPr>
          <w:rFonts w:ascii="Arial" w:hAnsi="Arial" w:cs="Arial"/>
          <w:b/>
          <w:sz w:val="44"/>
          <w:szCs w:val="48"/>
        </w:rPr>
      </w:pPr>
      <w:r w:rsidRPr="001814C3">
        <w:rPr>
          <w:rFonts w:ascii="Arial" w:hAnsi="Arial" w:cs="Arial"/>
          <w:b/>
          <w:sz w:val="44"/>
          <w:szCs w:val="48"/>
        </w:rPr>
        <w:t>STREDNÁ ŠKOLA OBCHODU A SLUŽIEB</w:t>
      </w:r>
    </w:p>
    <w:p w:rsidR="00BB0650" w:rsidRDefault="00BB0650" w:rsidP="00BB0650">
      <w:pPr>
        <w:jc w:val="center"/>
        <w:rPr>
          <w:rFonts w:ascii="Arial" w:hAnsi="Arial" w:cs="Arial"/>
          <w:b/>
          <w:sz w:val="32"/>
          <w:szCs w:val="32"/>
        </w:rPr>
      </w:pPr>
      <w:r>
        <w:rPr>
          <w:rFonts w:ascii="Arial" w:hAnsi="Arial" w:cs="Arial"/>
          <w:b/>
          <w:sz w:val="32"/>
          <w:szCs w:val="32"/>
        </w:rPr>
        <w:t xml:space="preserve">Nám. slobody  12, </w:t>
      </w:r>
    </w:p>
    <w:p w:rsidR="00BB0650" w:rsidRDefault="00BB0650" w:rsidP="00BB0650">
      <w:pPr>
        <w:jc w:val="center"/>
        <w:rPr>
          <w:rFonts w:ascii="Arial" w:hAnsi="Arial" w:cs="Arial"/>
          <w:b/>
          <w:sz w:val="32"/>
          <w:szCs w:val="32"/>
        </w:rPr>
      </w:pPr>
      <w:r>
        <w:rPr>
          <w:rFonts w:ascii="Arial" w:hAnsi="Arial" w:cs="Arial"/>
          <w:b/>
          <w:sz w:val="32"/>
          <w:szCs w:val="32"/>
        </w:rPr>
        <w:t>SOBRANCE</w:t>
      </w:r>
    </w:p>
    <w:p w:rsidR="00BB0650" w:rsidRPr="00F469CE" w:rsidRDefault="00BB0650" w:rsidP="00BB0650">
      <w:pPr>
        <w:spacing w:line="120" w:lineRule="auto"/>
        <w:jc w:val="center"/>
        <w:rPr>
          <w:rFonts w:ascii="Arial" w:hAnsi="Arial" w:cs="Arial"/>
          <w:b/>
          <w:sz w:val="16"/>
          <w:szCs w:val="16"/>
        </w:rPr>
      </w:pPr>
    </w:p>
    <w:p w:rsidR="00BB0650" w:rsidRPr="00A4334F" w:rsidRDefault="00BB0650" w:rsidP="00BB0650">
      <w:pPr>
        <w:jc w:val="both"/>
        <w:rPr>
          <w:rFonts w:ascii="Arial" w:hAnsi="Arial" w:cs="Arial"/>
          <w:b/>
          <w:sz w:val="16"/>
          <w:szCs w:val="16"/>
        </w:rPr>
      </w:pPr>
    </w:p>
    <w:p w:rsidR="00BB0650" w:rsidRPr="00A4334F" w:rsidRDefault="00BB0650" w:rsidP="00BB0650">
      <w:pPr>
        <w:jc w:val="both"/>
        <w:rPr>
          <w:rFonts w:ascii="Arial" w:hAnsi="Arial" w:cs="Arial"/>
          <w:b/>
          <w:sz w:val="16"/>
          <w:szCs w:val="16"/>
        </w:rPr>
      </w:pPr>
    </w:p>
    <w:p w:rsidR="00BB0650" w:rsidRPr="00A4334F" w:rsidRDefault="00BB0650" w:rsidP="00BB0650">
      <w:pPr>
        <w:jc w:val="both"/>
        <w:rPr>
          <w:rFonts w:ascii="Arial" w:hAnsi="Arial" w:cs="Arial"/>
          <w:b/>
          <w:sz w:val="16"/>
          <w:szCs w:val="16"/>
        </w:rPr>
      </w:pPr>
    </w:p>
    <w:p w:rsidR="00BB0650" w:rsidRDefault="00BB0650" w:rsidP="00BB0650">
      <w:pPr>
        <w:jc w:val="both"/>
        <w:rPr>
          <w:rFonts w:ascii="Arial" w:hAnsi="Arial" w:cs="Arial"/>
          <w:b/>
          <w:sz w:val="16"/>
          <w:szCs w:val="16"/>
        </w:rPr>
      </w:pPr>
    </w:p>
    <w:p w:rsidR="00BB0650" w:rsidRDefault="00BB0650" w:rsidP="00BB0650">
      <w:pPr>
        <w:jc w:val="both"/>
        <w:rPr>
          <w:rFonts w:ascii="Arial" w:hAnsi="Arial" w:cs="Arial"/>
          <w:b/>
          <w:sz w:val="16"/>
          <w:szCs w:val="16"/>
        </w:rPr>
      </w:pPr>
    </w:p>
    <w:p w:rsidR="00BB0650" w:rsidRDefault="00BB0650" w:rsidP="00BB0650">
      <w:pPr>
        <w:jc w:val="both"/>
        <w:rPr>
          <w:rFonts w:ascii="Arial" w:hAnsi="Arial" w:cs="Arial"/>
          <w:b/>
          <w:sz w:val="16"/>
          <w:szCs w:val="16"/>
        </w:rPr>
      </w:pPr>
    </w:p>
    <w:p w:rsidR="00BB0650" w:rsidRDefault="00BB0650" w:rsidP="00BB0650">
      <w:pPr>
        <w:jc w:val="both"/>
        <w:rPr>
          <w:rFonts w:ascii="Arial" w:hAnsi="Arial" w:cs="Arial"/>
          <w:b/>
          <w:sz w:val="16"/>
          <w:szCs w:val="16"/>
        </w:rPr>
      </w:pPr>
    </w:p>
    <w:p w:rsidR="00BB0650" w:rsidRPr="00A4334F" w:rsidRDefault="00BB0650" w:rsidP="00BB0650">
      <w:pPr>
        <w:jc w:val="both"/>
        <w:rPr>
          <w:rFonts w:ascii="Arial" w:hAnsi="Arial" w:cs="Arial"/>
          <w:b/>
          <w:sz w:val="16"/>
          <w:szCs w:val="16"/>
        </w:rPr>
      </w:pPr>
    </w:p>
    <w:p w:rsidR="00BB0650" w:rsidRPr="00A4334F" w:rsidRDefault="00BB0650" w:rsidP="00BB0650">
      <w:pPr>
        <w:jc w:val="both"/>
        <w:rPr>
          <w:rFonts w:ascii="Arial" w:hAnsi="Arial" w:cs="Arial"/>
          <w:b/>
          <w:sz w:val="16"/>
          <w:szCs w:val="16"/>
        </w:rPr>
      </w:pPr>
    </w:p>
    <w:p w:rsidR="00BB0650" w:rsidRPr="00A4334F" w:rsidRDefault="00BB0650" w:rsidP="00BB0650">
      <w:pPr>
        <w:jc w:val="both"/>
        <w:rPr>
          <w:rFonts w:ascii="Arial" w:hAnsi="Arial" w:cs="Arial"/>
          <w:b/>
          <w:sz w:val="16"/>
          <w:szCs w:val="16"/>
        </w:rPr>
      </w:pPr>
    </w:p>
    <w:p w:rsidR="00BB0650" w:rsidRPr="00A4334F" w:rsidRDefault="00BB0650" w:rsidP="00BB0650">
      <w:pPr>
        <w:jc w:val="both"/>
        <w:rPr>
          <w:rFonts w:ascii="Arial" w:hAnsi="Arial" w:cs="Arial"/>
          <w:b/>
          <w:sz w:val="16"/>
          <w:szCs w:val="16"/>
        </w:rPr>
      </w:pPr>
    </w:p>
    <w:p w:rsidR="00BB0650" w:rsidRPr="00A4334F" w:rsidRDefault="00BB0650" w:rsidP="00BB0650">
      <w:pPr>
        <w:jc w:val="both"/>
        <w:rPr>
          <w:rFonts w:ascii="Arial" w:hAnsi="Arial" w:cs="Arial"/>
          <w:b/>
          <w:sz w:val="16"/>
          <w:szCs w:val="16"/>
        </w:rPr>
      </w:pPr>
    </w:p>
    <w:p w:rsidR="00BB0650" w:rsidRPr="009C739C" w:rsidRDefault="00BB0650" w:rsidP="00BB0650">
      <w:pPr>
        <w:jc w:val="center"/>
        <w:rPr>
          <w:rFonts w:ascii="Calibri" w:hAnsi="Calibri" w:cs="Calibri"/>
          <w:b/>
          <w:sz w:val="40"/>
          <w:szCs w:val="36"/>
        </w:rPr>
      </w:pPr>
      <w:r w:rsidRPr="009C739C">
        <w:rPr>
          <w:rFonts w:ascii="Calibri" w:hAnsi="Calibri" w:cs="Calibri"/>
          <w:b/>
          <w:sz w:val="40"/>
          <w:szCs w:val="36"/>
        </w:rPr>
        <w:t>ŠKOLSKÝ VZDELÁVACÍ PROGRAM</w:t>
      </w:r>
    </w:p>
    <w:p w:rsidR="00BB0650" w:rsidRPr="009C739C" w:rsidRDefault="00BB0650" w:rsidP="00BB0650">
      <w:pPr>
        <w:jc w:val="center"/>
        <w:rPr>
          <w:b/>
          <w:color w:val="5B1F6B"/>
          <w:sz w:val="36"/>
          <w:szCs w:val="36"/>
        </w:rPr>
      </w:pPr>
    </w:p>
    <w:p w:rsidR="00BB0650" w:rsidRPr="009C739C" w:rsidRDefault="00BB0650" w:rsidP="00BB0650">
      <w:pPr>
        <w:jc w:val="center"/>
        <w:rPr>
          <w:b/>
          <w:color w:val="1E14E2"/>
          <w:sz w:val="52"/>
          <w:szCs w:val="52"/>
        </w:rPr>
      </w:pPr>
    </w:p>
    <w:p w:rsidR="00BB0650" w:rsidRPr="009C739C" w:rsidRDefault="00BB0650" w:rsidP="00BB0650">
      <w:pPr>
        <w:jc w:val="center"/>
        <w:rPr>
          <w:b/>
          <w:color w:val="1E14E2"/>
          <w:sz w:val="52"/>
          <w:szCs w:val="52"/>
        </w:rPr>
      </w:pPr>
    </w:p>
    <w:p w:rsidR="00BB0650" w:rsidRPr="009C739C" w:rsidRDefault="00BB0650" w:rsidP="00BB0650">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cs="Calibri"/>
          <w:b/>
          <w:sz w:val="52"/>
          <w:szCs w:val="52"/>
        </w:rPr>
      </w:pPr>
      <w:r w:rsidRPr="009C739C">
        <w:rPr>
          <w:rFonts w:ascii="Calibri" w:hAnsi="Calibri" w:cs="Calibri"/>
          <w:b/>
          <w:sz w:val="52"/>
          <w:szCs w:val="52"/>
        </w:rPr>
        <w:t>Pracovník automobilového</w:t>
      </w:r>
    </w:p>
    <w:p w:rsidR="00BB0650" w:rsidRPr="009C739C" w:rsidRDefault="00BB0650" w:rsidP="00BB0650">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cs="Calibri"/>
          <w:b/>
          <w:sz w:val="52"/>
          <w:szCs w:val="52"/>
        </w:rPr>
      </w:pPr>
      <w:r w:rsidRPr="009C739C">
        <w:rPr>
          <w:rFonts w:ascii="Calibri" w:hAnsi="Calibri" w:cs="Calibri"/>
          <w:b/>
          <w:sz w:val="52"/>
          <w:szCs w:val="52"/>
        </w:rPr>
        <w:t>priemyslu</w:t>
      </w:r>
    </w:p>
    <w:p w:rsidR="00BB0650" w:rsidRPr="00F41BB3" w:rsidRDefault="00BB0650" w:rsidP="00BB0650"/>
    <w:p w:rsidR="00BB0650" w:rsidRPr="00A4334F" w:rsidRDefault="00BB0650" w:rsidP="00BB0650">
      <w:pPr>
        <w:rPr>
          <w:rFonts w:ascii="Arial" w:hAnsi="Arial" w:cs="Arial"/>
        </w:rPr>
      </w:pPr>
    </w:p>
    <w:p w:rsidR="00BB0650" w:rsidRDefault="00BB0650" w:rsidP="00BB0650">
      <w:pPr>
        <w:rPr>
          <w:rFonts w:ascii="Arial" w:hAnsi="Arial" w:cs="Arial"/>
        </w:rPr>
      </w:pPr>
    </w:p>
    <w:p w:rsidR="00BB0650" w:rsidRDefault="00BB0650" w:rsidP="00BB0650">
      <w:pPr>
        <w:rPr>
          <w:rFonts w:ascii="Arial" w:hAnsi="Arial" w:cs="Arial"/>
        </w:rPr>
      </w:pPr>
    </w:p>
    <w:p w:rsidR="00BB0650" w:rsidRDefault="00BB0650" w:rsidP="00BB0650">
      <w:pPr>
        <w:rPr>
          <w:rFonts w:ascii="Arial" w:hAnsi="Arial" w:cs="Arial"/>
        </w:rPr>
      </w:pPr>
    </w:p>
    <w:p w:rsidR="00BB0650" w:rsidRDefault="00BB0650" w:rsidP="00BB0650">
      <w:pPr>
        <w:rPr>
          <w:rFonts w:ascii="Arial" w:hAnsi="Arial" w:cs="Arial"/>
        </w:rPr>
      </w:pPr>
    </w:p>
    <w:p w:rsidR="00BB0650" w:rsidRDefault="00BB0650" w:rsidP="00BB0650">
      <w:pPr>
        <w:rPr>
          <w:rFonts w:ascii="Arial" w:hAnsi="Arial" w:cs="Arial"/>
        </w:rPr>
      </w:pPr>
    </w:p>
    <w:p w:rsidR="00BB0650" w:rsidRPr="00F469CE" w:rsidRDefault="00BB0650" w:rsidP="00BB0650">
      <w:pPr>
        <w:jc w:val="center"/>
        <w:rPr>
          <w:rFonts w:ascii="Arial" w:hAnsi="Arial" w:cs="Arial"/>
          <w:b/>
          <w:sz w:val="32"/>
          <w:szCs w:val="32"/>
        </w:rPr>
      </w:pPr>
      <w:r>
        <w:rPr>
          <w:rFonts w:ascii="Arial" w:hAnsi="Arial" w:cs="Arial"/>
          <w:b/>
          <w:sz w:val="32"/>
          <w:szCs w:val="32"/>
        </w:rPr>
        <w:t>UČEBNÝ ODBOR 2487 H 01  AUTOOPRAVÁR - MECHANIK</w:t>
      </w:r>
    </w:p>
    <w:p w:rsidR="00BB0650" w:rsidRPr="00A4334F" w:rsidRDefault="00BB0650" w:rsidP="00BB0650">
      <w:pPr>
        <w:rPr>
          <w:rFonts w:ascii="Arial" w:hAnsi="Arial" w:cs="Arial"/>
        </w:rPr>
      </w:pPr>
    </w:p>
    <w:p w:rsidR="00BB0650" w:rsidRPr="00A4334F" w:rsidRDefault="00BB0650" w:rsidP="00BB0650">
      <w:pPr>
        <w:rPr>
          <w:rFonts w:ascii="Arial" w:hAnsi="Arial" w:cs="Arial"/>
        </w:rPr>
      </w:pPr>
    </w:p>
    <w:p w:rsidR="00BB0650" w:rsidRPr="00A4334F" w:rsidRDefault="00BB0650" w:rsidP="00BB0650">
      <w:pPr>
        <w:rPr>
          <w:rFonts w:ascii="Arial" w:hAnsi="Arial" w:cs="Arial"/>
        </w:rPr>
      </w:pPr>
    </w:p>
    <w:p w:rsidR="00BB0650" w:rsidRPr="009C739C" w:rsidRDefault="00BB0650" w:rsidP="00BB0650">
      <w:pPr>
        <w:jc w:val="center"/>
        <w:rPr>
          <w:rFonts w:ascii="Bodoni MT Black" w:hAnsi="Bodoni MT Black" w:cs="Arial"/>
          <w:b/>
          <w:i/>
          <w:color w:val="D53B97"/>
          <w:sz w:val="36"/>
          <w:szCs w:val="36"/>
        </w:rPr>
      </w:pPr>
    </w:p>
    <w:p w:rsidR="00BB0650" w:rsidRPr="009C739C" w:rsidRDefault="00BB0650" w:rsidP="00BB0650">
      <w:pPr>
        <w:rPr>
          <w:rFonts w:ascii="Bodoni MT Black" w:hAnsi="Bodoni MT Black" w:cs="Arial"/>
          <w:b/>
          <w:color w:val="D53B97"/>
          <w:sz w:val="28"/>
          <w:szCs w:val="28"/>
        </w:rPr>
      </w:pPr>
    </w:p>
    <w:p w:rsidR="00BB0650" w:rsidRPr="009C739C" w:rsidRDefault="00BB0650" w:rsidP="00BB0650">
      <w:pPr>
        <w:rPr>
          <w:rFonts w:ascii="Bodoni MT Black" w:hAnsi="Bodoni MT Black" w:cs="Arial"/>
          <w:b/>
          <w:color w:val="D53B97"/>
          <w:sz w:val="28"/>
          <w:szCs w:val="28"/>
        </w:rPr>
      </w:pPr>
    </w:p>
    <w:p w:rsidR="00BB0650" w:rsidRPr="009C739C" w:rsidRDefault="00BB0650" w:rsidP="00BB0650">
      <w:pPr>
        <w:rPr>
          <w:rFonts w:ascii="Bodoni MT Black" w:hAnsi="Bodoni MT Black" w:cs="Arial"/>
          <w:b/>
          <w:color w:val="D53B97"/>
          <w:sz w:val="28"/>
          <w:szCs w:val="28"/>
        </w:rPr>
      </w:pPr>
    </w:p>
    <w:p w:rsidR="00BB0650" w:rsidRPr="00E80AE8" w:rsidRDefault="00BB0650" w:rsidP="00BB0650">
      <w:pPr>
        <w:rPr>
          <w:rFonts w:ascii="Arial" w:hAnsi="Arial" w:cs="Arial"/>
          <w:b/>
          <w:sz w:val="28"/>
          <w:szCs w:val="28"/>
        </w:rPr>
      </w:pPr>
      <w:r w:rsidRPr="00E80AE8">
        <w:rPr>
          <w:rFonts w:ascii="Arial" w:hAnsi="Arial" w:cs="Arial"/>
          <w:b/>
          <w:sz w:val="28"/>
          <w:szCs w:val="28"/>
        </w:rPr>
        <w:t>26. august 2013</w:t>
      </w:r>
    </w:p>
    <w:p w:rsidR="00BB0650" w:rsidRPr="009C739C" w:rsidRDefault="00BB0650" w:rsidP="00BB0650">
      <w:pPr>
        <w:rPr>
          <w:rFonts w:ascii="Bodoni MT Black" w:hAnsi="Bodoni MT Black" w:cs="Arial"/>
          <w:b/>
          <w:color w:val="D53B97"/>
          <w:sz w:val="28"/>
          <w:szCs w:val="28"/>
        </w:rPr>
      </w:pPr>
    </w:p>
    <w:p w:rsidR="00BB0650" w:rsidRPr="009C739C" w:rsidRDefault="00BB0650" w:rsidP="00BB0650">
      <w:pPr>
        <w:rPr>
          <w:rFonts w:ascii="Bodoni MT Black" w:hAnsi="Bodoni MT Black" w:cs="Arial"/>
          <w:b/>
          <w:color w:val="D53B97"/>
          <w:sz w:val="28"/>
          <w:szCs w:val="28"/>
        </w:rPr>
      </w:pPr>
    </w:p>
    <w:p w:rsidR="00BB0650" w:rsidRPr="009C739C" w:rsidRDefault="00BB0650" w:rsidP="00BB0650">
      <w:pPr>
        <w:rPr>
          <w:rFonts w:ascii="Calibri" w:hAnsi="Calibri" w:cs="Calibri"/>
          <w:b/>
          <w:sz w:val="28"/>
          <w:szCs w:val="28"/>
        </w:rPr>
      </w:pPr>
      <w:r w:rsidRPr="009C739C">
        <w:rPr>
          <w:rFonts w:ascii="Calibri" w:hAnsi="Calibri" w:cs="Calibri"/>
          <w:b/>
          <w:sz w:val="28"/>
          <w:szCs w:val="28"/>
        </w:rPr>
        <w:t>V Sobranciach 01.09.2013</w:t>
      </w:r>
    </w:p>
    <w:p w:rsidR="00BB0650" w:rsidRPr="006F7586" w:rsidRDefault="00BB0650" w:rsidP="00BB0650">
      <w:pPr>
        <w:spacing w:before="120"/>
        <w:jc w:val="both"/>
        <w:rPr>
          <w:rFonts w:ascii="Arial" w:hAnsi="Arial" w:cs="Arial"/>
          <w:b/>
          <w:color w:val="0000FF"/>
          <w:sz w:val="20"/>
          <w:szCs w:val="20"/>
        </w:rPr>
      </w:pPr>
    </w:p>
    <w:p w:rsidR="00BB0650" w:rsidRDefault="00BB0650" w:rsidP="00BB0650">
      <w:pPr>
        <w:pStyle w:val="Nadpis20"/>
        <w:rPr>
          <w:rFonts w:ascii="Arial" w:hAnsi="Arial" w:cs="Arial"/>
          <w:sz w:val="18"/>
          <w:szCs w:val="18"/>
        </w:rPr>
      </w:pPr>
    </w:p>
    <w:p w:rsidR="00BB0650" w:rsidRDefault="00BB0650" w:rsidP="00BB0650">
      <w:pPr>
        <w:pStyle w:val="Nadpis20"/>
        <w:rPr>
          <w:rFonts w:ascii="Arial" w:hAnsi="Arial" w:cs="Arial"/>
          <w:sz w:val="18"/>
          <w:szCs w:val="18"/>
        </w:rPr>
      </w:pPr>
    </w:p>
    <w:p w:rsidR="00BB0650" w:rsidRDefault="00BB0650" w:rsidP="00BB0650">
      <w:pPr>
        <w:pStyle w:val="Nadpis20"/>
        <w:rPr>
          <w:rFonts w:ascii="Arial" w:hAnsi="Arial" w:cs="Arial"/>
          <w:sz w:val="18"/>
          <w:szCs w:val="18"/>
        </w:rPr>
      </w:pPr>
      <w:r w:rsidRPr="003F5F2C">
        <w:rPr>
          <w:rFonts w:ascii="Arial" w:hAnsi="Arial" w:cs="Arial"/>
          <w:sz w:val="18"/>
          <w:szCs w:val="18"/>
        </w:rPr>
        <w:t>OBSAH</w:t>
      </w:r>
      <w:r w:rsidRPr="003F5F2C">
        <w:rPr>
          <w:rFonts w:ascii="Arial" w:hAnsi="Arial" w:cs="Arial"/>
          <w:sz w:val="18"/>
          <w:szCs w:val="18"/>
        </w:rPr>
        <w:tab/>
        <w:t xml:space="preserve">     </w:t>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t xml:space="preserve">                                       </w:t>
      </w:r>
      <w:r w:rsidRPr="003F5F2C">
        <w:rPr>
          <w:rFonts w:ascii="Arial" w:hAnsi="Arial" w:cs="Arial"/>
          <w:sz w:val="18"/>
          <w:szCs w:val="18"/>
        </w:rPr>
        <w:tab/>
      </w:r>
      <w:r w:rsidRPr="003F5F2C">
        <w:rPr>
          <w:rFonts w:ascii="Arial" w:hAnsi="Arial" w:cs="Arial"/>
          <w:sz w:val="18"/>
          <w:szCs w:val="18"/>
        </w:rPr>
        <w:tab/>
        <w:t xml:space="preserve">        STRANA</w:t>
      </w:r>
    </w:p>
    <w:p w:rsidR="00BB0650" w:rsidRDefault="00BB0650" w:rsidP="00BB0650">
      <w:pPr>
        <w:rPr>
          <w:lang w:eastAsia="cs-CZ"/>
        </w:rPr>
      </w:pPr>
    </w:p>
    <w:bookmarkStart w:id="0" w:name="_GoBack"/>
    <w:bookmarkEnd w:id="0"/>
    <w:p w:rsidR="00F210DF" w:rsidRDefault="00BB0650">
      <w:pPr>
        <w:pStyle w:val="Obsah1"/>
        <w:tabs>
          <w:tab w:val="left" w:pos="567"/>
          <w:tab w:val="right" w:leader="dot" w:pos="9062"/>
        </w:tabs>
        <w:rPr>
          <w:rFonts w:asciiTheme="minorHAnsi" w:eastAsiaTheme="minorEastAsia" w:hAnsiTheme="minorHAnsi" w:cstheme="minorBidi"/>
          <w:noProof/>
          <w:sz w:val="22"/>
          <w:szCs w:val="22"/>
        </w:rPr>
      </w:pPr>
      <w:r>
        <w:rPr>
          <w:lang w:eastAsia="cs-CZ"/>
        </w:rPr>
        <w:fldChar w:fldCharType="begin"/>
      </w:r>
      <w:r>
        <w:rPr>
          <w:lang w:eastAsia="cs-CZ"/>
        </w:rPr>
        <w:instrText xml:space="preserve"> TOC \o "3-3" \f \h \z \t "Nadpis_1;1;Nadpis_2;2;Nadpis_3;3;Názov;2" </w:instrText>
      </w:r>
      <w:r>
        <w:rPr>
          <w:lang w:eastAsia="cs-CZ"/>
        </w:rPr>
        <w:fldChar w:fldCharType="separate"/>
      </w:r>
      <w:hyperlink w:anchor="_Toc117518220" w:history="1">
        <w:r w:rsidR="00F210DF" w:rsidRPr="00202C82">
          <w:rPr>
            <w:rStyle w:val="Hypertextovprepojenie"/>
            <w:noProof/>
          </w:rPr>
          <w:t>1</w:t>
        </w:r>
        <w:r w:rsidR="00F210DF">
          <w:rPr>
            <w:rFonts w:asciiTheme="minorHAnsi" w:eastAsiaTheme="minorEastAsia" w:hAnsiTheme="minorHAnsi" w:cstheme="minorBidi"/>
            <w:noProof/>
            <w:sz w:val="22"/>
            <w:szCs w:val="22"/>
          </w:rPr>
          <w:tab/>
        </w:r>
        <w:r w:rsidR="00F210DF" w:rsidRPr="00202C82">
          <w:rPr>
            <w:rStyle w:val="Hypertextovprepojenie"/>
            <w:noProof/>
          </w:rPr>
          <w:t>ÚVODNÉ IDENTIFIKAĆNÉ ÚDAJE</w:t>
        </w:r>
        <w:r w:rsidR="00F210DF">
          <w:rPr>
            <w:noProof/>
            <w:webHidden/>
          </w:rPr>
          <w:tab/>
        </w:r>
        <w:r w:rsidR="00F210DF">
          <w:rPr>
            <w:noProof/>
            <w:webHidden/>
          </w:rPr>
          <w:fldChar w:fldCharType="begin"/>
        </w:r>
        <w:r w:rsidR="00F210DF">
          <w:rPr>
            <w:noProof/>
            <w:webHidden/>
          </w:rPr>
          <w:instrText xml:space="preserve"> PAGEREF _Toc117518220 \h </w:instrText>
        </w:r>
        <w:r w:rsidR="00F210DF">
          <w:rPr>
            <w:noProof/>
            <w:webHidden/>
          </w:rPr>
        </w:r>
        <w:r w:rsidR="00F210DF">
          <w:rPr>
            <w:noProof/>
            <w:webHidden/>
          </w:rPr>
          <w:fldChar w:fldCharType="separate"/>
        </w:r>
        <w:r w:rsidR="00F210DF">
          <w:rPr>
            <w:noProof/>
            <w:webHidden/>
          </w:rPr>
          <w:t>3</w:t>
        </w:r>
        <w:r w:rsidR="00F210DF">
          <w:rPr>
            <w:noProof/>
            <w:webHidden/>
          </w:rPr>
          <w:fldChar w:fldCharType="end"/>
        </w:r>
      </w:hyperlink>
    </w:p>
    <w:p w:rsidR="00F210DF" w:rsidRDefault="00F210DF">
      <w:pPr>
        <w:pStyle w:val="Obsah1"/>
        <w:tabs>
          <w:tab w:val="right" w:leader="dot" w:pos="9062"/>
        </w:tabs>
        <w:rPr>
          <w:rFonts w:asciiTheme="minorHAnsi" w:eastAsiaTheme="minorEastAsia" w:hAnsiTheme="minorHAnsi" w:cstheme="minorBidi"/>
          <w:noProof/>
          <w:sz w:val="22"/>
          <w:szCs w:val="22"/>
        </w:rPr>
      </w:pPr>
      <w:hyperlink w:anchor="_Toc117518221" w:history="1">
        <w:r w:rsidRPr="00202C82">
          <w:rPr>
            <w:rStyle w:val="Hypertextovprepojenie"/>
            <w:noProof/>
          </w:rPr>
          <w:t>2    CIELE A POSLANIE VÝCHOVY A VZDELÁVANIA</w:t>
        </w:r>
        <w:r>
          <w:rPr>
            <w:noProof/>
            <w:webHidden/>
          </w:rPr>
          <w:tab/>
        </w:r>
        <w:r>
          <w:rPr>
            <w:noProof/>
            <w:webHidden/>
          </w:rPr>
          <w:fldChar w:fldCharType="begin"/>
        </w:r>
        <w:r>
          <w:rPr>
            <w:noProof/>
            <w:webHidden/>
          </w:rPr>
          <w:instrText xml:space="preserve"> PAGEREF _Toc117518221 \h </w:instrText>
        </w:r>
        <w:r>
          <w:rPr>
            <w:noProof/>
            <w:webHidden/>
          </w:rPr>
        </w:r>
        <w:r>
          <w:rPr>
            <w:noProof/>
            <w:webHidden/>
          </w:rPr>
          <w:fldChar w:fldCharType="separate"/>
        </w:r>
        <w:r>
          <w:rPr>
            <w:noProof/>
            <w:webHidden/>
          </w:rPr>
          <w:t>5</w:t>
        </w:r>
        <w:r>
          <w:rPr>
            <w:noProof/>
            <w:webHidden/>
          </w:rPr>
          <w:fldChar w:fldCharType="end"/>
        </w:r>
      </w:hyperlink>
    </w:p>
    <w:p w:rsidR="00F210DF" w:rsidRDefault="00F210DF">
      <w:pPr>
        <w:pStyle w:val="Obsah1"/>
        <w:tabs>
          <w:tab w:val="right" w:leader="dot" w:pos="9062"/>
        </w:tabs>
        <w:rPr>
          <w:rFonts w:asciiTheme="minorHAnsi" w:eastAsiaTheme="minorEastAsia" w:hAnsiTheme="minorHAnsi" w:cstheme="minorBidi"/>
          <w:noProof/>
          <w:sz w:val="22"/>
          <w:szCs w:val="22"/>
        </w:rPr>
      </w:pPr>
      <w:hyperlink w:anchor="_Toc117518222" w:history="1">
        <w:r w:rsidRPr="00202C82">
          <w:rPr>
            <w:rStyle w:val="Hypertextovprepojenie"/>
            <w:noProof/>
          </w:rPr>
          <w:t>3  VLASTNÉ ZAMERANIE ŠKOLY</w:t>
        </w:r>
        <w:r>
          <w:rPr>
            <w:noProof/>
            <w:webHidden/>
          </w:rPr>
          <w:tab/>
        </w:r>
        <w:r>
          <w:rPr>
            <w:noProof/>
            <w:webHidden/>
          </w:rPr>
          <w:fldChar w:fldCharType="begin"/>
        </w:r>
        <w:r>
          <w:rPr>
            <w:noProof/>
            <w:webHidden/>
          </w:rPr>
          <w:instrText xml:space="preserve"> PAGEREF _Toc117518222 \h </w:instrText>
        </w:r>
        <w:r>
          <w:rPr>
            <w:noProof/>
            <w:webHidden/>
          </w:rPr>
        </w:r>
        <w:r>
          <w:rPr>
            <w:noProof/>
            <w:webHidden/>
          </w:rPr>
          <w:fldChar w:fldCharType="separate"/>
        </w:r>
        <w:r>
          <w:rPr>
            <w:noProof/>
            <w:webHidden/>
          </w:rPr>
          <w:t>7</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23" w:history="1">
        <w:r w:rsidRPr="00202C82">
          <w:rPr>
            <w:rStyle w:val="Hypertextovprepojenie"/>
            <w:noProof/>
          </w:rPr>
          <w:t>3.1  Charakteristika školy</w:t>
        </w:r>
        <w:r>
          <w:rPr>
            <w:noProof/>
            <w:webHidden/>
          </w:rPr>
          <w:tab/>
        </w:r>
        <w:r>
          <w:rPr>
            <w:noProof/>
            <w:webHidden/>
          </w:rPr>
          <w:fldChar w:fldCharType="begin"/>
        </w:r>
        <w:r>
          <w:rPr>
            <w:noProof/>
            <w:webHidden/>
          </w:rPr>
          <w:instrText xml:space="preserve"> PAGEREF _Toc117518223 \h </w:instrText>
        </w:r>
        <w:r>
          <w:rPr>
            <w:noProof/>
            <w:webHidden/>
          </w:rPr>
        </w:r>
        <w:r>
          <w:rPr>
            <w:noProof/>
            <w:webHidden/>
          </w:rPr>
          <w:fldChar w:fldCharType="separate"/>
        </w:r>
        <w:r>
          <w:rPr>
            <w:noProof/>
            <w:webHidden/>
          </w:rPr>
          <w:t>8</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24" w:history="1">
        <w:r w:rsidRPr="00202C82">
          <w:rPr>
            <w:rStyle w:val="Hypertextovprepojenie"/>
            <w:noProof/>
          </w:rPr>
          <w:t>3.1.1  Plánované aktivity školy</w:t>
        </w:r>
        <w:r>
          <w:rPr>
            <w:noProof/>
            <w:webHidden/>
          </w:rPr>
          <w:tab/>
        </w:r>
        <w:r>
          <w:rPr>
            <w:noProof/>
            <w:webHidden/>
          </w:rPr>
          <w:fldChar w:fldCharType="begin"/>
        </w:r>
        <w:r>
          <w:rPr>
            <w:noProof/>
            <w:webHidden/>
          </w:rPr>
          <w:instrText xml:space="preserve"> PAGEREF _Toc117518224 \h </w:instrText>
        </w:r>
        <w:r>
          <w:rPr>
            <w:noProof/>
            <w:webHidden/>
          </w:rPr>
        </w:r>
        <w:r>
          <w:rPr>
            <w:noProof/>
            <w:webHidden/>
          </w:rPr>
          <w:fldChar w:fldCharType="separate"/>
        </w:r>
        <w:r>
          <w:rPr>
            <w:noProof/>
            <w:webHidden/>
          </w:rPr>
          <w:t>8</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25" w:history="1">
        <w:r w:rsidRPr="00202C82">
          <w:rPr>
            <w:rStyle w:val="Hypertextovprepojenie"/>
            <w:noProof/>
          </w:rPr>
          <w:t>3.2  Charakteristika pedagogického zboru</w:t>
        </w:r>
        <w:r>
          <w:rPr>
            <w:noProof/>
            <w:webHidden/>
          </w:rPr>
          <w:tab/>
        </w:r>
        <w:r>
          <w:rPr>
            <w:noProof/>
            <w:webHidden/>
          </w:rPr>
          <w:fldChar w:fldCharType="begin"/>
        </w:r>
        <w:r>
          <w:rPr>
            <w:noProof/>
            <w:webHidden/>
          </w:rPr>
          <w:instrText xml:space="preserve"> PAGEREF _Toc117518225 \h </w:instrText>
        </w:r>
        <w:r>
          <w:rPr>
            <w:noProof/>
            <w:webHidden/>
          </w:rPr>
        </w:r>
        <w:r>
          <w:rPr>
            <w:noProof/>
            <w:webHidden/>
          </w:rPr>
          <w:fldChar w:fldCharType="separate"/>
        </w:r>
        <w:r>
          <w:rPr>
            <w:noProof/>
            <w:webHidden/>
          </w:rPr>
          <w:t>10</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26" w:history="1">
        <w:r w:rsidRPr="00202C82">
          <w:rPr>
            <w:rStyle w:val="Hypertextovprepojenie"/>
            <w:noProof/>
          </w:rPr>
          <w:t>3.3  Profesíjny rozvoj pedagogických zamestnancov školy</w:t>
        </w:r>
        <w:r>
          <w:rPr>
            <w:noProof/>
            <w:webHidden/>
          </w:rPr>
          <w:tab/>
        </w:r>
        <w:r>
          <w:rPr>
            <w:noProof/>
            <w:webHidden/>
          </w:rPr>
          <w:fldChar w:fldCharType="begin"/>
        </w:r>
        <w:r>
          <w:rPr>
            <w:noProof/>
            <w:webHidden/>
          </w:rPr>
          <w:instrText xml:space="preserve"> PAGEREF _Toc117518226 \h </w:instrText>
        </w:r>
        <w:r>
          <w:rPr>
            <w:noProof/>
            <w:webHidden/>
          </w:rPr>
        </w:r>
        <w:r>
          <w:rPr>
            <w:noProof/>
            <w:webHidden/>
          </w:rPr>
          <w:fldChar w:fldCharType="separate"/>
        </w:r>
        <w:r>
          <w:rPr>
            <w:noProof/>
            <w:webHidden/>
          </w:rPr>
          <w:t>10</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27" w:history="1">
        <w:r w:rsidRPr="00202C82">
          <w:rPr>
            <w:rStyle w:val="Hypertextovprepojenie"/>
            <w:noProof/>
          </w:rPr>
          <w:t>3.4  Dlhodobé projekty</w:t>
        </w:r>
        <w:r>
          <w:rPr>
            <w:noProof/>
            <w:webHidden/>
          </w:rPr>
          <w:tab/>
        </w:r>
        <w:r>
          <w:rPr>
            <w:noProof/>
            <w:webHidden/>
          </w:rPr>
          <w:fldChar w:fldCharType="begin"/>
        </w:r>
        <w:r>
          <w:rPr>
            <w:noProof/>
            <w:webHidden/>
          </w:rPr>
          <w:instrText xml:space="preserve"> PAGEREF _Toc117518227 \h </w:instrText>
        </w:r>
        <w:r>
          <w:rPr>
            <w:noProof/>
            <w:webHidden/>
          </w:rPr>
        </w:r>
        <w:r>
          <w:rPr>
            <w:noProof/>
            <w:webHidden/>
          </w:rPr>
          <w:fldChar w:fldCharType="separate"/>
        </w:r>
        <w:r>
          <w:rPr>
            <w:noProof/>
            <w:webHidden/>
          </w:rPr>
          <w:t>10</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28" w:history="1">
        <w:r w:rsidRPr="00202C82">
          <w:rPr>
            <w:rStyle w:val="Hypertextovprepojenie"/>
            <w:noProof/>
          </w:rPr>
          <w:t>3.5  Medzinárodná spolupráca</w:t>
        </w:r>
        <w:r>
          <w:rPr>
            <w:noProof/>
            <w:webHidden/>
          </w:rPr>
          <w:tab/>
        </w:r>
        <w:r>
          <w:rPr>
            <w:noProof/>
            <w:webHidden/>
          </w:rPr>
          <w:fldChar w:fldCharType="begin"/>
        </w:r>
        <w:r>
          <w:rPr>
            <w:noProof/>
            <w:webHidden/>
          </w:rPr>
          <w:instrText xml:space="preserve"> PAGEREF _Toc117518228 \h </w:instrText>
        </w:r>
        <w:r>
          <w:rPr>
            <w:noProof/>
            <w:webHidden/>
          </w:rPr>
        </w:r>
        <w:r>
          <w:rPr>
            <w:noProof/>
            <w:webHidden/>
          </w:rPr>
          <w:fldChar w:fldCharType="separate"/>
        </w:r>
        <w:r>
          <w:rPr>
            <w:noProof/>
            <w:webHidden/>
          </w:rPr>
          <w:t>11</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29" w:history="1">
        <w:r w:rsidRPr="00202C82">
          <w:rPr>
            <w:rStyle w:val="Hypertextovprepojenie"/>
            <w:noProof/>
          </w:rPr>
          <w:t>3.6  Spolupráca so sociálnymi partnermi</w:t>
        </w:r>
        <w:r>
          <w:rPr>
            <w:noProof/>
            <w:webHidden/>
          </w:rPr>
          <w:tab/>
        </w:r>
        <w:r>
          <w:rPr>
            <w:noProof/>
            <w:webHidden/>
          </w:rPr>
          <w:fldChar w:fldCharType="begin"/>
        </w:r>
        <w:r>
          <w:rPr>
            <w:noProof/>
            <w:webHidden/>
          </w:rPr>
          <w:instrText xml:space="preserve"> PAGEREF _Toc117518229 \h </w:instrText>
        </w:r>
        <w:r>
          <w:rPr>
            <w:noProof/>
            <w:webHidden/>
          </w:rPr>
        </w:r>
        <w:r>
          <w:rPr>
            <w:noProof/>
            <w:webHidden/>
          </w:rPr>
          <w:fldChar w:fldCharType="separate"/>
        </w:r>
        <w:r>
          <w:rPr>
            <w:noProof/>
            <w:webHidden/>
          </w:rPr>
          <w:t>11</w:t>
        </w:r>
        <w:r>
          <w:rPr>
            <w:noProof/>
            <w:webHidden/>
          </w:rPr>
          <w:fldChar w:fldCharType="end"/>
        </w:r>
      </w:hyperlink>
    </w:p>
    <w:p w:rsidR="00F210DF" w:rsidRDefault="00F210DF">
      <w:pPr>
        <w:pStyle w:val="Obsah1"/>
        <w:tabs>
          <w:tab w:val="left" w:pos="567"/>
          <w:tab w:val="right" w:leader="dot" w:pos="9062"/>
        </w:tabs>
        <w:rPr>
          <w:rFonts w:asciiTheme="minorHAnsi" w:eastAsiaTheme="minorEastAsia" w:hAnsiTheme="minorHAnsi" w:cstheme="minorBidi"/>
          <w:noProof/>
          <w:sz w:val="22"/>
          <w:szCs w:val="22"/>
        </w:rPr>
      </w:pPr>
      <w:hyperlink w:anchor="_Toc117518230" w:history="1">
        <w:r w:rsidRPr="00202C82">
          <w:rPr>
            <w:rStyle w:val="Hypertextovprepojenie"/>
            <w:noProof/>
          </w:rPr>
          <w:t>4</w:t>
        </w:r>
        <w:r>
          <w:rPr>
            <w:rFonts w:asciiTheme="minorHAnsi" w:eastAsiaTheme="minorEastAsia" w:hAnsiTheme="minorHAnsi" w:cstheme="minorBidi"/>
            <w:noProof/>
            <w:sz w:val="22"/>
            <w:szCs w:val="22"/>
          </w:rPr>
          <w:tab/>
        </w:r>
        <w:r w:rsidRPr="00202C82">
          <w:rPr>
            <w:rStyle w:val="Hypertextovprepojenie"/>
            <w:noProof/>
          </w:rPr>
          <w:t>CHARAKTERISTIKA ŠKOLSKÉHO VZDELÁVACIEHO PROGRAMU V UČEBNOM ODBORE 2487 H 01 AUTOOPRAVÁR - MECHANIK</w:t>
        </w:r>
        <w:r>
          <w:rPr>
            <w:noProof/>
            <w:webHidden/>
          </w:rPr>
          <w:tab/>
        </w:r>
        <w:r>
          <w:rPr>
            <w:noProof/>
            <w:webHidden/>
          </w:rPr>
          <w:fldChar w:fldCharType="begin"/>
        </w:r>
        <w:r>
          <w:rPr>
            <w:noProof/>
            <w:webHidden/>
          </w:rPr>
          <w:instrText xml:space="preserve"> PAGEREF _Toc117518230 \h </w:instrText>
        </w:r>
        <w:r>
          <w:rPr>
            <w:noProof/>
            <w:webHidden/>
          </w:rPr>
        </w:r>
        <w:r>
          <w:rPr>
            <w:noProof/>
            <w:webHidden/>
          </w:rPr>
          <w:fldChar w:fldCharType="separate"/>
        </w:r>
        <w:r>
          <w:rPr>
            <w:noProof/>
            <w:webHidden/>
          </w:rPr>
          <w:t>12</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31" w:history="1">
        <w:r w:rsidRPr="00202C82">
          <w:rPr>
            <w:rStyle w:val="Hypertextovprepojenie"/>
            <w:noProof/>
          </w:rPr>
          <w:t>4.1</w:t>
        </w:r>
        <w:r>
          <w:rPr>
            <w:rFonts w:asciiTheme="minorHAnsi" w:eastAsiaTheme="minorEastAsia" w:hAnsiTheme="minorHAnsi" w:cstheme="minorBidi"/>
            <w:noProof/>
            <w:sz w:val="22"/>
            <w:szCs w:val="22"/>
          </w:rPr>
          <w:tab/>
        </w:r>
        <w:r w:rsidRPr="00202C82">
          <w:rPr>
            <w:rStyle w:val="Hypertextovprepojenie"/>
            <w:noProof/>
          </w:rPr>
          <w:t>Popis školského vzdelávacieho programu</w:t>
        </w:r>
        <w:r>
          <w:rPr>
            <w:noProof/>
            <w:webHidden/>
          </w:rPr>
          <w:tab/>
        </w:r>
        <w:r>
          <w:rPr>
            <w:noProof/>
            <w:webHidden/>
          </w:rPr>
          <w:fldChar w:fldCharType="begin"/>
        </w:r>
        <w:r>
          <w:rPr>
            <w:noProof/>
            <w:webHidden/>
          </w:rPr>
          <w:instrText xml:space="preserve"> PAGEREF _Toc117518231 \h </w:instrText>
        </w:r>
        <w:r>
          <w:rPr>
            <w:noProof/>
            <w:webHidden/>
          </w:rPr>
        </w:r>
        <w:r>
          <w:rPr>
            <w:noProof/>
            <w:webHidden/>
          </w:rPr>
          <w:fldChar w:fldCharType="separate"/>
        </w:r>
        <w:r>
          <w:rPr>
            <w:noProof/>
            <w:webHidden/>
          </w:rPr>
          <w:t>12</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32" w:history="1">
        <w:r w:rsidRPr="00202C82">
          <w:rPr>
            <w:rStyle w:val="Hypertextovprepojenie"/>
            <w:noProof/>
          </w:rPr>
          <w:t>4.2</w:t>
        </w:r>
        <w:r>
          <w:rPr>
            <w:rFonts w:asciiTheme="minorHAnsi" w:eastAsiaTheme="minorEastAsia" w:hAnsiTheme="minorHAnsi" w:cstheme="minorBidi"/>
            <w:noProof/>
            <w:sz w:val="22"/>
            <w:szCs w:val="22"/>
          </w:rPr>
          <w:tab/>
        </w:r>
        <w:r w:rsidRPr="00202C82">
          <w:rPr>
            <w:rStyle w:val="Hypertextovprepojenie"/>
            <w:noProof/>
          </w:rPr>
          <w:t>Základné údaje o štúdiu</w:t>
        </w:r>
        <w:r>
          <w:rPr>
            <w:noProof/>
            <w:webHidden/>
          </w:rPr>
          <w:tab/>
        </w:r>
        <w:r>
          <w:rPr>
            <w:noProof/>
            <w:webHidden/>
          </w:rPr>
          <w:fldChar w:fldCharType="begin"/>
        </w:r>
        <w:r>
          <w:rPr>
            <w:noProof/>
            <w:webHidden/>
          </w:rPr>
          <w:instrText xml:space="preserve"> PAGEREF _Toc117518232 \h </w:instrText>
        </w:r>
        <w:r>
          <w:rPr>
            <w:noProof/>
            <w:webHidden/>
          </w:rPr>
        </w:r>
        <w:r>
          <w:rPr>
            <w:noProof/>
            <w:webHidden/>
          </w:rPr>
          <w:fldChar w:fldCharType="separate"/>
        </w:r>
        <w:r>
          <w:rPr>
            <w:noProof/>
            <w:webHidden/>
          </w:rPr>
          <w:t>14</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33" w:history="1">
        <w:r w:rsidRPr="00202C82">
          <w:rPr>
            <w:rStyle w:val="Hypertextovprepojenie"/>
            <w:noProof/>
          </w:rPr>
          <w:t>4.3</w:t>
        </w:r>
        <w:r>
          <w:rPr>
            <w:rFonts w:asciiTheme="minorHAnsi" w:eastAsiaTheme="minorEastAsia" w:hAnsiTheme="minorHAnsi" w:cstheme="minorBidi"/>
            <w:noProof/>
            <w:sz w:val="22"/>
            <w:szCs w:val="22"/>
          </w:rPr>
          <w:tab/>
        </w:r>
        <w:r w:rsidRPr="00202C82">
          <w:rPr>
            <w:rStyle w:val="Hypertextovprepojenie"/>
            <w:noProof/>
          </w:rPr>
          <w:t>Organizácia výučby</w:t>
        </w:r>
        <w:r>
          <w:rPr>
            <w:noProof/>
            <w:webHidden/>
          </w:rPr>
          <w:tab/>
        </w:r>
        <w:r>
          <w:rPr>
            <w:noProof/>
            <w:webHidden/>
          </w:rPr>
          <w:fldChar w:fldCharType="begin"/>
        </w:r>
        <w:r>
          <w:rPr>
            <w:noProof/>
            <w:webHidden/>
          </w:rPr>
          <w:instrText xml:space="preserve"> PAGEREF _Toc117518233 \h </w:instrText>
        </w:r>
        <w:r>
          <w:rPr>
            <w:noProof/>
            <w:webHidden/>
          </w:rPr>
        </w:r>
        <w:r>
          <w:rPr>
            <w:noProof/>
            <w:webHidden/>
          </w:rPr>
          <w:fldChar w:fldCharType="separate"/>
        </w:r>
        <w:r>
          <w:rPr>
            <w:noProof/>
            <w:webHidden/>
          </w:rPr>
          <w:t>14</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34" w:history="1">
        <w:r w:rsidRPr="00202C82">
          <w:rPr>
            <w:rStyle w:val="Hypertextovprepojenie"/>
            <w:noProof/>
          </w:rPr>
          <w:t>4.4</w:t>
        </w:r>
        <w:r>
          <w:rPr>
            <w:rFonts w:asciiTheme="minorHAnsi" w:eastAsiaTheme="minorEastAsia" w:hAnsiTheme="minorHAnsi" w:cstheme="minorBidi"/>
            <w:noProof/>
            <w:sz w:val="22"/>
            <w:szCs w:val="22"/>
          </w:rPr>
          <w:tab/>
        </w:r>
        <w:r w:rsidRPr="00202C82">
          <w:rPr>
            <w:rStyle w:val="Hypertextovprepojenie"/>
            <w:noProof/>
          </w:rPr>
          <w:t>Zdravotné požiadavky na žiaka</w:t>
        </w:r>
        <w:r>
          <w:rPr>
            <w:noProof/>
            <w:webHidden/>
          </w:rPr>
          <w:tab/>
        </w:r>
        <w:r>
          <w:rPr>
            <w:noProof/>
            <w:webHidden/>
          </w:rPr>
          <w:fldChar w:fldCharType="begin"/>
        </w:r>
        <w:r>
          <w:rPr>
            <w:noProof/>
            <w:webHidden/>
          </w:rPr>
          <w:instrText xml:space="preserve"> PAGEREF _Toc117518234 \h </w:instrText>
        </w:r>
        <w:r>
          <w:rPr>
            <w:noProof/>
            <w:webHidden/>
          </w:rPr>
        </w:r>
        <w:r>
          <w:rPr>
            <w:noProof/>
            <w:webHidden/>
          </w:rPr>
          <w:fldChar w:fldCharType="separate"/>
        </w:r>
        <w:r>
          <w:rPr>
            <w:noProof/>
            <w:webHidden/>
          </w:rPr>
          <w:t>15</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35" w:history="1">
        <w:r w:rsidRPr="00202C82">
          <w:rPr>
            <w:rStyle w:val="Hypertextovprepojenie"/>
            <w:noProof/>
          </w:rPr>
          <w:t>4.5</w:t>
        </w:r>
        <w:r>
          <w:rPr>
            <w:rFonts w:asciiTheme="minorHAnsi" w:eastAsiaTheme="minorEastAsia" w:hAnsiTheme="minorHAnsi" w:cstheme="minorBidi"/>
            <w:noProof/>
            <w:sz w:val="22"/>
            <w:szCs w:val="22"/>
          </w:rPr>
          <w:tab/>
        </w:r>
        <w:r w:rsidRPr="00202C82">
          <w:rPr>
            <w:rStyle w:val="Hypertextovprepojenie"/>
            <w:noProof/>
          </w:rPr>
          <w:t>Požiadavky na bezpečnosť a hygienu pri práci</w:t>
        </w:r>
        <w:r>
          <w:rPr>
            <w:noProof/>
            <w:webHidden/>
          </w:rPr>
          <w:tab/>
        </w:r>
        <w:r>
          <w:rPr>
            <w:noProof/>
            <w:webHidden/>
          </w:rPr>
          <w:fldChar w:fldCharType="begin"/>
        </w:r>
        <w:r>
          <w:rPr>
            <w:noProof/>
            <w:webHidden/>
          </w:rPr>
          <w:instrText xml:space="preserve"> PAGEREF _Toc117518235 \h </w:instrText>
        </w:r>
        <w:r>
          <w:rPr>
            <w:noProof/>
            <w:webHidden/>
          </w:rPr>
        </w:r>
        <w:r>
          <w:rPr>
            <w:noProof/>
            <w:webHidden/>
          </w:rPr>
          <w:fldChar w:fldCharType="separate"/>
        </w:r>
        <w:r>
          <w:rPr>
            <w:noProof/>
            <w:webHidden/>
          </w:rPr>
          <w:t>15</w:t>
        </w:r>
        <w:r>
          <w:rPr>
            <w:noProof/>
            <w:webHidden/>
          </w:rPr>
          <w:fldChar w:fldCharType="end"/>
        </w:r>
      </w:hyperlink>
    </w:p>
    <w:p w:rsidR="00F210DF" w:rsidRDefault="00F210DF">
      <w:pPr>
        <w:pStyle w:val="Obsah1"/>
        <w:tabs>
          <w:tab w:val="left" w:pos="567"/>
          <w:tab w:val="right" w:leader="dot" w:pos="9062"/>
        </w:tabs>
        <w:rPr>
          <w:rFonts w:asciiTheme="minorHAnsi" w:eastAsiaTheme="minorEastAsia" w:hAnsiTheme="minorHAnsi" w:cstheme="minorBidi"/>
          <w:noProof/>
          <w:sz w:val="22"/>
          <w:szCs w:val="22"/>
        </w:rPr>
      </w:pPr>
      <w:hyperlink w:anchor="_Toc117518236" w:history="1">
        <w:r w:rsidRPr="00202C82">
          <w:rPr>
            <w:rStyle w:val="Hypertextovprepojenie"/>
            <w:noProof/>
          </w:rPr>
          <w:t>5</w:t>
        </w:r>
        <w:r>
          <w:rPr>
            <w:rFonts w:asciiTheme="minorHAnsi" w:eastAsiaTheme="minorEastAsia" w:hAnsiTheme="minorHAnsi" w:cstheme="minorBidi"/>
            <w:noProof/>
            <w:sz w:val="22"/>
            <w:szCs w:val="22"/>
          </w:rPr>
          <w:tab/>
        </w:r>
        <w:r w:rsidRPr="00202C82">
          <w:rPr>
            <w:rStyle w:val="Hypertextovprepojenie"/>
            <w:noProof/>
          </w:rPr>
          <w:t>PROFIL ABSOLVENTA UČEBNÉHO ODBORU 2487 H 01 AUTOOPRAVÁR - MECHANIK</w:t>
        </w:r>
        <w:r>
          <w:rPr>
            <w:noProof/>
            <w:webHidden/>
          </w:rPr>
          <w:tab/>
        </w:r>
        <w:r>
          <w:rPr>
            <w:noProof/>
            <w:webHidden/>
          </w:rPr>
          <w:fldChar w:fldCharType="begin"/>
        </w:r>
        <w:r>
          <w:rPr>
            <w:noProof/>
            <w:webHidden/>
          </w:rPr>
          <w:instrText xml:space="preserve"> PAGEREF _Toc117518236 \h </w:instrText>
        </w:r>
        <w:r>
          <w:rPr>
            <w:noProof/>
            <w:webHidden/>
          </w:rPr>
        </w:r>
        <w:r>
          <w:rPr>
            <w:noProof/>
            <w:webHidden/>
          </w:rPr>
          <w:fldChar w:fldCharType="separate"/>
        </w:r>
        <w:r>
          <w:rPr>
            <w:noProof/>
            <w:webHidden/>
          </w:rPr>
          <w:t>17</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37" w:history="1">
        <w:r w:rsidRPr="00202C82">
          <w:rPr>
            <w:rStyle w:val="Hypertextovprepojenie"/>
            <w:noProof/>
          </w:rPr>
          <w:t>5.1</w:t>
        </w:r>
        <w:r>
          <w:rPr>
            <w:rFonts w:asciiTheme="minorHAnsi" w:eastAsiaTheme="minorEastAsia" w:hAnsiTheme="minorHAnsi" w:cstheme="minorBidi"/>
            <w:noProof/>
            <w:sz w:val="22"/>
            <w:szCs w:val="22"/>
          </w:rPr>
          <w:tab/>
        </w:r>
        <w:r w:rsidRPr="00202C82">
          <w:rPr>
            <w:rStyle w:val="Hypertextovprepojenie"/>
            <w:noProof/>
          </w:rPr>
          <w:t>Charakteristika absolventa</w:t>
        </w:r>
        <w:r>
          <w:rPr>
            <w:noProof/>
            <w:webHidden/>
          </w:rPr>
          <w:tab/>
        </w:r>
        <w:r>
          <w:rPr>
            <w:noProof/>
            <w:webHidden/>
          </w:rPr>
          <w:fldChar w:fldCharType="begin"/>
        </w:r>
        <w:r>
          <w:rPr>
            <w:noProof/>
            <w:webHidden/>
          </w:rPr>
          <w:instrText xml:space="preserve"> PAGEREF _Toc117518237 \h </w:instrText>
        </w:r>
        <w:r>
          <w:rPr>
            <w:noProof/>
            <w:webHidden/>
          </w:rPr>
        </w:r>
        <w:r>
          <w:rPr>
            <w:noProof/>
            <w:webHidden/>
          </w:rPr>
          <w:fldChar w:fldCharType="separate"/>
        </w:r>
        <w:r>
          <w:rPr>
            <w:noProof/>
            <w:webHidden/>
          </w:rPr>
          <w:t>17</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38" w:history="1">
        <w:r w:rsidRPr="00202C82">
          <w:rPr>
            <w:rStyle w:val="Hypertextovprepojenie"/>
            <w:noProof/>
          </w:rPr>
          <w:t>5.2</w:t>
        </w:r>
        <w:r>
          <w:rPr>
            <w:rFonts w:asciiTheme="minorHAnsi" w:eastAsiaTheme="minorEastAsia" w:hAnsiTheme="minorHAnsi" w:cstheme="minorBidi"/>
            <w:noProof/>
            <w:sz w:val="22"/>
            <w:szCs w:val="22"/>
          </w:rPr>
          <w:tab/>
        </w:r>
        <w:r w:rsidRPr="00202C82">
          <w:rPr>
            <w:rStyle w:val="Hypertextovprepojenie"/>
            <w:noProof/>
          </w:rPr>
          <w:t>Kompetencie absolventa</w:t>
        </w:r>
        <w:r>
          <w:rPr>
            <w:noProof/>
            <w:webHidden/>
          </w:rPr>
          <w:tab/>
        </w:r>
        <w:r>
          <w:rPr>
            <w:noProof/>
            <w:webHidden/>
          </w:rPr>
          <w:fldChar w:fldCharType="begin"/>
        </w:r>
        <w:r>
          <w:rPr>
            <w:noProof/>
            <w:webHidden/>
          </w:rPr>
          <w:instrText xml:space="preserve"> PAGEREF _Toc117518238 \h </w:instrText>
        </w:r>
        <w:r>
          <w:rPr>
            <w:noProof/>
            <w:webHidden/>
          </w:rPr>
        </w:r>
        <w:r>
          <w:rPr>
            <w:noProof/>
            <w:webHidden/>
          </w:rPr>
          <w:fldChar w:fldCharType="separate"/>
        </w:r>
        <w:r>
          <w:rPr>
            <w:noProof/>
            <w:webHidden/>
          </w:rPr>
          <w:t>18</w:t>
        </w:r>
        <w:r>
          <w:rPr>
            <w:noProof/>
            <w:webHidden/>
          </w:rPr>
          <w:fldChar w:fldCharType="end"/>
        </w:r>
      </w:hyperlink>
    </w:p>
    <w:p w:rsidR="00F210DF" w:rsidRDefault="00F210DF">
      <w:pPr>
        <w:pStyle w:val="Obsah3"/>
        <w:tabs>
          <w:tab w:val="left" w:pos="1320"/>
          <w:tab w:val="right" w:leader="dot" w:pos="9062"/>
        </w:tabs>
        <w:rPr>
          <w:rFonts w:asciiTheme="minorHAnsi" w:eastAsiaTheme="minorEastAsia" w:hAnsiTheme="minorHAnsi" w:cstheme="minorBidi"/>
          <w:noProof/>
          <w:sz w:val="22"/>
          <w:szCs w:val="22"/>
        </w:rPr>
      </w:pPr>
      <w:hyperlink w:anchor="_Toc117518239" w:history="1">
        <w:r w:rsidRPr="00202C82">
          <w:rPr>
            <w:rStyle w:val="Hypertextovprepojenie"/>
            <w:noProof/>
          </w:rPr>
          <w:t>5.2.1</w:t>
        </w:r>
        <w:r>
          <w:rPr>
            <w:rFonts w:asciiTheme="minorHAnsi" w:eastAsiaTheme="minorEastAsia" w:hAnsiTheme="minorHAnsi" w:cstheme="minorBidi"/>
            <w:noProof/>
            <w:sz w:val="22"/>
            <w:szCs w:val="22"/>
          </w:rPr>
          <w:tab/>
        </w:r>
        <w:r w:rsidRPr="00202C82">
          <w:rPr>
            <w:rStyle w:val="Hypertextovprepojenie"/>
            <w:noProof/>
          </w:rPr>
          <w:t>Kľúčové kompetencie</w:t>
        </w:r>
        <w:r>
          <w:rPr>
            <w:noProof/>
            <w:webHidden/>
          </w:rPr>
          <w:tab/>
        </w:r>
        <w:r>
          <w:rPr>
            <w:noProof/>
            <w:webHidden/>
          </w:rPr>
          <w:fldChar w:fldCharType="begin"/>
        </w:r>
        <w:r>
          <w:rPr>
            <w:noProof/>
            <w:webHidden/>
          </w:rPr>
          <w:instrText xml:space="preserve"> PAGEREF _Toc117518239 \h </w:instrText>
        </w:r>
        <w:r>
          <w:rPr>
            <w:noProof/>
            <w:webHidden/>
          </w:rPr>
        </w:r>
        <w:r>
          <w:rPr>
            <w:noProof/>
            <w:webHidden/>
          </w:rPr>
          <w:fldChar w:fldCharType="separate"/>
        </w:r>
        <w:r>
          <w:rPr>
            <w:noProof/>
            <w:webHidden/>
          </w:rPr>
          <w:t>18</w:t>
        </w:r>
        <w:r>
          <w:rPr>
            <w:noProof/>
            <w:webHidden/>
          </w:rPr>
          <w:fldChar w:fldCharType="end"/>
        </w:r>
      </w:hyperlink>
    </w:p>
    <w:p w:rsidR="00F210DF" w:rsidRDefault="00F210DF">
      <w:pPr>
        <w:pStyle w:val="Obsah3"/>
        <w:tabs>
          <w:tab w:val="left" w:pos="1320"/>
          <w:tab w:val="right" w:leader="dot" w:pos="9062"/>
        </w:tabs>
        <w:rPr>
          <w:rFonts w:asciiTheme="minorHAnsi" w:eastAsiaTheme="minorEastAsia" w:hAnsiTheme="minorHAnsi" w:cstheme="minorBidi"/>
          <w:noProof/>
          <w:sz w:val="22"/>
          <w:szCs w:val="22"/>
        </w:rPr>
      </w:pPr>
      <w:hyperlink w:anchor="_Toc117518240" w:history="1">
        <w:r w:rsidRPr="00202C82">
          <w:rPr>
            <w:rStyle w:val="Hypertextovprepojenie"/>
            <w:noProof/>
          </w:rPr>
          <w:t>5.2.2</w:t>
        </w:r>
        <w:r>
          <w:rPr>
            <w:rFonts w:asciiTheme="minorHAnsi" w:eastAsiaTheme="minorEastAsia" w:hAnsiTheme="minorHAnsi" w:cstheme="minorBidi"/>
            <w:noProof/>
            <w:sz w:val="22"/>
            <w:szCs w:val="22"/>
          </w:rPr>
          <w:tab/>
        </w:r>
        <w:r w:rsidRPr="00202C82">
          <w:rPr>
            <w:rStyle w:val="Hypertextovprepojenie"/>
            <w:noProof/>
          </w:rPr>
          <w:t>Odborné kompetencie</w:t>
        </w:r>
        <w:r>
          <w:rPr>
            <w:noProof/>
            <w:webHidden/>
          </w:rPr>
          <w:tab/>
        </w:r>
        <w:r>
          <w:rPr>
            <w:noProof/>
            <w:webHidden/>
          </w:rPr>
          <w:fldChar w:fldCharType="begin"/>
        </w:r>
        <w:r>
          <w:rPr>
            <w:noProof/>
            <w:webHidden/>
          </w:rPr>
          <w:instrText xml:space="preserve"> PAGEREF _Toc117518240 \h </w:instrText>
        </w:r>
        <w:r>
          <w:rPr>
            <w:noProof/>
            <w:webHidden/>
          </w:rPr>
        </w:r>
        <w:r>
          <w:rPr>
            <w:noProof/>
            <w:webHidden/>
          </w:rPr>
          <w:fldChar w:fldCharType="separate"/>
        </w:r>
        <w:r>
          <w:rPr>
            <w:noProof/>
            <w:webHidden/>
          </w:rPr>
          <w:t>19</w:t>
        </w:r>
        <w:r>
          <w:rPr>
            <w:noProof/>
            <w:webHidden/>
          </w:rPr>
          <w:fldChar w:fldCharType="end"/>
        </w:r>
      </w:hyperlink>
    </w:p>
    <w:p w:rsidR="00F210DF" w:rsidRDefault="00F210DF">
      <w:pPr>
        <w:pStyle w:val="Obsah1"/>
        <w:tabs>
          <w:tab w:val="left" w:pos="567"/>
          <w:tab w:val="right" w:leader="dot" w:pos="9062"/>
        </w:tabs>
        <w:rPr>
          <w:rFonts w:asciiTheme="minorHAnsi" w:eastAsiaTheme="minorEastAsia" w:hAnsiTheme="minorHAnsi" w:cstheme="minorBidi"/>
          <w:noProof/>
          <w:sz w:val="22"/>
          <w:szCs w:val="22"/>
        </w:rPr>
      </w:pPr>
      <w:hyperlink w:anchor="_Toc117518241" w:history="1">
        <w:r w:rsidRPr="00202C82">
          <w:rPr>
            <w:rStyle w:val="Hypertextovprepojenie"/>
            <w:noProof/>
          </w:rPr>
          <w:t>6</w:t>
        </w:r>
        <w:r>
          <w:rPr>
            <w:rFonts w:asciiTheme="minorHAnsi" w:eastAsiaTheme="minorEastAsia" w:hAnsiTheme="minorHAnsi" w:cstheme="minorBidi"/>
            <w:noProof/>
            <w:sz w:val="22"/>
            <w:szCs w:val="22"/>
          </w:rPr>
          <w:tab/>
        </w:r>
        <w:r w:rsidRPr="00202C82">
          <w:rPr>
            <w:rStyle w:val="Hypertextovprepojenie"/>
            <w:noProof/>
          </w:rPr>
          <w:t>UĆEBNÝ PLÁN UČEBNÉHO ODBORU 2487 H 01AUTOOPRAVÁR - MECHANIK</w:t>
        </w:r>
        <w:r>
          <w:rPr>
            <w:noProof/>
            <w:webHidden/>
          </w:rPr>
          <w:tab/>
        </w:r>
        <w:r>
          <w:rPr>
            <w:noProof/>
            <w:webHidden/>
          </w:rPr>
          <w:fldChar w:fldCharType="begin"/>
        </w:r>
        <w:r>
          <w:rPr>
            <w:noProof/>
            <w:webHidden/>
          </w:rPr>
          <w:instrText xml:space="preserve"> PAGEREF _Toc117518241 \h </w:instrText>
        </w:r>
        <w:r>
          <w:rPr>
            <w:noProof/>
            <w:webHidden/>
          </w:rPr>
        </w:r>
        <w:r>
          <w:rPr>
            <w:noProof/>
            <w:webHidden/>
          </w:rPr>
          <w:fldChar w:fldCharType="separate"/>
        </w:r>
        <w:r>
          <w:rPr>
            <w:noProof/>
            <w:webHidden/>
          </w:rPr>
          <w:t>21</w:t>
        </w:r>
        <w:r>
          <w:rPr>
            <w:noProof/>
            <w:webHidden/>
          </w:rPr>
          <w:fldChar w:fldCharType="end"/>
        </w:r>
      </w:hyperlink>
    </w:p>
    <w:p w:rsidR="00F210DF" w:rsidRDefault="00F210DF">
      <w:pPr>
        <w:pStyle w:val="Obsah1"/>
        <w:tabs>
          <w:tab w:val="left" w:pos="567"/>
          <w:tab w:val="right" w:leader="dot" w:pos="9062"/>
        </w:tabs>
        <w:rPr>
          <w:rFonts w:asciiTheme="minorHAnsi" w:eastAsiaTheme="minorEastAsia" w:hAnsiTheme="minorHAnsi" w:cstheme="minorBidi"/>
          <w:noProof/>
          <w:sz w:val="22"/>
          <w:szCs w:val="22"/>
        </w:rPr>
      </w:pPr>
      <w:hyperlink w:anchor="_Toc117518242" w:history="1">
        <w:r w:rsidRPr="00202C82">
          <w:rPr>
            <w:rStyle w:val="Hypertextovprepojenie"/>
            <w:noProof/>
          </w:rPr>
          <w:t>7</w:t>
        </w:r>
        <w:r>
          <w:rPr>
            <w:rFonts w:asciiTheme="minorHAnsi" w:eastAsiaTheme="minorEastAsia" w:hAnsiTheme="minorHAnsi" w:cstheme="minorBidi"/>
            <w:noProof/>
            <w:sz w:val="22"/>
            <w:szCs w:val="22"/>
          </w:rPr>
          <w:tab/>
        </w:r>
        <w:r w:rsidRPr="00202C82">
          <w:rPr>
            <w:rStyle w:val="Hypertextovprepojenie"/>
            <w:noProof/>
          </w:rPr>
          <w:t>UČEBNÉ OSNOVY UČEBNÉHO ODBORU 2487 H 01 AUTOOPRAVÁR - MECHANIK</w:t>
        </w:r>
        <w:r>
          <w:rPr>
            <w:noProof/>
            <w:webHidden/>
          </w:rPr>
          <w:tab/>
        </w:r>
        <w:r>
          <w:rPr>
            <w:noProof/>
            <w:webHidden/>
          </w:rPr>
          <w:fldChar w:fldCharType="begin"/>
        </w:r>
        <w:r>
          <w:rPr>
            <w:noProof/>
            <w:webHidden/>
          </w:rPr>
          <w:instrText xml:space="preserve"> PAGEREF _Toc117518242 \h </w:instrText>
        </w:r>
        <w:r>
          <w:rPr>
            <w:noProof/>
            <w:webHidden/>
          </w:rPr>
        </w:r>
        <w:r>
          <w:rPr>
            <w:noProof/>
            <w:webHidden/>
          </w:rPr>
          <w:fldChar w:fldCharType="separate"/>
        </w:r>
        <w:r>
          <w:rPr>
            <w:noProof/>
            <w:webHidden/>
          </w:rPr>
          <w:t>26</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43" w:history="1">
        <w:r w:rsidRPr="00202C82">
          <w:rPr>
            <w:rStyle w:val="Hypertextovprepojenie"/>
            <w:noProof/>
          </w:rPr>
          <w:t>Učebné osnovy  všeobecnovzdelávacích predmetov</w:t>
        </w:r>
        <w:r>
          <w:rPr>
            <w:noProof/>
            <w:webHidden/>
          </w:rPr>
          <w:tab/>
        </w:r>
        <w:r>
          <w:rPr>
            <w:noProof/>
            <w:webHidden/>
          </w:rPr>
          <w:fldChar w:fldCharType="begin"/>
        </w:r>
        <w:r>
          <w:rPr>
            <w:noProof/>
            <w:webHidden/>
          </w:rPr>
          <w:instrText xml:space="preserve"> PAGEREF _Toc117518243 \h </w:instrText>
        </w:r>
        <w:r>
          <w:rPr>
            <w:noProof/>
            <w:webHidden/>
          </w:rPr>
        </w:r>
        <w:r>
          <w:rPr>
            <w:noProof/>
            <w:webHidden/>
          </w:rPr>
          <w:fldChar w:fldCharType="separate"/>
        </w:r>
        <w:r>
          <w:rPr>
            <w:noProof/>
            <w:webHidden/>
          </w:rPr>
          <w:t>27</w:t>
        </w:r>
        <w:r>
          <w:rPr>
            <w:noProof/>
            <w:webHidden/>
          </w:rPr>
          <w:fldChar w:fldCharType="end"/>
        </w:r>
      </w:hyperlink>
    </w:p>
    <w:p w:rsidR="00F210DF" w:rsidRDefault="00F210DF">
      <w:pPr>
        <w:pStyle w:val="Obsah2"/>
        <w:tabs>
          <w:tab w:val="right" w:leader="dot" w:pos="9062"/>
        </w:tabs>
        <w:rPr>
          <w:rFonts w:asciiTheme="minorHAnsi" w:eastAsiaTheme="minorEastAsia" w:hAnsiTheme="minorHAnsi" w:cstheme="minorBidi"/>
          <w:noProof/>
          <w:sz w:val="22"/>
          <w:szCs w:val="22"/>
        </w:rPr>
      </w:pPr>
      <w:hyperlink w:anchor="_Toc117518244" w:history="1">
        <w:r w:rsidRPr="00202C82">
          <w:rPr>
            <w:rStyle w:val="Hypertextovprepojenie"/>
            <w:noProof/>
          </w:rPr>
          <w:t>Učebné osnovy  odborných predmetov</w:t>
        </w:r>
        <w:r>
          <w:rPr>
            <w:noProof/>
            <w:webHidden/>
          </w:rPr>
          <w:tab/>
        </w:r>
        <w:r>
          <w:rPr>
            <w:noProof/>
            <w:webHidden/>
          </w:rPr>
          <w:fldChar w:fldCharType="begin"/>
        </w:r>
        <w:r>
          <w:rPr>
            <w:noProof/>
            <w:webHidden/>
          </w:rPr>
          <w:instrText xml:space="preserve"> PAGEREF _Toc117518244 \h </w:instrText>
        </w:r>
        <w:r>
          <w:rPr>
            <w:noProof/>
            <w:webHidden/>
          </w:rPr>
        </w:r>
        <w:r>
          <w:rPr>
            <w:noProof/>
            <w:webHidden/>
          </w:rPr>
          <w:fldChar w:fldCharType="separate"/>
        </w:r>
        <w:r>
          <w:rPr>
            <w:noProof/>
            <w:webHidden/>
          </w:rPr>
          <w:t>27</w:t>
        </w:r>
        <w:r>
          <w:rPr>
            <w:noProof/>
            <w:webHidden/>
          </w:rPr>
          <w:fldChar w:fldCharType="end"/>
        </w:r>
      </w:hyperlink>
    </w:p>
    <w:p w:rsidR="00F210DF" w:rsidRDefault="00F210DF">
      <w:pPr>
        <w:pStyle w:val="Obsah1"/>
        <w:tabs>
          <w:tab w:val="left" w:pos="567"/>
          <w:tab w:val="right" w:leader="dot" w:pos="9062"/>
        </w:tabs>
        <w:rPr>
          <w:rFonts w:asciiTheme="minorHAnsi" w:eastAsiaTheme="minorEastAsia" w:hAnsiTheme="minorHAnsi" w:cstheme="minorBidi"/>
          <w:noProof/>
          <w:sz w:val="22"/>
          <w:szCs w:val="22"/>
        </w:rPr>
      </w:pPr>
      <w:hyperlink w:anchor="_Toc117518245" w:history="1">
        <w:r w:rsidRPr="00202C82">
          <w:rPr>
            <w:rStyle w:val="Hypertextovprepojenie"/>
            <w:noProof/>
          </w:rPr>
          <w:t>8</w:t>
        </w:r>
        <w:r>
          <w:rPr>
            <w:rFonts w:asciiTheme="minorHAnsi" w:eastAsiaTheme="minorEastAsia" w:hAnsiTheme="minorHAnsi" w:cstheme="minorBidi"/>
            <w:noProof/>
            <w:sz w:val="22"/>
            <w:szCs w:val="22"/>
          </w:rPr>
          <w:tab/>
        </w:r>
        <w:r w:rsidRPr="00202C82">
          <w:rPr>
            <w:rStyle w:val="Hypertextovprepojenie"/>
            <w:noProof/>
          </w:rPr>
          <w:t>PODMIENKY NA REALIZÁCIU ŠKOLSKÉHO VZDELÁVACIEHO PROGRAMU V UČEBNOM ODBORE 2487 H 01 AUTOOPRAVÁR - MECHANIK</w:t>
        </w:r>
        <w:r>
          <w:rPr>
            <w:noProof/>
            <w:webHidden/>
          </w:rPr>
          <w:tab/>
        </w:r>
        <w:r>
          <w:rPr>
            <w:noProof/>
            <w:webHidden/>
          </w:rPr>
          <w:fldChar w:fldCharType="begin"/>
        </w:r>
        <w:r>
          <w:rPr>
            <w:noProof/>
            <w:webHidden/>
          </w:rPr>
          <w:instrText xml:space="preserve"> PAGEREF _Toc117518245 \h </w:instrText>
        </w:r>
        <w:r>
          <w:rPr>
            <w:noProof/>
            <w:webHidden/>
          </w:rPr>
        </w:r>
        <w:r>
          <w:rPr>
            <w:noProof/>
            <w:webHidden/>
          </w:rPr>
          <w:fldChar w:fldCharType="separate"/>
        </w:r>
        <w:r>
          <w:rPr>
            <w:noProof/>
            <w:webHidden/>
          </w:rPr>
          <w:t>28</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46" w:history="1">
        <w:r w:rsidRPr="00202C82">
          <w:rPr>
            <w:rStyle w:val="Hypertextovprepojenie"/>
            <w:noProof/>
          </w:rPr>
          <w:t>8.1</w:t>
        </w:r>
        <w:r>
          <w:rPr>
            <w:rFonts w:asciiTheme="minorHAnsi" w:eastAsiaTheme="minorEastAsia" w:hAnsiTheme="minorHAnsi" w:cstheme="minorBidi"/>
            <w:noProof/>
            <w:sz w:val="22"/>
            <w:szCs w:val="22"/>
          </w:rPr>
          <w:tab/>
        </w:r>
        <w:r w:rsidRPr="00202C82">
          <w:rPr>
            <w:rStyle w:val="Hypertextovprepojenie"/>
            <w:noProof/>
          </w:rPr>
          <w:t>Personálne podmienky</w:t>
        </w:r>
        <w:r>
          <w:rPr>
            <w:noProof/>
            <w:webHidden/>
          </w:rPr>
          <w:tab/>
        </w:r>
        <w:r>
          <w:rPr>
            <w:noProof/>
            <w:webHidden/>
          </w:rPr>
          <w:fldChar w:fldCharType="begin"/>
        </w:r>
        <w:r>
          <w:rPr>
            <w:noProof/>
            <w:webHidden/>
          </w:rPr>
          <w:instrText xml:space="preserve"> PAGEREF _Toc117518246 \h </w:instrText>
        </w:r>
        <w:r>
          <w:rPr>
            <w:noProof/>
            <w:webHidden/>
          </w:rPr>
        </w:r>
        <w:r>
          <w:rPr>
            <w:noProof/>
            <w:webHidden/>
          </w:rPr>
          <w:fldChar w:fldCharType="separate"/>
        </w:r>
        <w:r>
          <w:rPr>
            <w:noProof/>
            <w:webHidden/>
          </w:rPr>
          <w:t>28</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47" w:history="1">
        <w:r w:rsidRPr="00202C82">
          <w:rPr>
            <w:rStyle w:val="Hypertextovprepojenie"/>
            <w:noProof/>
          </w:rPr>
          <w:t>8.2</w:t>
        </w:r>
        <w:r>
          <w:rPr>
            <w:rFonts w:asciiTheme="minorHAnsi" w:eastAsiaTheme="minorEastAsia" w:hAnsiTheme="minorHAnsi" w:cstheme="minorBidi"/>
            <w:noProof/>
            <w:sz w:val="22"/>
            <w:szCs w:val="22"/>
          </w:rPr>
          <w:tab/>
        </w:r>
        <w:r w:rsidRPr="00202C82">
          <w:rPr>
            <w:rStyle w:val="Hypertextovprepojenie"/>
            <w:noProof/>
          </w:rPr>
          <w:t>Organizačné podmienky</w:t>
        </w:r>
        <w:r>
          <w:rPr>
            <w:noProof/>
            <w:webHidden/>
          </w:rPr>
          <w:tab/>
        </w:r>
        <w:r>
          <w:rPr>
            <w:noProof/>
            <w:webHidden/>
          </w:rPr>
          <w:fldChar w:fldCharType="begin"/>
        </w:r>
        <w:r>
          <w:rPr>
            <w:noProof/>
            <w:webHidden/>
          </w:rPr>
          <w:instrText xml:space="preserve"> PAGEREF _Toc117518247 \h </w:instrText>
        </w:r>
        <w:r>
          <w:rPr>
            <w:noProof/>
            <w:webHidden/>
          </w:rPr>
        </w:r>
        <w:r>
          <w:rPr>
            <w:noProof/>
            <w:webHidden/>
          </w:rPr>
          <w:fldChar w:fldCharType="separate"/>
        </w:r>
        <w:r>
          <w:rPr>
            <w:noProof/>
            <w:webHidden/>
          </w:rPr>
          <w:t>29</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48" w:history="1">
        <w:r w:rsidRPr="00202C82">
          <w:rPr>
            <w:rStyle w:val="Hypertextovprepojenie"/>
            <w:noProof/>
          </w:rPr>
          <w:t>8.3</w:t>
        </w:r>
        <w:r>
          <w:rPr>
            <w:rFonts w:asciiTheme="minorHAnsi" w:eastAsiaTheme="minorEastAsia" w:hAnsiTheme="minorHAnsi" w:cstheme="minorBidi"/>
            <w:noProof/>
            <w:sz w:val="22"/>
            <w:szCs w:val="22"/>
          </w:rPr>
          <w:tab/>
        </w:r>
        <w:r w:rsidRPr="00202C82">
          <w:rPr>
            <w:rStyle w:val="Hypertextovprepojenie"/>
            <w:noProof/>
          </w:rPr>
          <w:t>Podmienky bezpečnosti práce a ochrany zdravia pri výchove a vzdelávaní</w:t>
        </w:r>
        <w:r>
          <w:rPr>
            <w:noProof/>
            <w:webHidden/>
          </w:rPr>
          <w:tab/>
        </w:r>
        <w:r>
          <w:rPr>
            <w:noProof/>
            <w:webHidden/>
          </w:rPr>
          <w:fldChar w:fldCharType="begin"/>
        </w:r>
        <w:r>
          <w:rPr>
            <w:noProof/>
            <w:webHidden/>
          </w:rPr>
          <w:instrText xml:space="preserve"> PAGEREF _Toc117518248 \h </w:instrText>
        </w:r>
        <w:r>
          <w:rPr>
            <w:noProof/>
            <w:webHidden/>
          </w:rPr>
        </w:r>
        <w:r>
          <w:rPr>
            <w:noProof/>
            <w:webHidden/>
          </w:rPr>
          <w:fldChar w:fldCharType="separate"/>
        </w:r>
        <w:r>
          <w:rPr>
            <w:noProof/>
            <w:webHidden/>
          </w:rPr>
          <w:t>30</w:t>
        </w:r>
        <w:r>
          <w:rPr>
            <w:noProof/>
            <w:webHidden/>
          </w:rPr>
          <w:fldChar w:fldCharType="end"/>
        </w:r>
      </w:hyperlink>
    </w:p>
    <w:p w:rsidR="00F210DF" w:rsidRDefault="00F210DF">
      <w:pPr>
        <w:pStyle w:val="Obsah1"/>
        <w:tabs>
          <w:tab w:val="left" w:pos="567"/>
          <w:tab w:val="right" w:leader="dot" w:pos="9062"/>
        </w:tabs>
        <w:rPr>
          <w:rFonts w:asciiTheme="minorHAnsi" w:eastAsiaTheme="minorEastAsia" w:hAnsiTheme="minorHAnsi" w:cstheme="minorBidi"/>
          <w:noProof/>
          <w:sz w:val="22"/>
          <w:szCs w:val="22"/>
        </w:rPr>
      </w:pPr>
      <w:hyperlink w:anchor="_Toc117518249" w:history="1">
        <w:r w:rsidRPr="00202C82">
          <w:rPr>
            <w:rStyle w:val="Hypertextovprepojenie"/>
            <w:noProof/>
          </w:rPr>
          <w:t>9</w:t>
        </w:r>
        <w:r>
          <w:rPr>
            <w:rFonts w:asciiTheme="minorHAnsi" w:eastAsiaTheme="minorEastAsia" w:hAnsiTheme="minorHAnsi" w:cstheme="minorBidi"/>
            <w:noProof/>
            <w:sz w:val="22"/>
            <w:szCs w:val="22"/>
          </w:rPr>
          <w:tab/>
        </w:r>
        <w:r w:rsidRPr="00202C82">
          <w:rPr>
            <w:rStyle w:val="Hypertextovprepojenie"/>
            <w:noProof/>
          </w:rPr>
          <w:t>PODMIENKY VZDELÁVANIA ŽIAKOV SO ŠPECIÁLNYMI VÝCHOVNO-VZDELÁVACÍMI POTREBAMI V UČEBNOM ODBORE 2487 H 01 AUTOOPRAVÁR - MECHANIK</w:t>
        </w:r>
        <w:r>
          <w:rPr>
            <w:noProof/>
            <w:webHidden/>
          </w:rPr>
          <w:tab/>
        </w:r>
        <w:r>
          <w:rPr>
            <w:noProof/>
            <w:webHidden/>
          </w:rPr>
          <w:fldChar w:fldCharType="begin"/>
        </w:r>
        <w:r>
          <w:rPr>
            <w:noProof/>
            <w:webHidden/>
          </w:rPr>
          <w:instrText xml:space="preserve"> PAGEREF _Toc117518249 \h </w:instrText>
        </w:r>
        <w:r>
          <w:rPr>
            <w:noProof/>
            <w:webHidden/>
          </w:rPr>
        </w:r>
        <w:r>
          <w:rPr>
            <w:noProof/>
            <w:webHidden/>
          </w:rPr>
          <w:fldChar w:fldCharType="separate"/>
        </w:r>
        <w:r>
          <w:rPr>
            <w:noProof/>
            <w:webHidden/>
          </w:rPr>
          <w:t>31</w:t>
        </w:r>
        <w:r>
          <w:rPr>
            <w:noProof/>
            <w:webHidden/>
          </w:rPr>
          <w:fldChar w:fldCharType="end"/>
        </w:r>
      </w:hyperlink>
    </w:p>
    <w:p w:rsidR="00F210DF" w:rsidRDefault="00F210DF">
      <w:pPr>
        <w:pStyle w:val="Obsah1"/>
        <w:tabs>
          <w:tab w:val="left" w:pos="567"/>
          <w:tab w:val="right" w:leader="dot" w:pos="9062"/>
        </w:tabs>
        <w:rPr>
          <w:rFonts w:asciiTheme="minorHAnsi" w:eastAsiaTheme="minorEastAsia" w:hAnsiTheme="minorHAnsi" w:cstheme="minorBidi"/>
          <w:noProof/>
          <w:sz w:val="22"/>
          <w:szCs w:val="22"/>
        </w:rPr>
      </w:pPr>
      <w:hyperlink w:anchor="_Toc117518250" w:history="1">
        <w:r w:rsidRPr="00202C82">
          <w:rPr>
            <w:rStyle w:val="Hypertextovprepojenie"/>
            <w:noProof/>
          </w:rPr>
          <w:t>10</w:t>
        </w:r>
        <w:r>
          <w:rPr>
            <w:rFonts w:asciiTheme="minorHAnsi" w:eastAsiaTheme="minorEastAsia" w:hAnsiTheme="minorHAnsi" w:cstheme="minorBidi"/>
            <w:noProof/>
            <w:sz w:val="22"/>
            <w:szCs w:val="22"/>
          </w:rPr>
          <w:tab/>
        </w:r>
        <w:r w:rsidRPr="00202C82">
          <w:rPr>
            <w:rStyle w:val="Hypertextovprepojenie"/>
            <w:noProof/>
          </w:rPr>
          <w:t>VNÚTORNÝ SYSTÉM  HODNOTENIA ŽIAKOV V UČEBNOM ODBORE 2487 H 01 AUTOOPRAVÁR - MECHANIK</w:t>
        </w:r>
        <w:r>
          <w:rPr>
            <w:noProof/>
            <w:webHidden/>
          </w:rPr>
          <w:tab/>
        </w:r>
        <w:r>
          <w:rPr>
            <w:noProof/>
            <w:webHidden/>
          </w:rPr>
          <w:fldChar w:fldCharType="begin"/>
        </w:r>
        <w:r>
          <w:rPr>
            <w:noProof/>
            <w:webHidden/>
          </w:rPr>
          <w:instrText xml:space="preserve"> PAGEREF _Toc117518250 \h </w:instrText>
        </w:r>
        <w:r>
          <w:rPr>
            <w:noProof/>
            <w:webHidden/>
          </w:rPr>
        </w:r>
        <w:r>
          <w:rPr>
            <w:noProof/>
            <w:webHidden/>
          </w:rPr>
          <w:fldChar w:fldCharType="separate"/>
        </w:r>
        <w:r>
          <w:rPr>
            <w:noProof/>
            <w:webHidden/>
          </w:rPr>
          <w:t>34</w:t>
        </w:r>
        <w:r>
          <w:rPr>
            <w:noProof/>
            <w:webHidden/>
          </w:rPr>
          <w:fldChar w:fldCharType="end"/>
        </w:r>
      </w:hyperlink>
    </w:p>
    <w:p w:rsidR="00F210DF" w:rsidRDefault="00F210DF">
      <w:pPr>
        <w:pStyle w:val="Obsah2"/>
        <w:tabs>
          <w:tab w:val="left" w:pos="880"/>
          <w:tab w:val="right" w:leader="dot" w:pos="9062"/>
        </w:tabs>
        <w:rPr>
          <w:rFonts w:asciiTheme="minorHAnsi" w:eastAsiaTheme="minorEastAsia" w:hAnsiTheme="minorHAnsi" w:cstheme="minorBidi"/>
          <w:noProof/>
          <w:sz w:val="22"/>
          <w:szCs w:val="22"/>
        </w:rPr>
      </w:pPr>
      <w:hyperlink w:anchor="_Toc117518251" w:history="1">
        <w:r w:rsidRPr="00202C82">
          <w:rPr>
            <w:rStyle w:val="Hypertextovprepojenie"/>
            <w:noProof/>
          </w:rPr>
          <w:t>10.1</w:t>
        </w:r>
        <w:r>
          <w:rPr>
            <w:rFonts w:asciiTheme="minorHAnsi" w:eastAsiaTheme="minorEastAsia" w:hAnsiTheme="minorHAnsi" w:cstheme="minorBidi"/>
            <w:noProof/>
            <w:sz w:val="22"/>
            <w:szCs w:val="22"/>
          </w:rPr>
          <w:tab/>
        </w:r>
        <w:r w:rsidRPr="00202C82">
          <w:rPr>
            <w:rStyle w:val="Hypertextovprepojenie"/>
            <w:noProof/>
          </w:rPr>
          <w:t>Pravidlá hodnotenia žiakov</w:t>
        </w:r>
        <w:r>
          <w:rPr>
            <w:noProof/>
            <w:webHidden/>
          </w:rPr>
          <w:tab/>
        </w:r>
        <w:r>
          <w:rPr>
            <w:noProof/>
            <w:webHidden/>
          </w:rPr>
          <w:fldChar w:fldCharType="begin"/>
        </w:r>
        <w:r>
          <w:rPr>
            <w:noProof/>
            <w:webHidden/>
          </w:rPr>
          <w:instrText xml:space="preserve"> PAGEREF _Toc117518251 \h </w:instrText>
        </w:r>
        <w:r>
          <w:rPr>
            <w:noProof/>
            <w:webHidden/>
          </w:rPr>
        </w:r>
        <w:r>
          <w:rPr>
            <w:noProof/>
            <w:webHidden/>
          </w:rPr>
          <w:fldChar w:fldCharType="separate"/>
        </w:r>
        <w:r>
          <w:rPr>
            <w:noProof/>
            <w:webHidden/>
          </w:rPr>
          <w:t>34</w:t>
        </w:r>
        <w:r>
          <w:rPr>
            <w:noProof/>
            <w:webHidden/>
          </w:rPr>
          <w:fldChar w:fldCharType="end"/>
        </w:r>
      </w:hyperlink>
    </w:p>
    <w:p w:rsidR="00BB0650" w:rsidRDefault="00BB0650" w:rsidP="00BB0650">
      <w:pPr>
        <w:rPr>
          <w:rFonts w:ascii="Arial" w:hAnsi="Arial"/>
          <w:sz w:val="18"/>
          <w:lang w:eastAsia="cs-CZ"/>
        </w:rPr>
      </w:pPr>
      <w:r>
        <w:rPr>
          <w:lang w:eastAsia="cs-CZ"/>
        </w:rPr>
        <w:fldChar w:fldCharType="end"/>
      </w:r>
    </w:p>
    <w:p w:rsidR="00BB0650" w:rsidRDefault="00BB0650"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Default="00F210DF" w:rsidP="00BB0650">
      <w:pPr>
        <w:rPr>
          <w:rFonts w:ascii="Arial" w:hAnsi="Arial" w:cs="Arial"/>
          <w:b/>
          <w:sz w:val="18"/>
          <w:szCs w:val="18"/>
        </w:rPr>
      </w:pPr>
    </w:p>
    <w:p w:rsidR="00F210DF" w:rsidRPr="003F5F2C" w:rsidRDefault="00F210DF" w:rsidP="00BB0650">
      <w:pPr>
        <w:rPr>
          <w:rFonts w:ascii="Arial" w:hAnsi="Arial" w:cs="Arial"/>
          <w:b/>
          <w:sz w:val="18"/>
          <w:szCs w:val="18"/>
        </w:rPr>
      </w:pPr>
    </w:p>
    <w:p w:rsidR="00BB0650" w:rsidRDefault="00BB0650" w:rsidP="00BB0650">
      <w:pPr>
        <w:pStyle w:val="Nadpis1"/>
        <w:tabs>
          <w:tab w:val="clear" w:pos="567"/>
        </w:tabs>
        <w:ind w:left="142"/>
      </w:pPr>
      <w:bookmarkStart w:id="1" w:name="_Toc117518220"/>
      <w:r w:rsidRPr="006F7586">
        <w:lastRenderedPageBreak/>
        <w:t>ÚVODNÉ IDENTIFIKAĆNÉ ÚDAJE</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386BF9">
        <w:tc>
          <w:tcPr>
            <w:tcW w:w="4320"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a adresa školy</w:t>
            </w:r>
          </w:p>
        </w:tc>
        <w:tc>
          <w:tcPr>
            <w:tcW w:w="4860" w:type="dxa"/>
            <w:tcBorders>
              <w:top w:val="single" w:sz="12" w:space="0" w:color="auto"/>
              <w:left w:val="single" w:sz="12" w:space="0" w:color="auto"/>
              <w:right w:val="single" w:sz="12" w:space="0" w:color="auto"/>
            </w:tcBorders>
          </w:tcPr>
          <w:p w:rsidR="00BB0650" w:rsidRPr="00652E09" w:rsidRDefault="00BB0650" w:rsidP="00386BF9">
            <w:pPr>
              <w:rPr>
                <w:rFonts w:ascii="Arial" w:hAnsi="Arial" w:cs="Arial"/>
                <w:sz w:val="20"/>
                <w:szCs w:val="20"/>
              </w:rPr>
            </w:pPr>
            <w:r>
              <w:rPr>
                <w:rFonts w:ascii="Arial" w:hAnsi="Arial" w:cs="Arial"/>
                <w:sz w:val="20"/>
                <w:szCs w:val="20"/>
              </w:rPr>
              <w:t>Stredná škola obchodu a služieb, Nám. slobody 12,</w:t>
            </w:r>
            <w:r w:rsidRPr="00652E09">
              <w:rPr>
                <w:rFonts w:ascii="Arial" w:hAnsi="Arial" w:cs="Arial"/>
                <w:sz w:val="20"/>
                <w:szCs w:val="20"/>
              </w:rPr>
              <w:t xml:space="preserve"> SOBRANCE</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 xml:space="preserve">2487 </w:t>
            </w:r>
            <w:r>
              <w:rPr>
                <w:rFonts w:ascii="Arial" w:hAnsi="Arial" w:cs="Arial"/>
                <w:sz w:val="20"/>
                <w:szCs w:val="20"/>
              </w:rPr>
              <w:t>H</w:t>
            </w:r>
            <w:r w:rsidRPr="00652E09">
              <w:rPr>
                <w:rFonts w:ascii="Arial" w:hAnsi="Arial" w:cs="Arial"/>
                <w:sz w:val="20"/>
                <w:szCs w:val="20"/>
              </w:rPr>
              <w:t xml:space="preserve"> 01 autoopravár - mechanik</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 xml:space="preserve">stredné odborné vzdelanie – ISCED </w:t>
            </w:r>
            <w:smartTag w:uri="urn:schemas-microsoft-com:office:smarttags" w:element="metricconverter">
              <w:smartTagPr>
                <w:attr w:name="ProductID" w:val="3C"/>
              </w:smartTagPr>
              <w:r w:rsidRPr="00652E09">
                <w:rPr>
                  <w:rFonts w:ascii="Arial" w:hAnsi="Arial" w:cs="Arial"/>
                  <w:sz w:val="20"/>
                  <w:szCs w:val="20"/>
                </w:rPr>
                <w:t>3C</w:t>
              </w:r>
            </w:smartTag>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r>
              <w:rPr>
                <w:rFonts w:ascii="Arial" w:hAnsi="Arial" w:cs="Arial"/>
                <w:b/>
                <w:sz w:val="20"/>
                <w:szCs w:val="20"/>
              </w:rPr>
              <w:t xml:space="preserve"> </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Vyučovací jazyk</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 xml:space="preserve">slovenský </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Druh školy </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Štátna</w:t>
            </w:r>
          </w:p>
        </w:tc>
      </w:tr>
      <w:tr w:rsidR="00BB0650" w:rsidRPr="00652E09" w:rsidTr="00386BF9">
        <w:trPr>
          <w:trHeight w:val="334"/>
        </w:trPr>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Dátum schválenia ŠkVP</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26</w:t>
            </w:r>
            <w:r w:rsidRPr="00652E09">
              <w:rPr>
                <w:rFonts w:ascii="Arial" w:hAnsi="Arial" w:cs="Arial"/>
                <w:sz w:val="20"/>
                <w:szCs w:val="20"/>
              </w:rPr>
              <w:t>. august 20</w:t>
            </w:r>
            <w:r>
              <w:rPr>
                <w:rFonts w:ascii="Arial" w:hAnsi="Arial" w:cs="Arial"/>
                <w:sz w:val="20"/>
                <w:szCs w:val="20"/>
              </w:rPr>
              <w:t>13</w:t>
            </w:r>
          </w:p>
        </w:tc>
      </w:tr>
      <w:tr w:rsidR="00BB0650" w:rsidRPr="00652E09" w:rsidTr="00386BF9">
        <w:tc>
          <w:tcPr>
            <w:tcW w:w="4320"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Miesto vydania </w:t>
            </w:r>
          </w:p>
        </w:tc>
        <w:tc>
          <w:tcPr>
            <w:tcW w:w="4860"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w:t>
            </w:r>
            <w:r>
              <w:rPr>
                <w:rFonts w:ascii="Arial" w:hAnsi="Arial" w:cs="Arial"/>
                <w:sz w:val="20"/>
                <w:szCs w:val="20"/>
              </w:rPr>
              <w:t>tredná škola obchodu a služieb,</w:t>
            </w:r>
          </w:p>
          <w:p w:rsidR="00BB0650" w:rsidRPr="00652E09" w:rsidRDefault="00BB0650" w:rsidP="00386BF9">
            <w:pPr>
              <w:jc w:val="both"/>
              <w:rPr>
                <w:rFonts w:ascii="Arial" w:hAnsi="Arial" w:cs="Arial"/>
                <w:sz w:val="20"/>
                <w:szCs w:val="20"/>
              </w:rPr>
            </w:pPr>
            <w:r w:rsidRPr="00652E09">
              <w:rPr>
                <w:rFonts w:ascii="Arial" w:hAnsi="Arial" w:cs="Arial"/>
                <w:sz w:val="20"/>
                <w:szCs w:val="20"/>
              </w:rPr>
              <w:t xml:space="preserve"> Nám. Slobody 12, SOBRANCE</w:t>
            </w:r>
          </w:p>
        </w:tc>
      </w:tr>
      <w:tr w:rsidR="00BB0650" w:rsidRPr="00652E09" w:rsidTr="00386BF9">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BB0650" w:rsidRPr="00652E09" w:rsidRDefault="00BB0650" w:rsidP="00386BF9">
            <w:pPr>
              <w:jc w:val="both"/>
              <w:rPr>
                <w:rFonts w:ascii="Arial" w:hAnsi="Arial" w:cs="Arial"/>
                <w:sz w:val="20"/>
                <w:szCs w:val="20"/>
              </w:rPr>
            </w:pPr>
            <w:r w:rsidRPr="00652E09">
              <w:rPr>
                <w:rFonts w:ascii="Arial" w:hAnsi="Arial" w:cs="Arial"/>
                <w:sz w:val="20"/>
                <w:szCs w:val="20"/>
              </w:rPr>
              <w:t>1. september 20</w:t>
            </w:r>
            <w:r>
              <w:rPr>
                <w:rFonts w:ascii="Arial" w:hAnsi="Arial" w:cs="Arial"/>
                <w:sz w:val="20"/>
                <w:szCs w:val="20"/>
              </w:rPr>
              <w:t>13</w:t>
            </w:r>
            <w:r w:rsidRPr="00652E09">
              <w:rPr>
                <w:rFonts w:ascii="Arial" w:hAnsi="Arial" w:cs="Arial"/>
                <w:sz w:val="20"/>
                <w:szCs w:val="20"/>
              </w:rPr>
              <w:t xml:space="preserve"> začínajúc prvým ročníkom</w:t>
            </w:r>
          </w:p>
        </w:tc>
      </w:tr>
    </w:tbl>
    <w:p w:rsidR="00BB0650" w:rsidRDefault="00BB0650" w:rsidP="00BB0650">
      <w:pPr>
        <w:jc w:val="both"/>
        <w:rPr>
          <w:rFonts w:ascii="Arial" w:hAnsi="Arial" w:cs="Arial"/>
          <w:b/>
          <w:sz w:val="16"/>
          <w:szCs w:val="16"/>
        </w:rPr>
      </w:pPr>
    </w:p>
    <w:p w:rsidR="00BB0650" w:rsidRDefault="00BB0650" w:rsidP="00BB0650">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rsidR="00BB0650" w:rsidRDefault="00BB0650" w:rsidP="00BB0650">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095"/>
        <w:gridCol w:w="911"/>
        <w:gridCol w:w="612"/>
        <w:gridCol w:w="2547"/>
        <w:gridCol w:w="2598"/>
      </w:tblGrid>
      <w:tr w:rsidR="00BB0650" w:rsidRPr="00652E09" w:rsidTr="00386BF9">
        <w:tc>
          <w:tcPr>
            <w:tcW w:w="1140"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jc w:val="center"/>
              <w:rPr>
                <w:rFonts w:ascii="Arial" w:hAnsi="Arial" w:cs="Arial"/>
                <w:b/>
                <w:sz w:val="20"/>
                <w:szCs w:val="20"/>
              </w:rPr>
            </w:pPr>
            <w:r w:rsidRPr="00652E09">
              <w:rPr>
                <w:rFonts w:ascii="Arial" w:hAnsi="Arial" w:cs="Arial"/>
                <w:b/>
                <w:sz w:val="20"/>
                <w:szCs w:val="20"/>
              </w:rPr>
              <w:t>Titul, meno, priezvisko</w:t>
            </w:r>
          </w:p>
        </w:tc>
        <w:tc>
          <w:tcPr>
            <w:tcW w:w="1066"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jc w:val="center"/>
              <w:rPr>
                <w:rFonts w:ascii="Arial" w:hAnsi="Arial" w:cs="Arial"/>
                <w:b/>
                <w:sz w:val="20"/>
                <w:szCs w:val="20"/>
              </w:rPr>
            </w:pPr>
            <w:r w:rsidRPr="00652E09">
              <w:rPr>
                <w:rFonts w:ascii="Arial" w:hAnsi="Arial" w:cs="Arial"/>
                <w:b/>
                <w:sz w:val="20"/>
                <w:szCs w:val="20"/>
              </w:rPr>
              <w:t>Pracovná pozícia</w:t>
            </w:r>
          </w:p>
        </w:tc>
        <w:tc>
          <w:tcPr>
            <w:tcW w:w="888"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jc w:val="center"/>
              <w:rPr>
                <w:rFonts w:ascii="Arial" w:hAnsi="Arial" w:cs="Arial"/>
                <w:b/>
                <w:sz w:val="20"/>
                <w:szCs w:val="20"/>
              </w:rPr>
            </w:pPr>
            <w:r w:rsidRPr="00652E09">
              <w:rPr>
                <w:rFonts w:ascii="Arial" w:hAnsi="Arial" w:cs="Arial"/>
                <w:b/>
                <w:sz w:val="20"/>
                <w:szCs w:val="20"/>
              </w:rPr>
              <w:t>Telefón</w:t>
            </w:r>
          </w:p>
        </w:tc>
        <w:tc>
          <w:tcPr>
            <w:tcW w:w="894"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jc w:val="center"/>
              <w:rPr>
                <w:rFonts w:ascii="Arial" w:hAnsi="Arial" w:cs="Arial"/>
                <w:b/>
                <w:sz w:val="20"/>
                <w:szCs w:val="20"/>
              </w:rPr>
            </w:pPr>
            <w:r w:rsidRPr="00652E09">
              <w:rPr>
                <w:rFonts w:ascii="Arial" w:hAnsi="Arial" w:cs="Arial"/>
                <w:b/>
                <w:sz w:val="20"/>
                <w:szCs w:val="20"/>
              </w:rPr>
              <w:t>Fax</w:t>
            </w:r>
          </w:p>
        </w:tc>
        <w:tc>
          <w:tcPr>
            <w:tcW w:w="2426"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jc w:val="center"/>
              <w:rPr>
                <w:rFonts w:ascii="Arial" w:hAnsi="Arial" w:cs="Arial"/>
                <w:b/>
                <w:sz w:val="20"/>
                <w:szCs w:val="20"/>
              </w:rPr>
            </w:pPr>
            <w:r w:rsidRPr="00652E09">
              <w:rPr>
                <w:rFonts w:ascii="Arial" w:hAnsi="Arial" w:cs="Arial"/>
                <w:b/>
                <w:sz w:val="20"/>
                <w:szCs w:val="20"/>
              </w:rPr>
              <w:t>e-mail</w:t>
            </w:r>
          </w:p>
        </w:tc>
        <w:tc>
          <w:tcPr>
            <w:tcW w:w="2520"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jc w:val="center"/>
              <w:rPr>
                <w:rFonts w:ascii="Arial" w:hAnsi="Arial" w:cs="Arial"/>
                <w:b/>
                <w:sz w:val="20"/>
                <w:szCs w:val="20"/>
              </w:rPr>
            </w:pPr>
            <w:r w:rsidRPr="00652E09">
              <w:rPr>
                <w:rFonts w:ascii="Arial" w:hAnsi="Arial" w:cs="Arial"/>
                <w:b/>
                <w:sz w:val="20"/>
                <w:szCs w:val="20"/>
              </w:rPr>
              <w:t>Iné</w:t>
            </w:r>
          </w:p>
        </w:tc>
      </w:tr>
      <w:tr w:rsidR="00BB0650" w:rsidRPr="00652E09" w:rsidTr="00386BF9">
        <w:tc>
          <w:tcPr>
            <w:tcW w:w="1140" w:type="dxa"/>
            <w:tcBorders>
              <w:top w:val="single" w:sz="12" w:space="0" w:color="auto"/>
              <w:left w:val="single" w:sz="12" w:space="0" w:color="auto"/>
              <w:right w:val="single" w:sz="12" w:space="0" w:color="auto"/>
            </w:tcBorders>
            <w:shd w:val="clear" w:color="auto" w:fill="CCFFFF"/>
          </w:tcPr>
          <w:p w:rsidR="00BB0650" w:rsidRPr="000F14CF" w:rsidRDefault="00BB0650" w:rsidP="00386BF9">
            <w:pPr>
              <w:rPr>
                <w:rFonts w:ascii="Arial" w:hAnsi="Arial" w:cs="Arial"/>
                <w:b/>
                <w:sz w:val="18"/>
                <w:szCs w:val="18"/>
              </w:rPr>
            </w:pPr>
            <w:r w:rsidRPr="000F14CF">
              <w:rPr>
                <w:rFonts w:ascii="Arial" w:hAnsi="Arial" w:cs="Arial"/>
                <w:b/>
                <w:sz w:val="18"/>
                <w:szCs w:val="18"/>
              </w:rPr>
              <w:t xml:space="preserve">Ing. </w:t>
            </w:r>
          </w:p>
          <w:p w:rsidR="00BB0650" w:rsidRPr="000F14CF" w:rsidRDefault="00BB0650" w:rsidP="00386BF9">
            <w:pPr>
              <w:rPr>
                <w:rFonts w:ascii="Arial" w:hAnsi="Arial" w:cs="Arial"/>
                <w:b/>
                <w:sz w:val="18"/>
                <w:szCs w:val="18"/>
              </w:rPr>
            </w:pPr>
            <w:r w:rsidRPr="000F14CF">
              <w:rPr>
                <w:rFonts w:ascii="Arial" w:hAnsi="Arial" w:cs="Arial"/>
                <w:b/>
                <w:sz w:val="18"/>
                <w:szCs w:val="18"/>
              </w:rPr>
              <w:t>Michal</w:t>
            </w:r>
          </w:p>
          <w:p w:rsidR="00BB0650" w:rsidRPr="000F14CF" w:rsidRDefault="00BB0650" w:rsidP="00386BF9">
            <w:pPr>
              <w:rPr>
                <w:rFonts w:ascii="Arial" w:hAnsi="Arial" w:cs="Arial"/>
                <w:b/>
                <w:sz w:val="18"/>
                <w:szCs w:val="18"/>
              </w:rPr>
            </w:pPr>
            <w:r w:rsidRPr="000F14CF">
              <w:rPr>
                <w:rFonts w:ascii="Arial" w:hAnsi="Arial" w:cs="Arial"/>
                <w:b/>
                <w:sz w:val="18"/>
                <w:szCs w:val="18"/>
              </w:rPr>
              <w:t>GIČ</w:t>
            </w:r>
          </w:p>
        </w:tc>
        <w:tc>
          <w:tcPr>
            <w:tcW w:w="1066" w:type="dxa"/>
            <w:tcBorders>
              <w:top w:val="single" w:sz="12" w:space="0" w:color="auto"/>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 xml:space="preserve">Riaditeľ </w:t>
            </w:r>
          </w:p>
        </w:tc>
        <w:tc>
          <w:tcPr>
            <w:tcW w:w="888" w:type="dxa"/>
            <w:tcBorders>
              <w:top w:val="single" w:sz="12" w:space="0" w:color="auto"/>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 xml:space="preserve">+421 56 </w:t>
            </w:r>
          </w:p>
          <w:p w:rsidR="00BB0650" w:rsidRPr="005435CD" w:rsidRDefault="00BB0650" w:rsidP="00386BF9">
            <w:pPr>
              <w:jc w:val="both"/>
              <w:rPr>
                <w:rFonts w:ascii="Arial" w:hAnsi="Arial" w:cs="Arial"/>
                <w:sz w:val="18"/>
                <w:szCs w:val="18"/>
              </w:rPr>
            </w:pPr>
            <w:r w:rsidRPr="005435CD">
              <w:rPr>
                <w:rFonts w:ascii="Arial" w:hAnsi="Arial" w:cs="Arial"/>
                <w:sz w:val="18"/>
                <w:szCs w:val="18"/>
              </w:rPr>
              <w:t>652 22 64</w:t>
            </w:r>
          </w:p>
          <w:p w:rsidR="00BB0650" w:rsidRPr="005435CD" w:rsidRDefault="00BB0650" w:rsidP="00386BF9">
            <w:pPr>
              <w:jc w:val="both"/>
              <w:rPr>
                <w:rFonts w:ascii="Arial" w:hAnsi="Arial" w:cs="Arial"/>
                <w:sz w:val="18"/>
                <w:szCs w:val="18"/>
              </w:rPr>
            </w:pPr>
            <w:r w:rsidRPr="005435CD">
              <w:rPr>
                <w:rFonts w:ascii="Arial" w:hAnsi="Arial" w:cs="Arial"/>
                <w:sz w:val="18"/>
                <w:szCs w:val="18"/>
              </w:rPr>
              <w:t>Kl.12</w:t>
            </w:r>
          </w:p>
        </w:tc>
        <w:tc>
          <w:tcPr>
            <w:tcW w:w="894" w:type="dxa"/>
            <w:tcBorders>
              <w:top w:val="single" w:sz="12" w:space="0" w:color="auto"/>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+421 56</w:t>
            </w:r>
          </w:p>
          <w:p w:rsidR="00BB0650" w:rsidRPr="005435CD" w:rsidRDefault="00BB0650" w:rsidP="00386BF9">
            <w:pPr>
              <w:jc w:val="both"/>
              <w:rPr>
                <w:rFonts w:ascii="Arial" w:hAnsi="Arial" w:cs="Arial"/>
                <w:sz w:val="18"/>
                <w:szCs w:val="18"/>
              </w:rPr>
            </w:pPr>
            <w:r w:rsidRPr="005435CD">
              <w:rPr>
                <w:rFonts w:ascii="Arial" w:hAnsi="Arial" w:cs="Arial"/>
                <w:sz w:val="18"/>
                <w:szCs w:val="18"/>
              </w:rPr>
              <w:t>652 23 78</w:t>
            </w:r>
          </w:p>
        </w:tc>
        <w:tc>
          <w:tcPr>
            <w:tcW w:w="2426" w:type="dxa"/>
            <w:tcBorders>
              <w:top w:val="single" w:sz="12" w:space="0" w:color="auto"/>
              <w:left w:val="single" w:sz="12" w:space="0" w:color="auto"/>
              <w:right w:val="single" w:sz="12" w:space="0" w:color="auto"/>
            </w:tcBorders>
          </w:tcPr>
          <w:p w:rsidR="00BB0650" w:rsidRPr="005435CD" w:rsidRDefault="004F01B3" w:rsidP="00386BF9">
            <w:pPr>
              <w:jc w:val="both"/>
              <w:rPr>
                <w:rFonts w:ascii="Arial" w:hAnsi="Arial" w:cs="Arial"/>
                <w:color w:val="000080"/>
                <w:sz w:val="18"/>
                <w:szCs w:val="18"/>
              </w:rPr>
            </w:pPr>
            <w:hyperlink r:id="rId7" w:history="1">
              <w:r w:rsidR="00BB0650" w:rsidRPr="005435CD">
                <w:rPr>
                  <w:rStyle w:val="Hypertextovprepojenie"/>
                  <w:rFonts w:cs="Arial"/>
                  <w:sz w:val="18"/>
                  <w:szCs w:val="18"/>
                </w:rPr>
                <w:t>michal.gic@centrum.sk</w:t>
              </w:r>
            </w:hyperlink>
          </w:p>
        </w:tc>
        <w:tc>
          <w:tcPr>
            <w:tcW w:w="2520" w:type="dxa"/>
            <w:tcBorders>
              <w:top w:val="single" w:sz="12" w:space="0" w:color="auto"/>
              <w:left w:val="single" w:sz="12" w:space="0" w:color="auto"/>
              <w:right w:val="single" w:sz="12" w:space="0" w:color="auto"/>
            </w:tcBorders>
          </w:tcPr>
          <w:p w:rsidR="00BB0650" w:rsidRPr="005435CD" w:rsidRDefault="00BB0650" w:rsidP="00386BF9">
            <w:pPr>
              <w:jc w:val="both"/>
              <w:rPr>
                <w:rFonts w:ascii="Arial" w:hAnsi="Arial" w:cs="Arial"/>
                <w:color w:val="000080"/>
                <w:sz w:val="18"/>
                <w:szCs w:val="18"/>
                <w:u w:val="single"/>
              </w:rPr>
            </w:pPr>
            <w:r w:rsidRPr="005435CD">
              <w:rPr>
                <w:rFonts w:ascii="Arial" w:hAnsi="Arial" w:cs="Arial"/>
                <w:color w:val="000080"/>
                <w:sz w:val="18"/>
                <w:szCs w:val="18"/>
                <w:u w:val="single"/>
              </w:rPr>
              <w:t>www.spojskolaso.edupage.org</w:t>
            </w:r>
            <w:r w:rsidRPr="005435CD">
              <w:rPr>
                <w:rFonts w:ascii="Arial" w:hAnsi="Arial" w:cs="Arial"/>
                <w:sz w:val="18"/>
                <w:szCs w:val="18"/>
                <w:u w:val="single"/>
              </w:rPr>
              <w:t xml:space="preserve"> </w:t>
            </w:r>
          </w:p>
        </w:tc>
      </w:tr>
      <w:tr w:rsidR="00BB0650" w:rsidRPr="00652E09" w:rsidTr="00386BF9">
        <w:tc>
          <w:tcPr>
            <w:tcW w:w="1140" w:type="dxa"/>
            <w:tcBorders>
              <w:left w:val="single" w:sz="12" w:space="0" w:color="auto"/>
              <w:right w:val="single" w:sz="12" w:space="0" w:color="auto"/>
            </w:tcBorders>
            <w:shd w:val="clear" w:color="auto" w:fill="CCFFFF"/>
          </w:tcPr>
          <w:p w:rsidR="00BB0650" w:rsidRPr="000F14CF" w:rsidRDefault="00BB0650" w:rsidP="00386BF9">
            <w:pPr>
              <w:tabs>
                <w:tab w:val="left" w:pos="0"/>
              </w:tabs>
              <w:ind w:right="-163"/>
              <w:rPr>
                <w:rFonts w:ascii="Arial" w:hAnsi="Arial" w:cs="Arial"/>
                <w:b/>
                <w:sz w:val="18"/>
                <w:szCs w:val="18"/>
              </w:rPr>
            </w:pPr>
            <w:r>
              <w:rPr>
                <w:rFonts w:ascii="Arial" w:hAnsi="Arial" w:cs="Arial"/>
                <w:b/>
                <w:sz w:val="18"/>
                <w:szCs w:val="18"/>
              </w:rPr>
              <w:t>Ing. Jana Vargová</w:t>
            </w:r>
          </w:p>
        </w:tc>
        <w:tc>
          <w:tcPr>
            <w:tcW w:w="1066"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Zástupca riaditeľa pre teoretické vyučovanie</w:t>
            </w:r>
          </w:p>
        </w:tc>
        <w:tc>
          <w:tcPr>
            <w:tcW w:w="888"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+421 56</w:t>
            </w:r>
          </w:p>
          <w:p w:rsidR="00BB0650" w:rsidRPr="005435CD" w:rsidRDefault="00BB0650" w:rsidP="00386BF9">
            <w:pPr>
              <w:jc w:val="both"/>
              <w:rPr>
                <w:rFonts w:ascii="Arial" w:hAnsi="Arial" w:cs="Arial"/>
                <w:sz w:val="18"/>
                <w:szCs w:val="18"/>
              </w:rPr>
            </w:pPr>
            <w:r w:rsidRPr="005435CD">
              <w:rPr>
                <w:rFonts w:ascii="Arial" w:hAnsi="Arial" w:cs="Arial"/>
                <w:sz w:val="18"/>
                <w:szCs w:val="18"/>
              </w:rPr>
              <w:t>652 22 64</w:t>
            </w:r>
          </w:p>
          <w:p w:rsidR="00BB0650" w:rsidRPr="005435CD" w:rsidRDefault="00BB0650" w:rsidP="00386BF9">
            <w:pPr>
              <w:jc w:val="both"/>
              <w:rPr>
                <w:rFonts w:ascii="Arial" w:hAnsi="Arial" w:cs="Arial"/>
                <w:sz w:val="18"/>
                <w:szCs w:val="18"/>
              </w:rPr>
            </w:pPr>
            <w:r w:rsidRPr="005435CD">
              <w:rPr>
                <w:rFonts w:ascii="Arial" w:hAnsi="Arial" w:cs="Arial"/>
                <w:sz w:val="18"/>
                <w:szCs w:val="18"/>
              </w:rPr>
              <w:t>Kl.15</w:t>
            </w:r>
          </w:p>
        </w:tc>
        <w:tc>
          <w:tcPr>
            <w:tcW w:w="894"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 xml:space="preserve">+421 56 </w:t>
            </w:r>
          </w:p>
          <w:p w:rsidR="00BB0650" w:rsidRPr="005435CD" w:rsidRDefault="00BB0650" w:rsidP="00386BF9">
            <w:pPr>
              <w:jc w:val="both"/>
              <w:rPr>
                <w:rFonts w:ascii="Arial" w:hAnsi="Arial" w:cs="Arial"/>
                <w:sz w:val="18"/>
                <w:szCs w:val="18"/>
              </w:rPr>
            </w:pPr>
            <w:r w:rsidRPr="005435CD">
              <w:rPr>
                <w:rFonts w:ascii="Arial" w:hAnsi="Arial" w:cs="Arial"/>
                <w:sz w:val="18"/>
                <w:szCs w:val="18"/>
              </w:rPr>
              <w:t>652 23 78</w:t>
            </w:r>
          </w:p>
        </w:tc>
        <w:tc>
          <w:tcPr>
            <w:tcW w:w="2426"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janavargova27@gmail.com</w:t>
            </w:r>
          </w:p>
        </w:tc>
        <w:tc>
          <w:tcPr>
            <w:tcW w:w="2520"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p>
        </w:tc>
      </w:tr>
      <w:tr w:rsidR="00BB0650" w:rsidRPr="00652E09" w:rsidTr="00386BF9">
        <w:tc>
          <w:tcPr>
            <w:tcW w:w="1140" w:type="dxa"/>
            <w:tcBorders>
              <w:left w:val="single" w:sz="12" w:space="0" w:color="auto"/>
              <w:right w:val="single" w:sz="12" w:space="0" w:color="auto"/>
            </w:tcBorders>
            <w:shd w:val="clear" w:color="auto" w:fill="CCFFFF"/>
          </w:tcPr>
          <w:p w:rsidR="00BB0650" w:rsidRPr="000F14CF" w:rsidRDefault="00BB0650" w:rsidP="00386BF9">
            <w:pPr>
              <w:jc w:val="both"/>
              <w:rPr>
                <w:rFonts w:ascii="Arial" w:hAnsi="Arial" w:cs="Arial"/>
                <w:b/>
                <w:sz w:val="18"/>
                <w:szCs w:val="18"/>
              </w:rPr>
            </w:pPr>
            <w:r w:rsidRPr="000F14CF">
              <w:rPr>
                <w:rFonts w:ascii="Arial" w:hAnsi="Arial" w:cs="Arial"/>
                <w:b/>
                <w:sz w:val="18"/>
                <w:szCs w:val="18"/>
              </w:rPr>
              <w:t xml:space="preserve">Ing. </w:t>
            </w:r>
          </w:p>
          <w:p w:rsidR="00BB0650" w:rsidRPr="000F14CF" w:rsidRDefault="00BB0650" w:rsidP="00386BF9">
            <w:pPr>
              <w:jc w:val="both"/>
              <w:rPr>
                <w:rFonts w:ascii="Arial" w:hAnsi="Arial" w:cs="Arial"/>
                <w:b/>
                <w:sz w:val="18"/>
                <w:szCs w:val="18"/>
              </w:rPr>
            </w:pPr>
            <w:r w:rsidRPr="000F14CF">
              <w:rPr>
                <w:rFonts w:ascii="Arial" w:hAnsi="Arial" w:cs="Arial"/>
                <w:b/>
                <w:sz w:val="18"/>
                <w:szCs w:val="18"/>
              </w:rPr>
              <w:t>Viliam</w:t>
            </w:r>
          </w:p>
          <w:p w:rsidR="00BB0650" w:rsidRPr="000F14CF" w:rsidRDefault="00BB0650" w:rsidP="00386BF9">
            <w:pPr>
              <w:jc w:val="both"/>
              <w:rPr>
                <w:rFonts w:ascii="Arial" w:hAnsi="Arial" w:cs="Arial"/>
                <w:b/>
                <w:sz w:val="18"/>
                <w:szCs w:val="18"/>
              </w:rPr>
            </w:pPr>
            <w:r w:rsidRPr="000F14CF">
              <w:rPr>
                <w:rFonts w:ascii="Arial" w:hAnsi="Arial" w:cs="Arial"/>
                <w:b/>
                <w:sz w:val="18"/>
                <w:szCs w:val="18"/>
              </w:rPr>
              <w:t>BRANNA</w:t>
            </w:r>
          </w:p>
        </w:tc>
        <w:tc>
          <w:tcPr>
            <w:tcW w:w="1066"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Zástupca riaditeľa pre praktické vyučovanie</w:t>
            </w:r>
          </w:p>
        </w:tc>
        <w:tc>
          <w:tcPr>
            <w:tcW w:w="888"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+421 56</w:t>
            </w:r>
          </w:p>
          <w:p w:rsidR="00BB0650" w:rsidRPr="005435CD" w:rsidRDefault="00BB0650" w:rsidP="00386BF9">
            <w:pPr>
              <w:jc w:val="both"/>
              <w:rPr>
                <w:rFonts w:ascii="Arial" w:hAnsi="Arial" w:cs="Arial"/>
                <w:sz w:val="18"/>
                <w:szCs w:val="18"/>
              </w:rPr>
            </w:pPr>
            <w:r w:rsidRPr="005435CD">
              <w:rPr>
                <w:rFonts w:ascii="Arial" w:hAnsi="Arial" w:cs="Arial"/>
                <w:sz w:val="18"/>
                <w:szCs w:val="18"/>
              </w:rPr>
              <w:t>652 22 64</w:t>
            </w:r>
          </w:p>
          <w:p w:rsidR="00BB0650" w:rsidRPr="005435CD" w:rsidRDefault="00BB0650" w:rsidP="00386BF9">
            <w:pPr>
              <w:jc w:val="both"/>
              <w:rPr>
                <w:rFonts w:ascii="Arial" w:hAnsi="Arial" w:cs="Arial"/>
                <w:sz w:val="18"/>
                <w:szCs w:val="18"/>
              </w:rPr>
            </w:pPr>
            <w:r w:rsidRPr="005435CD">
              <w:rPr>
                <w:rFonts w:ascii="Arial" w:hAnsi="Arial" w:cs="Arial"/>
                <w:sz w:val="18"/>
                <w:szCs w:val="18"/>
              </w:rPr>
              <w:t>Kl.17</w:t>
            </w:r>
          </w:p>
        </w:tc>
        <w:tc>
          <w:tcPr>
            <w:tcW w:w="894"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 xml:space="preserve">+421 56 </w:t>
            </w:r>
          </w:p>
          <w:p w:rsidR="00BB0650" w:rsidRPr="005435CD" w:rsidRDefault="00BB0650" w:rsidP="00386BF9">
            <w:pPr>
              <w:jc w:val="both"/>
              <w:rPr>
                <w:rFonts w:ascii="Arial" w:hAnsi="Arial" w:cs="Arial"/>
                <w:sz w:val="18"/>
                <w:szCs w:val="18"/>
              </w:rPr>
            </w:pPr>
            <w:r w:rsidRPr="005435CD">
              <w:rPr>
                <w:rFonts w:ascii="Arial" w:hAnsi="Arial" w:cs="Arial"/>
                <w:sz w:val="18"/>
                <w:szCs w:val="18"/>
              </w:rPr>
              <w:t>652 23 78</w:t>
            </w:r>
          </w:p>
        </w:tc>
        <w:tc>
          <w:tcPr>
            <w:tcW w:w="2426"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oaso@oasobrance.edu.sk</w:t>
            </w:r>
          </w:p>
        </w:tc>
        <w:tc>
          <w:tcPr>
            <w:tcW w:w="2520" w:type="dxa"/>
            <w:tcBorders>
              <w:left w:val="single" w:sz="12" w:space="0" w:color="auto"/>
              <w:right w:val="single" w:sz="12" w:space="0" w:color="auto"/>
            </w:tcBorders>
          </w:tcPr>
          <w:p w:rsidR="00BB0650" w:rsidRPr="005435CD" w:rsidRDefault="00BB0650" w:rsidP="00386BF9">
            <w:pPr>
              <w:jc w:val="both"/>
              <w:rPr>
                <w:rFonts w:ascii="Arial" w:hAnsi="Arial" w:cs="Arial"/>
                <w:sz w:val="18"/>
                <w:szCs w:val="18"/>
              </w:rPr>
            </w:pPr>
          </w:p>
        </w:tc>
      </w:tr>
      <w:tr w:rsidR="00BB0650" w:rsidRPr="00652E09" w:rsidTr="00386BF9">
        <w:tc>
          <w:tcPr>
            <w:tcW w:w="1140" w:type="dxa"/>
            <w:tcBorders>
              <w:left w:val="single" w:sz="12" w:space="0" w:color="auto"/>
              <w:bottom w:val="single" w:sz="12" w:space="0" w:color="auto"/>
              <w:right w:val="single" w:sz="12" w:space="0" w:color="auto"/>
            </w:tcBorders>
            <w:shd w:val="clear" w:color="auto" w:fill="CCFFFF"/>
          </w:tcPr>
          <w:p w:rsidR="00BB0650" w:rsidRPr="000F14CF" w:rsidRDefault="00BB0650" w:rsidP="00386BF9">
            <w:pPr>
              <w:jc w:val="both"/>
              <w:rPr>
                <w:rFonts w:ascii="Arial" w:hAnsi="Arial" w:cs="Arial"/>
                <w:b/>
                <w:sz w:val="18"/>
                <w:szCs w:val="18"/>
              </w:rPr>
            </w:pPr>
            <w:r>
              <w:rPr>
                <w:rFonts w:ascii="Arial" w:hAnsi="Arial" w:cs="Arial"/>
                <w:b/>
                <w:sz w:val="18"/>
                <w:szCs w:val="18"/>
              </w:rPr>
              <w:t xml:space="preserve">Ing. Zdenka Ćechová </w:t>
            </w:r>
          </w:p>
        </w:tc>
        <w:tc>
          <w:tcPr>
            <w:tcW w:w="1066" w:type="dxa"/>
            <w:tcBorders>
              <w:left w:val="single" w:sz="12" w:space="0" w:color="auto"/>
              <w:bottom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Výchovný poradca</w:t>
            </w:r>
          </w:p>
        </w:tc>
        <w:tc>
          <w:tcPr>
            <w:tcW w:w="888" w:type="dxa"/>
            <w:tcBorders>
              <w:left w:val="single" w:sz="12" w:space="0" w:color="auto"/>
              <w:bottom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 xml:space="preserve">+421 56 </w:t>
            </w:r>
          </w:p>
          <w:p w:rsidR="00BB0650" w:rsidRPr="005435CD" w:rsidRDefault="00BB0650" w:rsidP="00386BF9">
            <w:pPr>
              <w:jc w:val="both"/>
              <w:rPr>
                <w:rFonts w:ascii="Arial" w:hAnsi="Arial" w:cs="Arial"/>
                <w:sz w:val="18"/>
                <w:szCs w:val="18"/>
              </w:rPr>
            </w:pPr>
            <w:r w:rsidRPr="005435CD">
              <w:rPr>
                <w:rFonts w:ascii="Arial" w:hAnsi="Arial" w:cs="Arial"/>
                <w:sz w:val="18"/>
                <w:szCs w:val="18"/>
              </w:rPr>
              <w:t>652 22 64</w:t>
            </w:r>
          </w:p>
        </w:tc>
        <w:tc>
          <w:tcPr>
            <w:tcW w:w="894" w:type="dxa"/>
            <w:tcBorders>
              <w:left w:val="single" w:sz="12" w:space="0" w:color="auto"/>
              <w:bottom w:val="single" w:sz="12" w:space="0" w:color="auto"/>
              <w:right w:val="single" w:sz="12" w:space="0" w:color="auto"/>
            </w:tcBorders>
          </w:tcPr>
          <w:p w:rsidR="00BB0650" w:rsidRPr="005435CD" w:rsidRDefault="00BB0650" w:rsidP="00386BF9">
            <w:pPr>
              <w:jc w:val="both"/>
              <w:rPr>
                <w:rFonts w:ascii="Arial" w:hAnsi="Arial" w:cs="Arial"/>
                <w:sz w:val="18"/>
                <w:szCs w:val="18"/>
              </w:rPr>
            </w:pPr>
            <w:r w:rsidRPr="005435CD">
              <w:rPr>
                <w:rFonts w:ascii="Arial" w:hAnsi="Arial" w:cs="Arial"/>
                <w:sz w:val="18"/>
                <w:szCs w:val="18"/>
              </w:rPr>
              <w:t xml:space="preserve">+421 56 </w:t>
            </w:r>
          </w:p>
          <w:p w:rsidR="00BB0650" w:rsidRPr="005435CD" w:rsidRDefault="00BB0650" w:rsidP="00386BF9">
            <w:pPr>
              <w:jc w:val="both"/>
              <w:rPr>
                <w:rFonts w:ascii="Arial" w:hAnsi="Arial" w:cs="Arial"/>
                <w:sz w:val="18"/>
                <w:szCs w:val="18"/>
              </w:rPr>
            </w:pPr>
            <w:r w:rsidRPr="005435CD">
              <w:rPr>
                <w:rFonts w:ascii="Arial" w:hAnsi="Arial" w:cs="Arial"/>
                <w:sz w:val="18"/>
                <w:szCs w:val="18"/>
              </w:rPr>
              <w:t>652 23 78</w:t>
            </w:r>
          </w:p>
        </w:tc>
        <w:tc>
          <w:tcPr>
            <w:tcW w:w="2426" w:type="dxa"/>
            <w:tcBorders>
              <w:left w:val="single" w:sz="12" w:space="0" w:color="auto"/>
              <w:bottom w:val="single" w:sz="12" w:space="0" w:color="auto"/>
              <w:right w:val="single" w:sz="12" w:space="0" w:color="auto"/>
            </w:tcBorders>
          </w:tcPr>
          <w:p w:rsidR="00BB0650" w:rsidRPr="005435CD" w:rsidRDefault="004F01B3" w:rsidP="00386BF9">
            <w:pPr>
              <w:jc w:val="both"/>
              <w:rPr>
                <w:rFonts w:ascii="Arial" w:hAnsi="Arial" w:cs="Arial"/>
                <w:sz w:val="18"/>
                <w:szCs w:val="18"/>
              </w:rPr>
            </w:pPr>
            <w:hyperlink r:id="rId8" w:history="1">
              <w:r w:rsidR="00BB0650" w:rsidRPr="005435CD">
                <w:rPr>
                  <w:rStyle w:val="Hypertextovprepojenie"/>
                  <w:rFonts w:cs="Arial"/>
                  <w:sz w:val="18"/>
                  <w:szCs w:val="18"/>
                </w:rPr>
                <w:t>cechovazdenka0907@gmail.com</w:t>
              </w:r>
            </w:hyperlink>
          </w:p>
        </w:tc>
        <w:tc>
          <w:tcPr>
            <w:tcW w:w="2520" w:type="dxa"/>
            <w:tcBorders>
              <w:left w:val="single" w:sz="12" w:space="0" w:color="auto"/>
              <w:bottom w:val="single" w:sz="12" w:space="0" w:color="auto"/>
              <w:right w:val="single" w:sz="12" w:space="0" w:color="auto"/>
            </w:tcBorders>
          </w:tcPr>
          <w:p w:rsidR="00BB0650" w:rsidRPr="005435CD" w:rsidRDefault="00BB0650" w:rsidP="00386BF9">
            <w:pPr>
              <w:jc w:val="both"/>
              <w:rPr>
                <w:rFonts w:ascii="Arial" w:hAnsi="Arial" w:cs="Arial"/>
                <w:sz w:val="18"/>
                <w:szCs w:val="18"/>
              </w:rPr>
            </w:pPr>
          </w:p>
        </w:tc>
      </w:tr>
    </w:tbl>
    <w:p w:rsidR="00BB0650" w:rsidRDefault="00BB0650" w:rsidP="00BB0650">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BB0650" w:rsidRDefault="00BB0650" w:rsidP="00BB0650">
      <w:pPr>
        <w:spacing w:before="120"/>
        <w:jc w:val="both"/>
        <w:rPr>
          <w:rFonts w:ascii="Arial" w:hAnsi="Arial" w:cs="Arial"/>
          <w:sz w:val="20"/>
          <w:szCs w:val="20"/>
        </w:rPr>
      </w:pPr>
      <w:r>
        <w:rPr>
          <w:rFonts w:ascii="Arial" w:hAnsi="Arial" w:cs="Arial"/>
          <w:sz w:val="20"/>
          <w:szCs w:val="20"/>
        </w:rPr>
        <w:t>Košický samosprávny kraj</w:t>
      </w:r>
    </w:p>
    <w:p w:rsidR="00BB0650" w:rsidRDefault="00BB0650" w:rsidP="00BB0650">
      <w:pPr>
        <w:jc w:val="both"/>
        <w:rPr>
          <w:rFonts w:ascii="Arial" w:hAnsi="Arial" w:cs="Arial"/>
          <w:sz w:val="20"/>
          <w:szCs w:val="20"/>
        </w:rPr>
      </w:pPr>
      <w:r>
        <w:rPr>
          <w:rFonts w:ascii="Arial" w:hAnsi="Arial" w:cs="Arial"/>
          <w:sz w:val="20"/>
          <w:szCs w:val="20"/>
        </w:rPr>
        <w:t>Nám. maratónu mieru</w:t>
      </w:r>
    </w:p>
    <w:p w:rsidR="00BB0650" w:rsidRDefault="00BB0650" w:rsidP="00BB0650">
      <w:pPr>
        <w:jc w:val="both"/>
        <w:rPr>
          <w:rFonts w:ascii="Arial" w:hAnsi="Arial" w:cs="Arial"/>
          <w:sz w:val="20"/>
          <w:szCs w:val="20"/>
        </w:rPr>
      </w:pPr>
      <w:r>
        <w:rPr>
          <w:rFonts w:ascii="Arial" w:hAnsi="Arial" w:cs="Arial"/>
          <w:sz w:val="20"/>
          <w:szCs w:val="20"/>
        </w:rPr>
        <w:t>044 01 KOŠICE</w:t>
      </w:r>
    </w:p>
    <w:p w:rsidR="00BB0650" w:rsidRDefault="00BB0650" w:rsidP="00BB0650">
      <w:pPr>
        <w:jc w:val="both"/>
        <w:rPr>
          <w:rFonts w:cs="Arial"/>
          <w:szCs w:val="20"/>
        </w:rPr>
      </w:pPr>
    </w:p>
    <w:p w:rsidR="00BB0650" w:rsidRDefault="00BB0650" w:rsidP="00BB0650">
      <w:pPr>
        <w:jc w:val="both"/>
        <w:rPr>
          <w:rFonts w:cs="Arial"/>
          <w:sz w:val="20"/>
          <w:szCs w:val="20"/>
        </w:rPr>
      </w:pPr>
      <w:r>
        <w:rPr>
          <w:rFonts w:cs="Arial"/>
          <w:szCs w:val="20"/>
        </w:rPr>
        <w:t>Tel.: +421 55 7268 260</w:t>
      </w:r>
    </w:p>
    <w:p w:rsidR="00BB0650" w:rsidRDefault="00BB0650" w:rsidP="00BB0650">
      <w:pPr>
        <w:jc w:val="both"/>
        <w:rPr>
          <w:rFonts w:ascii="Trebuchet MS" w:hAnsi="Trebuchet MS"/>
          <w:sz w:val="18"/>
          <w:szCs w:val="18"/>
        </w:rPr>
      </w:pPr>
      <w:r>
        <w:rPr>
          <w:rFonts w:cs="Arial"/>
          <w:szCs w:val="20"/>
        </w:rPr>
        <w:t xml:space="preserve">e-mail: </w:t>
      </w:r>
      <w:hyperlink r:id="rId9" w:history="1">
        <w:r>
          <w:rPr>
            <w:rStyle w:val="Hypertextovprepojenie"/>
            <w:sz w:val="18"/>
            <w:szCs w:val="18"/>
          </w:rPr>
          <w:t>slavomir.kozar@vucke.sk</w:t>
        </w:r>
      </w:hyperlink>
    </w:p>
    <w:p w:rsidR="00BB0650" w:rsidRDefault="00BB0650" w:rsidP="00BB0650">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B0650" w:rsidRPr="00E40066" w:rsidRDefault="00BB0650" w:rsidP="00BB0650">
      <w:pPr>
        <w:spacing w:before="120"/>
        <w:jc w:val="both"/>
        <w:rPr>
          <w:rFonts w:ascii="Arial" w:hAnsi="Arial" w:cs="Arial"/>
          <w:sz w:val="20"/>
          <w:szCs w:val="20"/>
        </w:rPr>
      </w:pPr>
      <w:r>
        <w:rPr>
          <w:rFonts w:ascii="Arial" w:hAnsi="Arial" w:cs="Arial"/>
          <w:sz w:val="20"/>
          <w:szCs w:val="20"/>
        </w:rPr>
        <w:t>Ing. Michal GIČ</w:t>
      </w:r>
    </w:p>
    <w:p w:rsidR="00BB0650" w:rsidRDefault="00BB0650" w:rsidP="00BB0650">
      <w:pPr>
        <w:spacing w:before="120"/>
        <w:jc w:val="both"/>
        <w:rPr>
          <w:rFonts w:ascii="Arial" w:hAnsi="Arial" w:cs="Arial"/>
          <w:sz w:val="20"/>
          <w:szCs w:val="20"/>
        </w:rPr>
      </w:pPr>
      <w:r>
        <w:rPr>
          <w:rFonts w:ascii="Arial" w:hAnsi="Arial" w:cs="Arial"/>
          <w:sz w:val="20"/>
          <w:szCs w:val="20"/>
        </w:rPr>
        <w:t xml:space="preserve">Sobrance, 26. 08. 2013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B0650" w:rsidRDefault="00BB0650" w:rsidP="00BB0650">
      <w:pPr>
        <w:spacing w:before="120"/>
        <w:jc w:val="both"/>
      </w:pPr>
      <w:r>
        <w:rPr>
          <w:rFonts w:ascii="Arial" w:hAnsi="Arial" w:cs="Arial"/>
          <w:sz w:val="20"/>
          <w:szCs w:val="20"/>
        </w:rPr>
        <w:t>riaditeľ školy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386BF9">
        <w:tc>
          <w:tcPr>
            <w:tcW w:w="4320"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BB0650" w:rsidRPr="00652E09" w:rsidRDefault="00BB0650" w:rsidP="00386BF9">
            <w:pPr>
              <w:rPr>
                <w:rFonts w:ascii="Arial" w:hAnsi="Arial" w:cs="Arial"/>
                <w:sz w:val="20"/>
                <w:szCs w:val="20"/>
              </w:rPr>
            </w:pPr>
            <w:r w:rsidRPr="00652E09">
              <w:rPr>
                <w:rFonts w:ascii="Arial" w:hAnsi="Arial" w:cs="Arial"/>
                <w:sz w:val="20"/>
                <w:szCs w:val="20"/>
              </w:rPr>
              <w:t>S</w:t>
            </w:r>
            <w:r>
              <w:rPr>
                <w:rFonts w:ascii="Arial" w:hAnsi="Arial" w:cs="Arial"/>
                <w:sz w:val="20"/>
                <w:szCs w:val="20"/>
              </w:rPr>
              <w:t>tred</w:t>
            </w:r>
            <w:r w:rsidRPr="00652E09">
              <w:rPr>
                <w:rFonts w:ascii="Arial" w:hAnsi="Arial" w:cs="Arial"/>
                <w:sz w:val="20"/>
                <w:szCs w:val="20"/>
              </w:rPr>
              <w:t>ná ško</w:t>
            </w:r>
            <w:r>
              <w:rPr>
                <w:rFonts w:ascii="Arial" w:hAnsi="Arial" w:cs="Arial"/>
                <w:sz w:val="20"/>
                <w:szCs w:val="20"/>
              </w:rPr>
              <w:t xml:space="preserve">la obchodu a služieb, Nám. slobody 12, </w:t>
            </w:r>
            <w:r w:rsidRPr="00652E09">
              <w:rPr>
                <w:rFonts w:ascii="Arial" w:hAnsi="Arial" w:cs="Arial"/>
                <w:sz w:val="20"/>
                <w:szCs w:val="20"/>
              </w:rPr>
              <w:t xml:space="preserve"> SOBRANCE</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2487 H</w:t>
            </w:r>
            <w:r w:rsidRPr="00652E09">
              <w:rPr>
                <w:rFonts w:ascii="Arial" w:hAnsi="Arial" w:cs="Arial"/>
                <w:sz w:val="20"/>
                <w:szCs w:val="20"/>
              </w:rPr>
              <w:t xml:space="preserve"> 01 autoopravár - mechanik</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stredné odborné vzdelanie – ISCED 3C</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386BF9">
        <w:tc>
          <w:tcPr>
            <w:tcW w:w="4320"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bl>
    <w:p w:rsidR="00BB0650" w:rsidRDefault="00BB0650" w:rsidP="00BB0650">
      <w:pPr>
        <w:jc w:val="both"/>
        <w:rPr>
          <w:rFonts w:ascii="Arial" w:hAnsi="Arial" w:cs="Arial"/>
          <w:b/>
          <w:sz w:val="16"/>
          <w:szCs w:val="16"/>
        </w:rPr>
      </w:pPr>
    </w:p>
    <w:p w:rsidR="00BB0650" w:rsidRDefault="00BB0650" w:rsidP="00BB0650">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BB0650" w:rsidRPr="0073167C" w:rsidRDefault="00BB0650" w:rsidP="00BB0650">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349"/>
        <w:gridCol w:w="4977"/>
      </w:tblGrid>
      <w:tr w:rsidR="00BB0650" w:rsidRPr="00652E09" w:rsidTr="00386BF9">
        <w:tc>
          <w:tcPr>
            <w:tcW w:w="1716"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Platnosť ŠkVP</w:t>
            </w:r>
          </w:p>
          <w:p w:rsidR="00BB0650" w:rsidRPr="00652E09" w:rsidRDefault="00BB0650" w:rsidP="00386BF9">
            <w:pPr>
              <w:rPr>
                <w:rFonts w:ascii="Arial" w:hAnsi="Arial" w:cs="Arial"/>
                <w:b/>
                <w:sz w:val="20"/>
                <w:szCs w:val="20"/>
              </w:rPr>
            </w:pPr>
            <w:r w:rsidRPr="00652E09">
              <w:rPr>
                <w:rFonts w:ascii="Arial" w:hAnsi="Arial" w:cs="Arial"/>
                <w:b/>
                <w:sz w:val="20"/>
                <w:szCs w:val="20"/>
              </w:rPr>
              <w:t xml:space="preserve">Dátum </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Revidovanie ŠkVP</w:t>
            </w:r>
          </w:p>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Dátum </w:t>
            </w:r>
          </w:p>
        </w:tc>
        <w:tc>
          <w:tcPr>
            <w:tcW w:w="4977" w:type="dxa"/>
            <w:tcBorders>
              <w:top w:val="single" w:sz="12" w:space="0" w:color="auto"/>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Zaznamenanie inovácie, zmeny, úpravy a pod. </w:t>
            </w:r>
          </w:p>
        </w:tc>
      </w:tr>
      <w:tr w:rsidR="00BB0650" w:rsidRPr="00652E09" w:rsidTr="00386BF9">
        <w:tc>
          <w:tcPr>
            <w:tcW w:w="1716" w:type="dxa"/>
            <w:tcBorders>
              <w:top w:val="single" w:sz="12" w:space="0" w:color="auto"/>
              <w:left w:val="single" w:sz="12" w:space="0" w:color="auto"/>
              <w:right w:val="single" w:sz="12" w:space="0" w:color="auto"/>
            </w:tcBorders>
          </w:tcPr>
          <w:p w:rsidR="00BB0650" w:rsidRPr="00652E09" w:rsidRDefault="00BB0650" w:rsidP="00386BF9">
            <w:pPr>
              <w:rPr>
                <w:rFonts w:ascii="Arial" w:hAnsi="Arial" w:cs="Arial"/>
                <w:b/>
                <w:sz w:val="20"/>
                <w:szCs w:val="20"/>
              </w:rPr>
            </w:pPr>
            <w:r>
              <w:rPr>
                <w:rFonts w:ascii="Arial" w:hAnsi="Arial" w:cs="Arial"/>
                <w:b/>
                <w:sz w:val="20"/>
                <w:szCs w:val="20"/>
              </w:rPr>
              <w:t>01. 09. 2013</w:t>
            </w:r>
          </w:p>
        </w:tc>
        <w:tc>
          <w:tcPr>
            <w:tcW w:w="2349" w:type="dxa"/>
            <w:tcBorders>
              <w:top w:val="single" w:sz="12" w:space="0" w:color="auto"/>
              <w:left w:val="single" w:sz="12" w:space="0" w:color="auto"/>
              <w:right w:val="single" w:sz="12" w:space="0" w:color="auto"/>
            </w:tcBorders>
            <w:shd w:val="clear" w:color="auto" w:fill="C0C0C0"/>
          </w:tcPr>
          <w:p w:rsidR="00BB0650" w:rsidRPr="00652E09" w:rsidRDefault="00BB0650" w:rsidP="00386BF9">
            <w:pPr>
              <w:jc w:val="both"/>
              <w:rPr>
                <w:rFonts w:ascii="Arial" w:hAnsi="Arial" w:cs="Arial"/>
                <w:b/>
                <w:color w:val="808080"/>
                <w:sz w:val="20"/>
                <w:szCs w:val="20"/>
              </w:rPr>
            </w:pPr>
          </w:p>
        </w:tc>
        <w:tc>
          <w:tcPr>
            <w:tcW w:w="4977" w:type="dxa"/>
            <w:tcBorders>
              <w:top w:val="single" w:sz="12" w:space="0" w:color="auto"/>
              <w:left w:val="single" w:sz="12" w:space="0" w:color="auto"/>
              <w:right w:val="single" w:sz="12" w:space="0" w:color="auto"/>
            </w:tcBorders>
            <w:shd w:val="clear" w:color="auto" w:fill="C0C0C0"/>
          </w:tcPr>
          <w:p w:rsidR="00BB0650" w:rsidRPr="00652E09" w:rsidRDefault="00BB0650" w:rsidP="00386BF9">
            <w:pPr>
              <w:jc w:val="both"/>
              <w:rPr>
                <w:rFonts w:ascii="Arial" w:hAnsi="Arial" w:cs="Arial"/>
                <w:b/>
                <w:color w:val="808080"/>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727015" w:rsidRDefault="00BB0650" w:rsidP="00386BF9">
            <w:pPr>
              <w:jc w:val="both"/>
              <w:rPr>
                <w:rFonts w:ascii="Arial" w:hAnsi="Arial" w:cs="Arial"/>
                <w:b/>
                <w:sz w:val="20"/>
                <w:szCs w:val="20"/>
              </w:rPr>
            </w:pPr>
            <w:r>
              <w:rPr>
                <w:rFonts w:ascii="Arial" w:hAnsi="Arial" w:cs="Arial"/>
                <w:b/>
                <w:sz w:val="20"/>
                <w:szCs w:val="20"/>
              </w:rPr>
              <w:t>01.09.2014</w:t>
            </w:r>
          </w:p>
        </w:tc>
        <w:tc>
          <w:tcPr>
            <w:tcW w:w="4977" w:type="dxa"/>
            <w:tcBorders>
              <w:left w:val="single" w:sz="12" w:space="0" w:color="auto"/>
              <w:right w:val="single" w:sz="12" w:space="0" w:color="auto"/>
            </w:tcBorders>
          </w:tcPr>
          <w:p w:rsidR="00BB0650" w:rsidRPr="004B6758" w:rsidRDefault="00BB0650" w:rsidP="00386BF9">
            <w:pPr>
              <w:jc w:val="both"/>
              <w:rPr>
                <w:rFonts w:ascii="Arial" w:hAnsi="Arial" w:cs="Arial"/>
                <w:sz w:val="20"/>
                <w:szCs w:val="20"/>
              </w:rPr>
            </w:pPr>
            <w:r>
              <w:rPr>
                <w:rFonts w:ascii="Arial" w:hAnsi="Arial" w:cs="Arial"/>
                <w:sz w:val="20"/>
                <w:szCs w:val="20"/>
              </w:rPr>
              <w:t>Doplnené rozpisy učiva pre 2. ročník</w:t>
            </w: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r>
              <w:rPr>
                <w:rFonts w:ascii="Arial" w:hAnsi="Arial" w:cs="Arial"/>
                <w:b/>
                <w:sz w:val="20"/>
                <w:szCs w:val="20"/>
              </w:rPr>
              <w:t>01.09.2015</w:t>
            </w:r>
          </w:p>
        </w:tc>
        <w:tc>
          <w:tcPr>
            <w:tcW w:w="4977" w:type="dxa"/>
            <w:tcBorders>
              <w:left w:val="single" w:sz="12" w:space="0" w:color="auto"/>
              <w:right w:val="single" w:sz="12" w:space="0" w:color="auto"/>
            </w:tcBorders>
          </w:tcPr>
          <w:p w:rsidR="00BB0650" w:rsidRPr="00F41BB3" w:rsidRDefault="00BB0650" w:rsidP="00386BF9">
            <w:pPr>
              <w:jc w:val="both"/>
              <w:rPr>
                <w:rFonts w:ascii="Arial" w:hAnsi="Arial" w:cs="Arial"/>
                <w:sz w:val="20"/>
                <w:szCs w:val="20"/>
              </w:rPr>
            </w:pPr>
            <w:r>
              <w:rPr>
                <w:rFonts w:ascii="Arial" w:hAnsi="Arial" w:cs="Arial"/>
                <w:sz w:val="20"/>
                <w:szCs w:val="20"/>
              </w:rPr>
              <w:t>Doplnené rozpisy učiva pre 3. ročník</w:t>
            </w: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8B396D" w:rsidRDefault="00BB0650" w:rsidP="00386BF9">
            <w:pPr>
              <w:jc w:val="both"/>
              <w:rPr>
                <w:rFonts w:ascii="Arial" w:hAnsi="Arial" w:cs="Arial"/>
                <w:b/>
                <w:sz w:val="20"/>
                <w:szCs w:val="20"/>
              </w:rPr>
            </w:pPr>
            <w:r>
              <w:rPr>
                <w:rFonts w:ascii="Arial" w:hAnsi="Arial" w:cs="Arial"/>
                <w:b/>
                <w:sz w:val="20"/>
                <w:szCs w:val="20"/>
              </w:rPr>
              <w:t>28.08.2019</w:t>
            </w:r>
          </w:p>
        </w:tc>
        <w:tc>
          <w:tcPr>
            <w:tcW w:w="4977" w:type="dxa"/>
            <w:tcBorders>
              <w:left w:val="single" w:sz="12" w:space="0" w:color="auto"/>
              <w:right w:val="single" w:sz="12" w:space="0" w:color="auto"/>
            </w:tcBorders>
          </w:tcPr>
          <w:p w:rsidR="00BB0650" w:rsidRPr="004B6758" w:rsidRDefault="00BB0650" w:rsidP="00386BF9">
            <w:pPr>
              <w:jc w:val="both"/>
              <w:rPr>
                <w:rFonts w:ascii="Arial" w:hAnsi="Arial" w:cs="Arial"/>
                <w:sz w:val="20"/>
                <w:szCs w:val="20"/>
              </w:rPr>
            </w:pPr>
            <w:r>
              <w:rPr>
                <w:rFonts w:ascii="Arial" w:hAnsi="Arial" w:cs="Arial"/>
                <w:sz w:val="20"/>
                <w:szCs w:val="20"/>
              </w:rPr>
              <w:t>Zmena na pozícií zástupcu pre TV</w:t>
            </w: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r>
              <w:rPr>
                <w:rFonts w:ascii="Arial" w:hAnsi="Arial" w:cs="Arial"/>
                <w:b/>
                <w:sz w:val="20"/>
                <w:szCs w:val="20"/>
              </w:rPr>
              <w:t>31.08.2021</w:t>
            </w:r>
          </w:p>
        </w:tc>
        <w:tc>
          <w:tcPr>
            <w:tcW w:w="4977" w:type="dxa"/>
            <w:tcBorders>
              <w:left w:val="single" w:sz="12" w:space="0" w:color="auto"/>
              <w:right w:val="single" w:sz="12" w:space="0" w:color="auto"/>
            </w:tcBorders>
          </w:tcPr>
          <w:p w:rsidR="00BB0650" w:rsidRPr="00673AEF" w:rsidRDefault="00BB0650" w:rsidP="00386BF9">
            <w:pPr>
              <w:jc w:val="both"/>
              <w:rPr>
                <w:rFonts w:ascii="Arial" w:hAnsi="Arial" w:cs="Arial"/>
                <w:sz w:val="20"/>
                <w:szCs w:val="20"/>
              </w:rPr>
            </w:pPr>
            <w:r>
              <w:rPr>
                <w:rFonts w:ascii="Arial" w:hAnsi="Arial" w:cs="Arial"/>
                <w:sz w:val="20"/>
                <w:szCs w:val="20"/>
              </w:rPr>
              <w:t>Od 1.9.2021 z</w:t>
            </w:r>
            <w:r w:rsidRPr="00673AEF">
              <w:rPr>
                <w:rFonts w:ascii="Arial" w:hAnsi="Arial" w:cs="Arial"/>
                <w:sz w:val="20"/>
                <w:szCs w:val="20"/>
              </w:rPr>
              <w:t>mena na pozícií výchovného poradcu</w:t>
            </w:r>
          </w:p>
        </w:tc>
      </w:tr>
      <w:tr w:rsidR="00BB0650" w:rsidRPr="00652E09" w:rsidTr="00386BF9">
        <w:tc>
          <w:tcPr>
            <w:tcW w:w="1716" w:type="dxa"/>
            <w:tcBorders>
              <w:left w:val="single" w:sz="12" w:space="0" w:color="auto"/>
              <w:right w:val="single" w:sz="12" w:space="0" w:color="auto"/>
            </w:tcBorders>
          </w:tcPr>
          <w:p w:rsidR="00BB0650" w:rsidRPr="0037122A"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37122A" w:rsidRDefault="00BB0650" w:rsidP="00386BF9">
            <w:pPr>
              <w:jc w:val="both"/>
              <w:rPr>
                <w:rFonts w:ascii="Arial" w:hAnsi="Arial" w:cs="Arial"/>
                <w:b/>
                <w:sz w:val="20"/>
                <w:szCs w:val="20"/>
              </w:rPr>
            </w:pPr>
            <w:r w:rsidRPr="0037122A">
              <w:rPr>
                <w:rFonts w:ascii="Arial" w:hAnsi="Arial" w:cs="Arial"/>
                <w:b/>
                <w:sz w:val="20"/>
                <w:szCs w:val="20"/>
              </w:rPr>
              <w:t>31.08.2022</w:t>
            </w:r>
          </w:p>
        </w:tc>
        <w:tc>
          <w:tcPr>
            <w:tcW w:w="4977" w:type="dxa"/>
            <w:tcBorders>
              <w:left w:val="single" w:sz="12" w:space="0" w:color="auto"/>
              <w:right w:val="single" w:sz="12" w:space="0" w:color="auto"/>
            </w:tcBorders>
          </w:tcPr>
          <w:p w:rsidR="00BB0650" w:rsidRPr="0037122A" w:rsidRDefault="00BB0650" w:rsidP="00386BF9">
            <w:pPr>
              <w:rPr>
                <w:rFonts w:ascii="Arial" w:hAnsi="Arial" w:cs="Arial"/>
                <w:sz w:val="20"/>
                <w:szCs w:val="20"/>
              </w:rPr>
            </w:pPr>
            <w:r w:rsidRPr="0037122A">
              <w:rPr>
                <w:rFonts w:ascii="Arial" w:hAnsi="Arial" w:cs="Arial"/>
                <w:sz w:val="20"/>
                <w:szCs w:val="20"/>
              </w:rPr>
              <w:t xml:space="preserve">Od 1.9.2022 zmena na pozícii výchovného poradcu </w:t>
            </w: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r w:rsidRPr="0037122A">
              <w:rPr>
                <w:rFonts w:ascii="Arial" w:hAnsi="Arial" w:cs="Arial"/>
                <w:b/>
                <w:sz w:val="20"/>
                <w:szCs w:val="20"/>
              </w:rPr>
              <w:t>31.08.2022</w:t>
            </w: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r w:rsidRPr="00892271">
              <w:rPr>
                <w:rFonts w:ascii="Arial" w:hAnsi="Arial" w:cs="Arial"/>
                <w:sz w:val="20"/>
                <w:szCs w:val="20"/>
              </w:rPr>
              <w:t>Úprava ŠKVP podľa požiadavien Zákona o výchove a vzdelávaní – vypustenie</w:t>
            </w:r>
            <w:r>
              <w:rPr>
                <w:rFonts w:ascii="Arial" w:hAnsi="Arial" w:cs="Arial"/>
                <w:sz w:val="20"/>
                <w:szCs w:val="20"/>
              </w:rPr>
              <w:t xml:space="preserve"> kapitol</w:t>
            </w:r>
            <w:r w:rsidRPr="00892271">
              <w:rPr>
                <w:rFonts w:ascii="Arial" w:hAnsi="Arial" w:cs="Arial"/>
                <w:sz w:val="20"/>
                <w:szCs w:val="20"/>
              </w:rPr>
              <w:t xml:space="preserve"> materiálno-technické a priestorové podmienky, vnútorný systém kontroly pre žiakov, vnútorný systém kontroly a hodnotenia zamestnancov školy</w:t>
            </w:r>
            <w:r>
              <w:rPr>
                <w:rFonts w:ascii="Calibri" w:hAnsi="Calibri" w:cs="Calibri"/>
                <w:color w:val="000000"/>
                <w:shd w:val="clear" w:color="auto" w:fill="FFFFFF"/>
              </w:rPr>
              <w:t>.</w:t>
            </w: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r w:rsidR="00BB0650" w:rsidRPr="00652E09" w:rsidTr="00386BF9">
        <w:tc>
          <w:tcPr>
            <w:tcW w:w="1716"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2349"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b/>
                <w:sz w:val="20"/>
                <w:szCs w:val="20"/>
              </w:rPr>
            </w:pPr>
          </w:p>
        </w:tc>
        <w:tc>
          <w:tcPr>
            <w:tcW w:w="4977"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b/>
                <w:sz w:val="20"/>
                <w:szCs w:val="20"/>
              </w:rPr>
            </w:pPr>
          </w:p>
        </w:tc>
      </w:tr>
    </w:tbl>
    <w:p w:rsidR="00BB0650" w:rsidRDefault="00BB0650" w:rsidP="00BB0650"/>
    <w:p w:rsidR="00BB0650" w:rsidRDefault="00BB0650" w:rsidP="00BB0650"/>
    <w:p w:rsidR="00BB0650" w:rsidRDefault="00BB0650" w:rsidP="00BB0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4726"/>
      </w:tblGrid>
      <w:tr w:rsidR="00BB0650" w:rsidRPr="00EE19FA" w:rsidTr="00386BF9">
        <w:tc>
          <w:tcPr>
            <w:tcW w:w="4206" w:type="dxa"/>
            <w:tcBorders>
              <w:top w:val="single" w:sz="12" w:space="0" w:color="auto"/>
              <w:left w:val="single" w:sz="12" w:space="0" w:color="auto"/>
              <w:right w:val="single" w:sz="12" w:space="0" w:color="auto"/>
            </w:tcBorders>
            <w:shd w:val="clear" w:color="auto" w:fill="CCFFFF"/>
          </w:tcPr>
          <w:p w:rsidR="00BB0650" w:rsidRPr="00EE19FA" w:rsidRDefault="00BB0650" w:rsidP="00386BF9">
            <w:pPr>
              <w:rPr>
                <w:rFonts w:ascii="Arial" w:hAnsi="Arial" w:cs="Arial"/>
                <w:b/>
                <w:sz w:val="20"/>
                <w:szCs w:val="20"/>
              </w:rPr>
            </w:pPr>
            <w:r w:rsidRPr="00EE19FA">
              <w:rPr>
                <w:rFonts w:ascii="Arial" w:hAnsi="Arial" w:cs="Arial"/>
                <w:b/>
                <w:sz w:val="20"/>
                <w:szCs w:val="20"/>
              </w:rPr>
              <w:br w:type="page"/>
              <w:t>Názov a adresa školy</w:t>
            </w:r>
          </w:p>
        </w:tc>
        <w:tc>
          <w:tcPr>
            <w:tcW w:w="4726" w:type="dxa"/>
            <w:tcBorders>
              <w:top w:val="single" w:sz="12" w:space="0" w:color="auto"/>
              <w:left w:val="single" w:sz="12" w:space="0" w:color="auto"/>
              <w:right w:val="single" w:sz="12" w:space="0" w:color="auto"/>
            </w:tcBorders>
          </w:tcPr>
          <w:p w:rsidR="00BB0650" w:rsidRPr="00EE19FA" w:rsidRDefault="00BB0650" w:rsidP="00386BF9">
            <w:pPr>
              <w:rPr>
                <w:rFonts w:ascii="Arial" w:hAnsi="Arial" w:cs="Arial"/>
                <w:sz w:val="20"/>
                <w:szCs w:val="20"/>
              </w:rPr>
            </w:pPr>
            <w:r>
              <w:rPr>
                <w:rFonts w:ascii="Arial" w:hAnsi="Arial" w:cs="Arial"/>
                <w:sz w:val="20"/>
                <w:szCs w:val="20"/>
              </w:rPr>
              <w:t>Stredná odborná škola obchodu a služieb, Námestie slobody 12, Sobrance</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rPr>
                <w:rFonts w:ascii="Arial" w:hAnsi="Arial" w:cs="Arial"/>
                <w:b/>
                <w:sz w:val="20"/>
                <w:szCs w:val="20"/>
              </w:rPr>
            </w:pPr>
            <w:r w:rsidRPr="00EE19FA">
              <w:rPr>
                <w:rFonts w:ascii="Arial" w:hAnsi="Arial" w:cs="Arial"/>
                <w:b/>
                <w:sz w:val="20"/>
                <w:szCs w:val="20"/>
              </w:rPr>
              <w:t>Názov školského vzdelávacieho programu</w:t>
            </w:r>
          </w:p>
        </w:tc>
        <w:tc>
          <w:tcPr>
            <w:tcW w:w="4726" w:type="dxa"/>
            <w:tcBorders>
              <w:top w:val="single" w:sz="4" w:space="0" w:color="auto"/>
              <w:left w:val="single" w:sz="12" w:space="0" w:color="auto"/>
              <w:right w:val="single" w:sz="12" w:space="0" w:color="auto"/>
            </w:tcBorders>
          </w:tcPr>
          <w:p w:rsidR="00BB0650" w:rsidRPr="00EE19FA" w:rsidRDefault="00BB0650" w:rsidP="00386BF9">
            <w:pPr>
              <w:jc w:val="both"/>
              <w:rPr>
                <w:rFonts w:ascii="Arial" w:hAnsi="Arial" w:cs="Arial"/>
                <w:sz w:val="20"/>
                <w:szCs w:val="20"/>
              </w:rPr>
            </w:pPr>
            <w:r>
              <w:rPr>
                <w:rFonts w:ascii="Arial" w:hAnsi="Arial" w:cs="Arial"/>
                <w:sz w:val="20"/>
                <w:szCs w:val="20"/>
              </w:rPr>
              <w:t>Pracovník automobilového priemyslu</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rPr>
                <w:rFonts w:ascii="Arial" w:hAnsi="Arial" w:cs="Arial"/>
                <w:b/>
                <w:sz w:val="20"/>
                <w:szCs w:val="20"/>
              </w:rPr>
            </w:pPr>
            <w:r w:rsidRPr="00EE19FA">
              <w:rPr>
                <w:rFonts w:ascii="Arial" w:hAnsi="Arial" w:cs="Arial"/>
                <w:b/>
                <w:sz w:val="20"/>
                <w:szCs w:val="20"/>
              </w:rPr>
              <w:t>Kód a názov ŠVP</w:t>
            </w:r>
          </w:p>
        </w:tc>
        <w:tc>
          <w:tcPr>
            <w:tcW w:w="4726" w:type="dxa"/>
            <w:tcBorders>
              <w:top w:val="single" w:sz="4" w:space="0" w:color="auto"/>
              <w:left w:val="single" w:sz="12" w:space="0" w:color="auto"/>
              <w:right w:val="single" w:sz="12" w:space="0" w:color="auto"/>
            </w:tcBorders>
          </w:tcPr>
          <w:p w:rsidR="00BB0650" w:rsidRPr="00EE19FA" w:rsidRDefault="00BB0650" w:rsidP="00386BF9">
            <w:pPr>
              <w:jc w:val="both"/>
              <w:rPr>
                <w:rFonts w:ascii="Arial" w:hAnsi="Arial" w:cs="Arial"/>
                <w:sz w:val="20"/>
                <w:szCs w:val="20"/>
              </w:rPr>
            </w:pPr>
            <w:r>
              <w:rPr>
                <w:rFonts w:ascii="Arial" w:hAnsi="Arial" w:cs="Arial"/>
                <w:sz w:val="20"/>
                <w:szCs w:val="20"/>
              </w:rPr>
              <w:t>24 Strojárstvo a ostatná kovospracujúca výroba</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jc w:val="both"/>
              <w:rPr>
                <w:rFonts w:ascii="Arial" w:hAnsi="Arial" w:cs="Arial"/>
                <w:b/>
                <w:sz w:val="20"/>
                <w:szCs w:val="20"/>
              </w:rPr>
            </w:pPr>
            <w:r w:rsidRPr="00EE19FA">
              <w:rPr>
                <w:rFonts w:ascii="Arial" w:hAnsi="Arial" w:cs="Arial"/>
                <w:b/>
                <w:sz w:val="20"/>
                <w:szCs w:val="20"/>
              </w:rPr>
              <w:t>Kód a názov učebného odboru</w:t>
            </w:r>
          </w:p>
        </w:tc>
        <w:tc>
          <w:tcPr>
            <w:tcW w:w="4726" w:type="dxa"/>
            <w:tcBorders>
              <w:top w:val="single" w:sz="4" w:space="0" w:color="auto"/>
              <w:left w:val="single" w:sz="12" w:space="0" w:color="auto"/>
              <w:right w:val="single" w:sz="12" w:space="0" w:color="auto"/>
            </w:tcBorders>
          </w:tcPr>
          <w:p w:rsidR="00BB0650" w:rsidRPr="00AC597A" w:rsidRDefault="00BB0650" w:rsidP="00386BF9">
            <w:pPr>
              <w:jc w:val="both"/>
              <w:rPr>
                <w:rFonts w:ascii="Arial" w:hAnsi="Arial" w:cs="Arial"/>
                <w:sz w:val="20"/>
                <w:szCs w:val="20"/>
              </w:rPr>
            </w:pPr>
            <w:r>
              <w:rPr>
                <w:rFonts w:ascii="Arial" w:hAnsi="Arial" w:cs="Arial"/>
                <w:bCs/>
                <w:sz w:val="20"/>
                <w:szCs w:val="20"/>
              </w:rPr>
              <w:t xml:space="preserve">2487 H 01 autoopravár – mechanik </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jc w:val="both"/>
              <w:rPr>
                <w:rFonts w:ascii="Arial" w:hAnsi="Arial" w:cs="Arial"/>
                <w:b/>
                <w:sz w:val="20"/>
                <w:szCs w:val="20"/>
              </w:rPr>
            </w:pPr>
            <w:r w:rsidRPr="00EE19FA">
              <w:rPr>
                <w:rFonts w:ascii="Arial" w:hAnsi="Arial" w:cs="Arial"/>
                <w:b/>
                <w:sz w:val="20"/>
                <w:szCs w:val="20"/>
              </w:rPr>
              <w:t>Stupeň vzdelania</w:t>
            </w:r>
          </w:p>
        </w:tc>
        <w:tc>
          <w:tcPr>
            <w:tcW w:w="4726" w:type="dxa"/>
            <w:tcBorders>
              <w:top w:val="single" w:sz="4" w:space="0" w:color="auto"/>
              <w:left w:val="single" w:sz="12" w:space="0" w:color="auto"/>
              <w:right w:val="single" w:sz="12" w:space="0" w:color="auto"/>
            </w:tcBorders>
          </w:tcPr>
          <w:p w:rsidR="00BB0650" w:rsidRPr="00EE19FA" w:rsidRDefault="00BB0650" w:rsidP="00386BF9">
            <w:pPr>
              <w:jc w:val="both"/>
              <w:rPr>
                <w:rFonts w:ascii="Arial" w:hAnsi="Arial" w:cs="Arial"/>
                <w:sz w:val="20"/>
                <w:szCs w:val="20"/>
              </w:rPr>
            </w:pPr>
            <w:r w:rsidRPr="00EE19FA">
              <w:rPr>
                <w:rFonts w:ascii="Arial" w:hAnsi="Arial" w:cs="Arial"/>
                <w:sz w:val="20"/>
                <w:szCs w:val="20"/>
              </w:rPr>
              <w:t xml:space="preserve">úplne stredné odborné vzdelanie – </w:t>
            </w:r>
            <w:r>
              <w:rPr>
                <w:rFonts w:ascii="Arial" w:hAnsi="Arial" w:cs="Arial"/>
                <w:sz w:val="20"/>
                <w:szCs w:val="20"/>
              </w:rPr>
              <w:t>ISCED 3C</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jc w:val="both"/>
              <w:rPr>
                <w:rFonts w:ascii="Arial" w:hAnsi="Arial" w:cs="Arial"/>
                <w:b/>
                <w:sz w:val="20"/>
                <w:szCs w:val="20"/>
              </w:rPr>
            </w:pPr>
            <w:r w:rsidRPr="00EE19FA">
              <w:rPr>
                <w:rFonts w:ascii="Arial" w:hAnsi="Arial" w:cs="Arial"/>
                <w:b/>
                <w:sz w:val="20"/>
                <w:szCs w:val="20"/>
              </w:rPr>
              <w:t>Dĺžka štúdia</w:t>
            </w:r>
          </w:p>
        </w:tc>
        <w:tc>
          <w:tcPr>
            <w:tcW w:w="4726" w:type="dxa"/>
            <w:tcBorders>
              <w:top w:val="single" w:sz="4" w:space="0" w:color="auto"/>
              <w:left w:val="single" w:sz="12" w:space="0" w:color="auto"/>
              <w:right w:val="single" w:sz="12" w:space="0" w:color="auto"/>
            </w:tcBorders>
          </w:tcPr>
          <w:p w:rsidR="00BB0650" w:rsidRPr="00EE19FA" w:rsidRDefault="00BB0650" w:rsidP="00386BF9">
            <w:pPr>
              <w:jc w:val="both"/>
              <w:rPr>
                <w:rFonts w:ascii="Arial" w:hAnsi="Arial" w:cs="Arial"/>
                <w:sz w:val="20"/>
                <w:szCs w:val="20"/>
              </w:rPr>
            </w:pPr>
            <w:r>
              <w:rPr>
                <w:rFonts w:ascii="Arial" w:hAnsi="Arial" w:cs="Arial"/>
                <w:sz w:val="20"/>
                <w:szCs w:val="20"/>
              </w:rPr>
              <w:t xml:space="preserve">3 roky </w:t>
            </w:r>
          </w:p>
        </w:tc>
      </w:tr>
      <w:tr w:rsidR="00BB0650" w:rsidRPr="00EE19FA" w:rsidTr="00386BF9">
        <w:tc>
          <w:tcPr>
            <w:tcW w:w="4206" w:type="dxa"/>
            <w:tcBorders>
              <w:left w:val="single" w:sz="12" w:space="0" w:color="auto"/>
              <w:bottom w:val="single" w:sz="12" w:space="0" w:color="auto"/>
              <w:right w:val="single" w:sz="12" w:space="0" w:color="auto"/>
            </w:tcBorders>
            <w:shd w:val="clear" w:color="auto" w:fill="CCFFFF"/>
          </w:tcPr>
          <w:p w:rsidR="00BB0650" w:rsidRPr="00EE19FA" w:rsidRDefault="00BB0650" w:rsidP="00386BF9">
            <w:pPr>
              <w:jc w:val="both"/>
              <w:rPr>
                <w:rFonts w:ascii="Arial" w:hAnsi="Arial" w:cs="Arial"/>
                <w:b/>
                <w:sz w:val="20"/>
                <w:szCs w:val="20"/>
              </w:rPr>
            </w:pPr>
            <w:r w:rsidRPr="00EE19FA">
              <w:rPr>
                <w:rFonts w:ascii="Arial" w:hAnsi="Arial" w:cs="Arial"/>
                <w:b/>
                <w:sz w:val="20"/>
                <w:szCs w:val="20"/>
              </w:rPr>
              <w:t xml:space="preserve">Forma štúdia </w:t>
            </w:r>
          </w:p>
        </w:tc>
        <w:tc>
          <w:tcPr>
            <w:tcW w:w="4726" w:type="dxa"/>
            <w:tcBorders>
              <w:left w:val="single" w:sz="12" w:space="0" w:color="auto"/>
              <w:bottom w:val="single" w:sz="12" w:space="0" w:color="auto"/>
              <w:right w:val="single" w:sz="12" w:space="0" w:color="auto"/>
            </w:tcBorders>
          </w:tcPr>
          <w:p w:rsidR="00BB0650" w:rsidRPr="00EE19FA" w:rsidRDefault="00BB0650" w:rsidP="00386BF9">
            <w:pPr>
              <w:jc w:val="both"/>
              <w:rPr>
                <w:rFonts w:ascii="Arial" w:hAnsi="Arial" w:cs="Arial"/>
                <w:sz w:val="20"/>
                <w:szCs w:val="20"/>
              </w:rPr>
            </w:pPr>
            <w:r>
              <w:rPr>
                <w:rFonts w:ascii="Arial" w:hAnsi="Arial" w:cs="Arial"/>
                <w:sz w:val="20"/>
                <w:szCs w:val="20"/>
              </w:rPr>
              <w:t xml:space="preserve">Denná </w:t>
            </w:r>
          </w:p>
        </w:tc>
      </w:tr>
    </w:tbl>
    <w:p w:rsidR="00BB0650" w:rsidRDefault="00BB0650" w:rsidP="00BB0650">
      <w:pPr>
        <w:pStyle w:val="Nadpis1"/>
        <w:numPr>
          <w:ilvl w:val="0"/>
          <w:numId w:val="0"/>
        </w:numPr>
        <w:ind w:left="567" w:hanging="567"/>
      </w:pPr>
      <w:bookmarkStart w:id="2" w:name="_Toc458759403"/>
      <w:bookmarkStart w:id="3" w:name="_Toc111971828"/>
      <w:bookmarkStart w:id="4" w:name="_Toc112495284"/>
      <w:bookmarkStart w:id="5" w:name="_Toc117518221"/>
      <w:r>
        <w:t xml:space="preserve">2    </w:t>
      </w:r>
      <w:r w:rsidRPr="006F7586">
        <w:t>CIELE A POSLANIE VÝCHOVY A</w:t>
      </w:r>
      <w:r>
        <w:t> </w:t>
      </w:r>
      <w:r w:rsidRPr="006F7586">
        <w:t>VZDELÁVANIA</w:t>
      </w:r>
      <w:bookmarkEnd w:id="2"/>
      <w:bookmarkEnd w:id="3"/>
      <w:bookmarkEnd w:id="4"/>
      <w:bookmarkEnd w:id="5"/>
    </w:p>
    <w:p w:rsidR="00BB0650" w:rsidRPr="00726961" w:rsidRDefault="00BB0650" w:rsidP="00BB0650">
      <w:pPr>
        <w:jc w:val="both"/>
        <w:rPr>
          <w:rFonts w:ascii="Arial" w:hAnsi="Arial" w:cs="Arial"/>
          <w:sz w:val="20"/>
          <w:szCs w:val="20"/>
        </w:rPr>
      </w:pPr>
      <w:r w:rsidRPr="00726961">
        <w:rPr>
          <w:rFonts w:ascii="Arial" w:hAnsi="Arial" w:cs="Arial"/>
          <w:sz w:val="20"/>
          <w:szCs w:val="20"/>
        </w:rPr>
        <w:t xml:space="preserve">Ciele a poslanie výchovy a vzdelávania v našom školskom vzdelávacom programe pre učebný odbor 2487 H 01 autoopravár vychádza z cieľov stanovených v Zákone č.245/2008 Z.z. o výchove a vzdelávaní (školský zákon) a Štátnom vzdelávacom programe pre skupinu trojročných učebných odborov 24 Strojárstvo a ostatná kovospracujúca výroba. Poslanie školy vyplýva aj z komplexnej analýzy školy.     </w:t>
      </w:r>
    </w:p>
    <w:p w:rsidR="00BB0650" w:rsidRDefault="00BB0650" w:rsidP="00BB0650">
      <w:pPr>
        <w:suppressAutoHyphens/>
        <w:spacing w:before="120"/>
        <w:jc w:val="both"/>
        <w:rPr>
          <w:rFonts w:ascii="Arial" w:hAnsi="Arial" w:cs="Arial"/>
          <w:sz w:val="20"/>
          <w:szCs w:val="20"/>
        </w:rPr>
      </w:pPr>
      <w:r w:rsidRPr="005461F1">
        <w:rPr>
          <w:rFonts w:ascii="Arial" w:hAnsi="Arial" w:cs="Arial"/>
          <w:b/>
          <w:sz w:val="20"/>
          <w:szCs w:val="20"/>
        </w:rPr>
        <w:t>Poslaním našej školy</w:t>
      </w:r>
      <w:r w:rsidRPr="00136990">
        <w:rPr>
          <w:rFonts w:ascii="Arial" w:hAnsi="Arial" w:cs="Arial"/>
          <w:sz w:val="20"/>
          <w:szCs w:val="20"/>
        </w:rPr>
        <w:t xml:space="preserve"> nie je len odovzdávať vedomosti </w:t>
      </w:r>
      <w:r>
        <w:rPr>
          <w:rFonts w:ascii="Arial" w:hAnsi="Arial" w:cs="Arial"/>
          <w:sz w:val="20"/>
          <w:szCs w:val="20"/>
        </w:rPr>
        <w:t xml:space="preserve">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BB0650" w:rsidRDefault="00BB0650" w:rsidP="00BB0650">
      <w:pPr>
        <w:suppressAutoHyphens/>
        <w:spacing w:before="120"/>
        <w:jc w:val="both"/>
        <w:rPr>
          <w:rFonts w:ascii="Arial" w:hAnsi="Arial" w:cs="Arial"/>
          <w:sz w:val="20"/>
          <w:szCs w:val="20"/>
        </w:rPr>
      </w:pPr>
      <w:r>
        <w:rPr>
          <w:rFonts w:ascii="Arial" w:hAnsi="Arial" w:cs="Arial"/>
          <w:sz w:val="20"/>
          <w:szCs w:val="20"/>
        </w:rPr>
        <w:t xml:space="preserve">Naša škola má nielen vzdelávať, ale aj vychovávať. Naše </w:t>
      </w:r>
      <w:r w:rsidRPr="005461F1">
        <w:rPr>
          <w:rFonts w:ascii="Arial" w:hAnsi="Arial" w:cs="Arial"/>
          <w:b/>
          <w:sz w:val="20"/>
          <w:szCs w:val="20"/>
        </w:rPr>
        <w:t>ciele v systéme výchovy a vzdelávania</w:t>
      </w:r>
      <w:r>
        <w:rPr>
          <w:rFonts w:ascii="Arial" w:hAnsi="Arial" w:cs="Arial"/>
          <w:sz w:val="20"/>
          <w:szCs w:val="20"/>
        </w:rPr>
        <w:t xml:space="preserve"> spočívajú v cieľavedomom a systematickom rozvoji poznávacích schopností, emocionálnej zrelosti žiaka, motivácie k sústavnému zdokonaľovaniu sa, prosocionálneho správania, etiky, sebaregulácie ako vyjadrenia schopnosti prevziať zodpovednosť za seba , svoj rozvoj a tvorivosť. </w:t>
      </w:r>
    </w:p>
    <w:p w:rsidR="00BB0650" w:rsidRDefault="00BB0650" w:rsidP="00BB0650">
      <w:pPr>
        <w:suppressAutoHyphens/>
        <w:spacing w:before="120"/>
        <w:jc w:val="both"/>
        <w:rPr>
          <w:rFonts w:ascii="Arial" w:hAnsi="Arial" w:cs="Arial"/>
          <w:sz w:val="20"/>
          <w:szCs w:val="20"/>
        </w:rPr>
      </w:pPr>
      <w:r>
        <w:rPr>
          <w:rFonts w:ascii="Arial" w:hAnsi="Arial" w:cs="Arial"/>
          <w:sz w:val="20"/>
          <w:szCs w:val="20"/>
        </w:rPr>
        <w:t xml:space="preserve">Ciele výchovy a vzdelávania orientované </w:t>
      </w:r>
      <w:r w:rsidRPr="008507F7">
        <w:rPr>
          <w:rFonts w:ascii="Arial" w:hAnsi="Arial" w:cs="Arial"/>
          <w:sz w:val="20"/>
          <w:szCs w:val="20"/>
        </w:rPr>
        <w:t>na vytváranie predpokladov celoživotného vzdelávania</w:t>
      </w:r>
      <w:r>
        <w:rPr>
          <w:rFonts w:ascii="Arial" w:hAnsi="Arial" w:cs="Arial"/>
          <w:sz w:val="20"/>
          <w:szCs w:val="20"/>
        </w:rPr>
        <w:t xml:space="preserve"> sú zamerané na:</w:t>
      </w:r>
    </w:p>
    <w:p w:rsidR="00BB0650" w:rsidRDefault="00BB0650" w:rsidP="00BB0650">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Posilnenie výchovnej funkcie školy</w:t>
      </w:r>
      <w:r>
        <w:rPr>
          <w:rFonts w:ascii="Arial" w:hAnsi="Arial" w:cs="Arial"/>
          <w:sz w:val="20"/>
          <w:szCs w:val="20"/>
        </w:rPr>
        <w:t xml:space="preserve"> so zámerom: </w:t>
      </w:r>
    </w:p>
    <w:p w:rsidR="00BB0650" w:rsidRDefault="00BB0650" w:rsidP="00BB0650">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BB0650" w:rsidRDefault="00BB0650" w:rsidP="00BB0650">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motiváciu k učeniu, ktorá žiakom umožní pokračovať nielen v ďalšom vzdelávaní, ale aj v kultivovaní a rozvoji vlastnej osobnosti,</w:t>
      </w:r>
    </w:p>
    <w:p w:rsidR="00BB0650" w:rsidRDefault="00BB0650" w:rsidP="00BB0650">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podporovať špecifické záujmy, schopností a nadania žiakov,</w:t>
      </w:r>
    </w:p>
    <w:p w:rsidR="00BB0650" w:rsidRDefault="00BB0650" w:rsidP="00BB0650">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formovať ucelený názor na svet a vzťah k životnému prostrediu</w:t>
      </w:r>
    </w:p>
    <w:p w:rsidR="00BB0650" w:rsidRDefault="00BB0650" w:rsidP="00BB0650">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vzťah k základným ľudským hodnotám ako je úcta a dôvera, sloboda a zodpovednosť, spolupráca a kooperácia, komunikácia a tolerancia,</w:t>
      </w:r>
    </w:p>
    <w:p w:rsidR="00BB0650" w:rsidRDefault="00BB0650" w:rsidP="00BB0650">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čo najväčšie množstvo príležitostí, podnetov a možností v oblasti záujmovej činnosti,</w:t>
      </w:r>
    </w:p>
    <w:p w:rsidR="00BB0650" w:rsidRDefault="00BB0650" w:rsidP="00BB0650">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pre žiakov a širokú verejnosť ponuku vzdelávacích služieb vo voľnom čase,</w:t>
      </w:r>
    </w:p>
    <w:p w:rsidR="00BB0650" w:rsidRDefault="00BB0650" w:rsidP="00BB0650">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Realizáciu stratégie rozvoja školy</w:t>
      </w:r>
      <w:r>
        <w:rPr>
          <w:rFonts w:ascii="Arial" w:hAnsi="Arial" w:cs="Arial"/>
          <w:sz w:val="20"/>
          <w:szCs w:val="20"/>
        </w:rPr>
        <w:t xml:space="preserve"> s dôrazom na:</w:t>
      </w:r>
    </w:p>
    <w:p w:rsidR="00BB0650" w:rsidRDefault="00BB0650" w:rsidP="00BB0650">
      <w:pPr>
        <w:numPr>
          <w:ilvl w:val="3"/>
          <w:numId w:val="1"/>
        </w:numPr>
        <w:tabs>
          <w:tab w:val="clear" w:pos="2880"/>
          <w:tab w:val="num" w:pos="900"/>
        </w:tabs>
        <w:suppressAutoHyphens/>
        <w:spacing w:before="120"/>
        <w:ind w:left="900"/>
        <w:jc w:val="both"/>
        <w:rPr>
          <w:rFonts w:ascii="Arial" w:hAnsi="Arial" w:cs="Arial"/>
          <w:sz w:val="20"/>
          <w:szCs w:val="20"/>
        </w:rPr>
      </w:pPr>
      <w:r w:rsidRPr="0051516A">
        <w:rPr>
          <w:rFonts w:ascii="Arial" w:hAnsi="Arial" w:cs="Arial"/>
          <w:b/>
          <w:i/>
          <w:sz w:val="20"/>
          <w:szCs w:val="20"/>
        </w:rPr>
        <w:t>prípravu a tvorbu vlastných školských vzdelávacích programov</w:t>
      </w:r>
      <w:r>
        <w:rPr>
          <w:rFonts w:ascii="Arial" w:hAnsi="Arial" w:cs="Arial"/>
          <w:sz w:val="20"/>
          <w:szCs w:val="20"/>
        </w:rPr>
        <w:t xml:space="preserve"> s cieľom:</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uplatňovať nové metódy a formy vyučovania zavádzaním aktívneho učenia, realizáciou medzipredmetovej integrácie, propagáciou a zavádzaním projektového a programového vyučovania,</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realizovať  kvalitné vyučovanie cudzích jazykov zabezpečením dostupných podmienok pre ich výučbu ,</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skvalitniť výučbu informačných a komunikačných technológií zabezpečením špeciálnej učebne a softwarového vybavenia, podporovaním ďalšieho vzdelávania učiteľov v oblasti informačných technológií,</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zohľadniť potreby a individuálne možnosti žiakov pri dosahovaní cieľov v študijnom odbore </w:t>
      </w:r>
      <w:r w:rsidRPr="00850804">
        <w:rPr>
          <w:rFonts w:ascii="Arial" w:hAnsi="Arial" w:cs="Arial"/>
          <w:sz w:val="20"/>
          <w:szCs w:val="20"/>
        </w:rPr>
        <w:t>6403 L Podnikanie v remeslách a službách</w:t>
      </w:r>
      <w:r>
        <w:rPr>
          <w:rFonts w:ascii="Arial" w:hAnsi="Arial" w:cs="Arial"/>
          <w:sz w:val="20"/>
          <w:szCs w:val="20"/>
        </w:rPr>
        <w:t>,</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zabezpečiť variabilitu a individualizáciu výučby,</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špecifické záujmy žiakov,</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lastRenderedPageBreak/>
        <w:t>vytvárať priaznivé sociálne, emocionálne a pracovne prostredie v teoretickom a praktickom vyučovaní,</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zavádzať progresívne zmeny v hodnotení žiakov realizáciou priebežnej diagnostiky,</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zachovávať prirodzené heterogénne skupiny vo vzdelávaní.    </w:t>
      </w:r>
    </w:p>
    <w:p w:rsidR="00BB0650" w:rsidRDefault="00BB0650" w:rsidP="00BB0650">
      <w:pPr>
        <w:numPr>
          <w:ilvl w:val="0"/>
          <w:numId w:val="2"/>
        </w:numPr>
        <w:suppressAutoHyphens/>
        <w:spacing w:before="120"/>
        <w:jc w:val="both"/>
        <w:rPr>
          <w:rFonts w:ascii="Arial" w:hAnsi="Arial" w:cs="Arial"/>
          <w:sz w:val="20"/>
          <w:szCs w:val="20"/>
        </w:rPr>
      </w:pPr>
      <w:r w:rsidRPr="0051516A">
        <w:rPr>
          <w:rFonts w:ascii="Arial" w:hAnsi="Arial" w:cs="Arial"/>
          <w:b/>
          <w:i/>
          <w:sz w:val="20"/>
          <w:szCs w:val="20"/>
        </w:rPr>
        <w:t>posilnene úlohy a motivácie učiteľov</w:t>
      </w:r>
      <w:r>
        <w:rPr>
          <w:rFonts w:ascii="Arial" w:hAnsi="Arial" w:cs="Arial"/>
          <w:sz w:val="20"/>
          <w:szCs w:val="20"/>
        </w:rPr>
        <w:t>, ich profesijný a osobný rozvoj s cieľom:</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a posilňovať kvalitný pedagogický zbor jeho stabilizáciou, </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a zabezpečovať ďalší odborný rozvoj a vzdelávanie učiteľov,</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hodnotenie a sebahodnotenie vlastnej práce a dosiahnutých výsledkov.  </w:t>
      </w:r>
    </w:p>
    <w:p w:rsidR="00BB0650" w:rsidRDefault="00BB0650" w:rsidP="00BB0650">
      <w:pPr>
        <w:numPr>
          <w:ilvl w:val="0"/>
          <w:numId w:val="2"/>
        </w:numPr>
        <w:suppressAutoHyphens/>
        <w:spacing w:before="120"/>
        <w:jc w:val="both"/>
        <w:rPr>
          <w:rFonts w:ascii="Arial" w:hAnsi="Arial" w:cs="Arial"/>
          <w:i/>
          <w:sz w:val="20"/>
          <w:szCs w:val="20"/>
          <w:u w:val="single"/>
        </w:rPr>
      </w:pPr>
      <w:r w:rsidRPr="0051516A">
        <w:rPr>
          <w:rFonts w:ascii="Arial" w:hAnsi="Arial" w:cs="Arial"/>
          <w:b/>
          <w:i/>
          <w:sz w:val="20"/>
          <w:szCs w:val="20"/>
        </w:rPr>
        <w:t>podporu talentu, osobnosti a záujmu každého žiaka</w:t>
      </w:r>
      <w:r>
        <w:rPr>
          <w:rFonts w:ascii="Arial" w:hAnsi="Arial" w:cs="Arial"/>
          <w:sz w:val="20"/>
          <w:szCs w:val="20"/>
        </w:rPr>
        <w:t xml:space="preserve"> s cieľom:</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edukačný proces na báze skvalitňovania vzťahov medzi učiteľom - žiakom – rodičom,</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tímovú spoluprácu medzi žiakmi budovaním prostredia tolerancie a radosti z úspechov, </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prostredie školy založené na tvorivo-humánnom a poznatkovo-hodnotovom prístupe k vzdelávaniu s dôrazom na aktivitu a slobodu osobnosti žiaka,</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odstraňovať prejavy šikanovania, diskriminácie, násilia, xenofóbie, rasizmu a intolerancie v súlade s Chartou základných ľudských práv  a slobôd,</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viesť žiakov k zmysluplnej komunikácii a vyjadreniu svojho názoru,</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nadväzovať spoluprácu  s rôznymi školami a podnikmi doma a v zahraničí,</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presadzovať zdravý životný štýl,</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širokú ponuku športových, záujmových a voľnočasových aktivít,</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fungujúci a motivačný systém merania výsledkov vzdelávania.</w:t>
      </w:r>
    </w:p>
    <w:p w:rsidR="00BB0650" w:rsidRDefault="00BB0650" w:rsidP="00BB0650">
      <w:pPr>
        <w:numPr>
          <w:ilvl w:val="0"/>
          <w:numId w:val="2"/>
        </w:numPr>
        <w:suppressAutoHyphens/>
        <w:spacing w:before="120"/>
        <w:jc w:val="both"/>
        <w:rPr>
          <w:rFonts w:ascii="Arial" w:hAnsi="Arial" w:cs="Arial"/>
          <w:sz w:val="20"/>
          <w:szCs w:val="20"/>
        </w:rPr>
      </w:pPr>
      <w:r w:rsidRPr="0051516A">
        <w:rPr>
          <w:rFonts w:ascii="Arial" w:hAnsi="Arial" w:cs="Arial"/>
          <w:b/>
          <w:i/>
          <w:sz w:val="20"/>
          <w:szCs w:val="20"/>
        </w:rPr>
        <w:t>skvalitnenie spolupráce so sociálnymi partnermi, verejnosťou a ostatnými školami</w:t>
      </w:r>
      <w:r>
        <w:rPr>
          <w:rFonts w:ascii="Arial" w:hAnsi="Arial" w:cs="Arial"/>
          <w:sz w:val="20"/>
          <w:szCs w:val="20"/>
        </w:rPr>
        <w:t xml:space="preserve"> na princípe partnerstva s cieľom:</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zapojiť rodičov do procesu školy najmä v oblasti záujmového vzdelávania a voľnočasových aktivít,</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spoluprácu s rodičmi pri príprave a tvorbe školského vzdelávacieho programu,</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aktívne zapájať zamestnávateľov do tvorby školských vzdelávacích programov, rozvoja záujmového vzdelávania, skvalitňovania výchovno-vzdelávacieho procesu a odborného výcviku,</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spolupracovať so zriaďovateľom na koncepciách rozvoja odborného vzdelávania a prípravy a politiky zamestnanosti v Sobranciach a našom regiónevytvárať spoluprácu so školami doma a v zahraničí a vymieňať si vzájomne skúseností a poznatky,</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nadviazať spoluprácu s organizáciami v regióne Sobraniec a poskytovať služby žiakov pri slávnostných a spoločenských príležitostiach,</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spoluprácu s nadáciami, rôznymi organizáciami a účelovo zameranými útvarmi na zabezpečenie potrieb žiakov.</w:t>
      </w:r>
    </w:p>
    <w:p w:rsidR="00BB0650" w:rsidRDefault="00BB0650" w:rsidP="00BB0650">
      <w:pPr>
        <w:numPr>
          <w:ilvl w:val="0"/>
          <w:numId w:val="2"/>
        </w:numPr>
        <w:suppressAutoHyphens/>
        <w:spacing w:before="120"/>
        <w:jc w:val="both"/>
        <w:rPr>
          <w:rFonts w:ascii="Arial" w:hAnsi="Arial" w:cs="Arial"/>
          <w:b/>
          <w:i/>
          <w:sz w:val="20"/>
          <w:szCs w:val="20"/>
        </w:rPr>
      </w:pPr>
      <w:r w:rsidRPr="005133DD">
        <w:rPr>
          <w:rFonts w:ascii="Arial" w:hAnsi="Arial" w:cs="Arial"/>
          <w:b/>
          <w:i/>
          <w:sz w:val="20"/>
          <w:szCs w:val="20"/>
        </w:rPr>
        <w:t>zlepšenie estetického prostredia budovy školy a najbližšieho okolia</w:t>
      </w:r>
      <w:r>
        <w:rPr>
          <w:rFonts w:ascii="Arial" w:hAnsi="Arial" w:cs="Arial"/>
          <w:sz w:val="20"/>
          <w:szCs w:val="20"/>
        </w:rPr>
        <w:t xml:space="preserve"> s cieľom: </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skultúrniť prostredie v triedach a spoločných priestoroch školy,</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zrekonštruovať špeciálne odborné učebne pre praktickú prípravu žiakov,</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využívať viacúčelové mestské športové ihrisko,</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zriadiť spoločenskú miestnosť pre návštevy rodičov a ďalších sociálnych partnerov,</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zrekonštruovať hygienické priestory školy,</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skultúrniť prostredie jedálne ,</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upraviť vybrané triedy na rozšírenie doplnkových činnosti školy vzhľadom na realizáciu kurzov pre verejnosť, zabezpečenie školení a iných vzdelávacích akcií,</w:t>
      </w:r>
    </w:p>
    <w:p w:rsidR="00BB0650"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využiť materiálno-technický a ľudský potenciál pre získanie doplnkových finančných zdrojov, reagovať na vypísané granty a projekty,  </w:t>
      </w:r>
    </w:p>
    <w:p w:rsidR="00BB0650" w:rsidRPr="004A4D64" w:rsidRDefault="00BB0650" w:rsidP="00BB0650">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pravidelne sa starať o úpravu okolia školy.</w:t>
      </w:r>
      <w:r>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4726"/>
      </w:tblGrid>
      <w:tr w:rsidR="00BB0650" w:rsidRPr="00EE19FA" w:rsidTr="00386BF9">
        <w:tc>
          <w:tcPr>
            <w:tcW w:w="4206" w:type="dxa"/>
            <w:tcBorders>
              <w:top w:val="single" w:sz="12" w:space="0" w:color="auto"/>
              <w:left w:val="single" w:sz="12" w:space="0" w:color="auto"/>
              <w:right w:val="single" w:sz="12" w:space="0" w:color="auto"/>
            </w:tcBorders>
            <w:shd w:val="clear" w:color="auto" w:fill="CCFFFF"/>
          </w:tcPr>
          <w:p w:rsidR="00BB0650" w:rsidRPr="00EE19FA" w:rsidRDefault="00BB0650" w:rsidP="00386BF9">
            <w:pPr>
              <w:rPr>
                <w:rFonts w:ascii="Arial" w:hAnsi="Arial" w:cs="Arial"/>
                <w:b/>
                <w:sz w:val="20"/>
                <w:szCs w:val="20"/>
              </w:rPr>
            </w:pPr>
            <w:r w:rsidRPr="00EE19FA">
              <w:rPr>
                <w:rFonts w:ascii="Arial" w:hAnsi="Arial" w:cs="Arial"/>
                <w:b/>
                <w:sz w:val="20"/>
                <w:szCs w:val="20"/>
              </w:rPr>
              <w:lastRenderedPageBreak/>
              <w:br w:type="page"/>
              <w:t>Názov a adresa školy</w:t>
            </w:r>
          </w:p>
        </w:tc>
        <w:tc>
          <w:tcPr>
            <w:tcW w:w="4726" w:type="dxa"/>
            <w:tcBorders>
              <w:top w:val="single" w:sz="12" w:space="0" w:color="auto"/>
              <w:left w:val="single" w:sz="12" w:space="0" w:color="auto"/>
              <w:right w:val="single" w:sz="12" w:space="0" w:color="auto"/>
            </w:tcBorders>
          </w:tcPr>
          <w:p w:rsidR="00BB0650" w:rsidRPr="00EE19FA" w:rsidRDefault="00BB0650" w:rsidP="00386BF9">
            <w:pPr>
              <w:rPr>
                <w:rFonts w:ascii="Arial" w:hAnsi="Arial" w:cs="Arial"/>
                <w:sz w:val="20"/>
                <w:szCs w:val="20"/>
              </w:rPr>
            </w:pPr>
            <w:r>
              <w:rPr>
                <w:rFonts w:ascii="Arial" w:hAnsi="Arial" w:cs="Arial"/>
                <w:sz w:val="20"/>
                <w:szCs w:val="20"/>
              </w:rPr>
              <w:t>Stredná odborná škola obchodu a služieb, Námestie slobody 12, Sobrance</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rPr>
                <w:rFonts w:ascii="Arial" w:hAnsi="Arial" w:cs="Arial"/>
                <w:b/>
                <w:sz w:val="20"/>
                <w:szCs w:val="20"/>
              </w:rPr>
            </w:pPr>
            <w:r w:rsidRPr="00EE19FA">
              <w:rPr>
                <w:rFonts w:ascii="Arial" w:hAnsi="Arial" w:cs="Arial"/>
                <w:b/>
                <w:sz w:val="20"/>
                <w:szCs w:val="20"/>
              </w:rPr>
              <w:t>Názov školského vzdelávacieho programu</w:t>
            </w:r>
          </w:p>
        </w:tc>
        <w:tc>
          <w:tcPr>
            <w:tcW w:w="4726" w:type="dxa"/>
            <w:tcBorders>
              <w:top w:val="single" w:sz="4" w:space="0" w:color="auto"/>
              <w:left w:val="single" w:sz="12" w:space="0" w:color="auto"/>
              <w:right w:val="single" w:sz="12" w:space="0" w:color="auto"/>
            </w:tcBorders>
          </w:tcPr>
          <w:p w:rsidR="00BB0650" w:rsidRPr="00EE19FA" w:rsidRDefault="00BB0650" w:rsidP="00386BF9">
            <w:pPr>
              <w:jc w:val="both"/>
              <w:rPr>
                <w:rFonts w:ascii="Arial" w:hAnsi="Arial" w:cs="Arial"/>
                <w:sz w:val="20"/>
                <w:szCs w:val="20"/>
              </w:rPr>
            </w:pPr>
            <w:r>
              <w:rPr>
                <w:rFonts w:ascii="Arial" w:hAnsi="Arial" w:cs="Arial"/>
                <w:sz w:val="20"/>
                <w:szCs w:val="20"/>
              </w:rPr>
              <w:t>Pracovník automobilového priemyslu</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rPr>
                <w:rFonts w:ascii="Arial" w:hAnsi="Arial" w:cs="Arial"/>
                <w:b/>
                <w:sz w:val="20"/>
                <w:szCs w:val="20"/>
              </w:rPr>
            </w:pPr>
            <w:r w:rsidRPr="00EE19FA">
              <w:rPr>
                <w:rFonts w:ascii="Arial" w:hAnsi="Arial" w:cs="Arial"/>
                <w:b/>
                <w:sz w:val="20"/>
                <w:szCs w:val="20"/>
              </w:rPr>
              <w:t>Kód a názov ŠVP</w:t>
            </w:r>
          </w:p>
        </w:tc>
        <w:tc>
          <w:tcPr>
            <w:tcW w:w="4726" w:type="dxa"/>
            <w:tcBorders>
              <w:top w:val="single" w:sz="4" w:space="0" w:color="auto"/>
              <w:left w:val="single" w:sz="12" w:space="0" w:color="auto"/>
              <w:right w:val="single" w:sz="12" w:space="0" w:color="auto"/>
            </w:tcBorders>
          </w:tcPr>
          <w:p w:rsidR="00BB0650" w:rsidRPr="00EE19FA" w:rsidRDefault="00BB0650" w:rsidP="00386BF9">
            <w:pPr>
              <w:jc w:val="both"/>
              <w:rPr>
                <w:rFonts w:ascii="Arial" w:hAnsi="Arial" w:cs="Arial"/>
                <w:sz w:val="20"/>
                <w:szCs w:val="20"/>
              </w:rPr>
            </w:pPr>
            <w:r>
              <w:rPr>
                <w:rFonts w:ascii="Arial" w:hAnsi="Arial" w:cs="Arial"/>
                <w:sz w:val="20"/>
                <w:szCs w:val="20"/>
              </w:rPr>
              <w:t>24 Strojárstvo a ostatná kovospracujúca výroba</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jc w:val="both"/>
              <w:rPr>
                <w:rFonts w:ascii="Arial" w:hAnsi="Arial" w:cs="Arial"/>
                <w:b/>
                <w:sz w:val="20"/>
                <w:szCs w:val="20"/>
              </w:rPr>
            </w:pPr>
            <w:r w:rsidRPr="00EE19FA">
              <w:rPr>
                <w:rFonts w:ascii="Arial" w:hAnsi="Arial" w:cs="Arial"/>
                <w:b/>
                <w:sz w:val="20"/>
                <w:szCs w:val="20"/>
              </w:rPr>
              <w:t>Kód a názov učebného odboru</w:t>
            </w:r>
          </w:p>
        </w:tc>
        <w:tc>
          <w:tcPr>
            <w:tcW w:w="4726" w:type="dxa"/>
            <w:tcBorders>
              <w:top w:val="single" w:sz="4" w:space="0" w:color="auto"/>
              <w:left w:val="single" w:sz="12" w:space="0" w:color="auto"/>
              <w:right w:val="single" w:sz="12" w:space="0" w:color="auto"/>
            </w:tcBorders>
          </w:tcPr>
          <w:p w:rsidR="00BB0650" w:rsidRPr="00AC597A" w:rsidRDefault="00BB0650" w:rsidP="00386BF9">
            <w:pPr>
              <w:jc w:val="both"/>
              <w:rPr>
                <w:rFonts w:ascii="Arial" w:hAnsi="Arial" w:cs="Arial"/>
                <w:sz w:val="20"/>
                <w:szCs w:val="20"/>
              </w:rPr>
            </w:pPr>
            <w:r>
              <w:rPr>
                <w:rFonts w:ascii="Arial" w:hAnsi="Arial" w:cs="Arial"/>
                <w:bCs/>
                <w:sz w:val="20"/>
                <w:szCs w:val="20"/>
              </w:rPr>
              <w:t xml:space="preserve">2487 H 01 autoopravár – mechanik </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jc w:val="both"/>
              <w:rPr>
                <w:rFonts w:ascii="Arial" w:hAnsi="Arial" w:cs="Arial"/>
                <w:b/>
                <w:sz w:val="20"/>
                <w:szCs w:val="20"/>
              </w:rPr>
            </w:pPr>
            <w:r w:rsidRPr="00EE19FA">
              <w:rPr>
                <w:rFonts w:ascii="Arial" w:hAnsi="Arial" w:cs="Arial"/>
                <w:b/>
                <w:sz w:val="20"/>
                <w:szCs w:val="20"/>
              </w:rPr>
              <w:t>Stupeň vzdelania</w:t>
            </w:r>
          </w:p>
        </w:tc>
        <w:tc>
          <w:tcPr>
            <w:tcW w:w="4726" w:type="dxa"/>
            <w:tcBorders>
              <w:top w:val="single" w:sz="4" w:space="0" w:color="auto"/>
              <w:left w:val="single" w:sz="12" w:space="0" w:color="auto"/>
              <w:right w:val="single" w:sz="12" w:space="0" w:color="auto"/>
            </w:tcBorders>
          </w:tcPr>
          <w:p w:rsidR="00BB0650" w:rsidRPr="00EE19FA" w:rsidRDefault="00BB0650" w:rsidP="00386BF9">
            <w:pPr>
              <w:jc w:val="both"/>
              <w:rPr>
                <w:rFonts w:ascii="Arial" w:hAnsi="Arial" w:cs="Arial"/>
                <w:sz w:val="20"/>
                <w:szCs w:val="20"/>
              </w:rPr>
            </w:pPr>
            <w:r w:rsidRPr="00EE19FA">
              <w:rPr>
                <w:rFonts w:ascii="Arial" w:hAnsi="Arial" w:cs="Arial"/>
                <w:sz w:val="20"/>
                <w:szCs w:val="20"/>
              </w:rPr>
              <w:t xml:space="preserve">úplne stredné odborné vzdelanie – </w:t>
            </w:r>
            <w:r>
              <w:rPr>
                <w:rFonts w:ascii="Arial" w:hAnsi="Arial" w:cs="Arial"/>
                <w:sz w:val="20"/>
                <w:szCs w:val="20"/>
              </w:rPr>
              <w:t>ISCED 3C</w:t>
            </w:r>
          </w:p>
        </w:tc>
      </w:tr>
      <w:tr w:rsidR="00BB0650" w:rsidRPr="00EE19FA" w:rsidTr="00386BF9">
        <w:tc>
          <w:tcPr>
            <w:tcW w:w="4206" w:type="dxa"/>
            <w:tcBorders>
              <w:top w:val="single" w:sz="4" w:space="0" w:color="auto"/>
              <w:left w:val="single" w:sz="12" w:space="0" w:color="auto"/>
              <w:right w:val="single" w:sz="12" w:space="0" w:color="auto"/>
            </w:tcBorders>
            <w:shd w:val="clear" w:color="auto" w:fill="CCFFFF"/>
          </w:tcPr>
          <w:p w:rsidR="00BB0650" w:rsidRPr="00EE19FA" w:rsidRDefault="00BB0650" w:rsidP="00386BF9">
            <w:pPr>
              <w:jc w:val="both"/>
              <w:rPr>
                <w:rFonts w:ascii="Arial" w:hAnsi="Arial" w:cs="Arial"/>
                <w:b/>
                <w:sz w:val="20"/>
                <w:szCs w:val="20"/>
              </w:rPr>
            </w:pPr>
            <w:r w:rsidRPr="00EE19FA">
              <w:rPr>
                <w:rFonts w:ascii="Arial" w:hAnsi="Arial" w:cs="Arial"/>
                <w:b/>
                <w:sz w:val="20"/>
                <w:szCs w:val="20"/>
              </w:rPr>
              <w:t>Dĺžka štúdia</w:t>
            </w:r>
          </w:p>
        </w:tc>
        <w:tc>
          <w:tcPr>
            <w:tcW w:w="4726" w:type="dxa"/>
            <w:tcBorders>
              <w:top w:val="single" w:sz="4" w:space="0" w:color="auto"/>
              <w:left w:val="single" w:sz="12" w:space="0" w:color="auto"/>
              <w:right w:val="single" w:sz="12" w:space="0" w:color="auto"/>
            </w:tcBorders>
          </w:tcPr>
          <w:p w:rsidR="00BB0650" w:rsidRPr="00EE19FA" w:rsidRDefault="00BB0650" w:rsidP="00386BF9">
            <w:pPr>
              <w:jc w:val="both"/>
              <w:rPr>
                <w:rFonts w:ascii="Arial" w:hAnsi="Arial" w:cs="Arial"/>
                <w:sz w:val="20"/>
                <w:szCs w:val="20"/>
              </w:rPr>
            </w:pPr>
            <w:r>
              <w:rPr>
                <w:rFonts w:ascii="Arial" w:hAnsi="Arial" w:cs="Arial"/>
                <w:sz w:val="20"/>
                <w:szCs w:val="20"/>
              </w:rPr>
              <w:t xml:space="preserve">3 roky </w:t>
            </w:r>
          </w:p>
        </w:tc>
      </w:tr>
      <w:tr w:rsidR="00BB0650" w:rsidRPr="00EE19FA" w:rsidTr="00386BF9">
        <w:tc>
          <w:tcPr>
            <w:tcW w:w="4206" w:type="dxa"/>
            <w:tcBorders>
              <w:left w:val="single" w:sz="12" w:space="0" w:color="auto"/>
              <w:bottom w:val="single" w:sz="12" w:space="0" w:color="auto"/>
              <w:right w:val="single" w:sz="12" w:space="0" w:color="auto"/>
            </w:tcBorders>
            <w:shd w:val="clear" w:color="auto" w:fill="CCFFFF"/>
          </w:tcPr>
          <w:p w:rsidR="00BB0650" w:rsidRPr="00EE19FA" w:rsidRDefault="00BB0650" w:rsidP="00386BF9">
            <w:pPr>
              <w:jc w:val="both"/>
              <w:rPr>
                <w:rFonts w:ascii="Arial" w:hAnsi="Arial" w:cs="Arial"/>
                <w:b/>
                <w:sz w:val="20"/>
                <w:szCs w:val="20"/>
              </w:rPr>
            </w:pPr>
            <w:r w:rsidRPr="00EE19FA">
              <w:rPr>
                <w:rFonts w:ascii="Arial" w:hAnsi="Arial" w:cs="Arial"/>
                <w:b/>
                <w:sz w:val="20"/>
                <w:szCs w:val="20"/>
              </w:rPr>
              <w:t xml:space="preserve">Forma štúdia </w:t>
            </w:r>
          </w:p>
        </w:tc>
        <w:tc>
          <w:tcPr>
            <w:tcW w:w="4726" w:type="dxa"/>
            <w:tcBorders>
              <w:left w:val="single" w:sz="12" w:space="0" w:color="auto"/>
              <w:bottom w:val="single" w:sz="12" w:space="0" w:color="auto"/>
              <w:right w:val="single" w:sz="12" w:space="0" w:color="auto"/>
            </w:tcBorders>
          </w:tcPr>
          <w:p w:rsidR="00BB0650" w:rsidRPr="00EE19FA" w:rsidRDefault="00BB0650" w:rsidP="00386BF9">
            <w:pPr>
              <w:jc w:val="both"/>
              <w:rPr>
                <w:rFonts w:ascii="Arial" w:hAnsi="Arial" w:cs="Arial"/>
                <w:sz w:val="20"/>
                <w:szCs w:val="20"/>
              </w:rPr>
            </w:pPr>
            <w:r>
              <w:rPr>
                <w:rFonts w:ascii="Arial" w:hAnsi="Arial" w:cs="Arial"/>
                <w:sz w:val="20"/>
                <w:szCs w:val="20"/>
              </w:rPr>
              <w:t xml:space="preserve">Denná </w:t>
            </w:r>
          </w:p>
        </w:tc>
      </w:tr>
    </w:tbl>
    <w:p w:rsidR="00BB0650" w:rsidRDefault="00BB0650" w:rsidP="00BB0650">
      <w:pPr>
        <w:jc w:val="both"/>
        <w:rPr>
          <w:rFonts w:ascii="Arial" w:hAnsi="Arial" w:cs="Arial"/>
          <w:b/>
          <w:sz w:val="16"/>
          <w:szCs w:val="16"/>
        </w:rPr>
      </w:pPr>
    </w:p>
    <w:p w:rsidR="00BB0650" w:rsidRDefault="00BB0650" w:rsidP="00BB0650">
      <w:pPr>
        <w:pStyle w:val="Nadpis1"/>
        <w:numPr>
          <w:ilvl w:val="0"/>
          <w:numId w:val="0"/>
        </w:numPr>
        <w:ind w:left="567" w:hanging="567"/>
      </w:pPr>
      <w:bookmarkStart w:id="6" w:name="_Toc458759404"/>
      <w:bookmarkStart w:id="7" w:name="_Toc111971829"/>
      <w:bookmarkStart w:id="8" w:name="_Toc112495285"/>
      <w:bookmarkStart w:id="9" w:name="_Toc117518222"/>
      <w:r>
        <w:t xml:space="preserve">3  </w:t>
      </w:r>
      <w:r w:rsidRPr="006F7586">
        <w:t>VLASTNÉ ZAMERANIE ŠKOLY</w:t>
      </w:r>
      <w:bookmarkEnd w:id="6"/>
      <w:bookmarkEnd w:id="7"/>
      <w:bookmarkEnd w:id="8"/>
      <w:bookmarkEnd w:id="9"/>
    </w:p>
    <w:p w:rsidR="00BB0650" w:rsidRDefault="00BB0650" w:rsidP="00BB0650">
      <w:pPr>
        <w:suppressAutoHyphens/>
        <w:spacing w:before="480"/>
        <w:jc w:val="both"/>
        <w:rPr>
          <w:rFonts w:ascii="Arial" w:hAnsi="Arial" w:cs="Arial"/>
          <w:sz w:val="20"/>
          <w:szCs w:val="20"/>
        </w:rPr>
      </w:pPr>
      <w:r>
        <w:rPr>
          <w:rFonts w:ascii="Arial" w:hAnsi="Arial" w:cs="Arial"/>
          <w:sz w:val="20"/>
          <w:szCs w:val="20"/>
        </w:rPr>
        <w:t>Stredná odborná škola obchodu a služieb sa nachádza v centre mesta. Mesto Sobrance je okresným mestom a tvorí prirodzené administratívne a kultúrne centrum oblasti. Okres Sobrance je najvýchodnejšou časťou Schengenskej hranice,  z východu ohraničenej hranicou s Ukrajinou, na severe krásnymi Vihorlatskými vrchmi a na juhu Východoslovenskou nížinou.</w:t>
      </w:r>
    </w:p>
    <w:p w:rsidR="00BB0650" w:rsidRDefault="00BB0650" w:rsidP="00BB0650">
      <w:pPr>
        <w:suppressAutoHyphens/>
        <w:spacing w:before="240"/>
        <w:jc w:val="both"/>
        <w:rPr>
          <w:rFonts w:ascii="Arial" w:hAnsi="Arial" w:cs="Arial"/>
          <w:sz w:val="20"/>
          <w:szCs w:val="20"/>
        </w:rPr>
      </w:pPr>
      <w:r>
        <w:rPr>
          <w:rFonts w:ascii="Arial" w:hAnsi="Arial" w:cs="Arial"/>
          <w:sz w:val="20"/>
          <w:szCs w:val="20"/>
        </w:rPr>
        <w:t xml:space="preserve">     Okolie Sobraniec, hlavne severná lesnatá časť, má mnoho zaujímavých a turistický príťažlivých miest. Jazero Morské oko v chránenej krajinnej oblasti Východné Karpaty  leží v nadmorskej výške </w:t>
      </w:r>
      <w:smartTag w:uri="urn:schemas-microsoft-com:office:smarttags" w:element="metricconverter">
        <w:smartTagPr>
          <w:attr w:name="ProductID" w:val="618 m"/>
        </w:smartTagPr>
        <w:r>
          <w:rPr>
            <w:rFonts w:ascii="Arial" w:hAnsi="Arial" w:cs="Arial"/>
            <w:sz w:val="20"/>
            <w:szCs w:val="20"/>
          </w:rPr>
          <w:t>618 m</w:t>
        </w:r>
      </w:smartTag>
      <w:r>
        <w:rPr>
          <w:rFonts w:ascii="Arial" w:hAnsi="Arial" w:cs="Arial"/>
          <w:sz w:val="20"/>
          <w:szCs w:val="20"/>
        </w:rPr>
        <w:t xml:space="preserve"> a je štátnou prírodnou rezerváciou s chránenou flórou a faunou. Nad jeho hladinou sa vypína jedna z dominant Vihorlatských vrchov – Sninský kameň.. Medzi vyhľadávané rekreačné strediská v letnom období patrí známa blízka vodná nádrž Zemplínska šírava a Vinné jazero, ktoré ponúkajú dostatok možnosti aktívneho oddychu a súčasne pracovných príležitosti v oblasti obchodu a služieb.. V tejto oblasti sa nachádza aj niekoľko drevených kostolíkov – cerkvi, krásna príroda, ktorú mnoho odborníkov považuje za jednu z najčistejších a nedotknutých činnosťou človeka – Stužický prales v NP Poloniny. Mesto Sobrance a jeho okolie sa stáva významnou destináciou cestovného ruchu. Naša škola, ktorá týmto svojím vzdelávacím programom pripravuje odborných a kvalifikovaných zamestnancov v oblasti obchodu a  služieb, má preto v tomto meste svoje opodstatnenie. </w:t>
      </w:r>
    </w:p>
    <w:p w:rsidR="00BB0650" w:rsidRDefault="00BB0650" w:rsidP="00BB0650">
      <w:pPr>
        <w:suppressAutoHyphens/>
        <w:spacing w:before="120"/>
        <w:jc w:val="both"/>
        <w:rPr>
          <w:rFonts w:ascii="Arial" w:hAnsi="Arial" w:cs="Arial"/>
          <w:sz w:val="20"/>
          <w:szCs w:val="20"/>
        </w:rPr>
      </w:pPr>
      <w:r>
        <w:rPr>
          <w:rFonts w:ascii="Arial" w:hAnsi="Arial" w:cs="Arial"/>
          <w:sz w:val="20"/>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oblasti remesiel, obchodu a služieb. Ochota zamestnávateľov ich zamestnať po ukončení vzdelávacieho programu je viac než ústretová. Všetky zistenia a použité prostriedky prieskumu sú uvedené analýze, ktorá je súčasťou pedagogických dokumentov školy a je k dispozícii na sekretariáte riaditeľa školy.  Vychádzajúc zo SWOT analýzy: </w:t>
      </w:r>
    </w:p>
    <w:p w:rsidR="00BB0650" w:rsidRDefault="00BB0650" w:rsidP="00BB0650">
      <w:pPr>
        <w:numPr>
          <w:ilvl w:val="0"/>
          <w:numId w:val="6"/>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rsidR="00BB0650" w:rsidRDefault="00BB0650" w:rsidP="00BB0650">
      <w:pPr>
        <w:numPr>
          <w:ilvl w:val="1"/>
          <w:numId w:val="6"/>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záujem uchádzačov o štúdium (predpoklad naplnenia prvých ročníkov),</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komplexnosť školy a jej poloha (škola, stravovacie zariadenie, bufet, športový areál),</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kvalita a skúsenosť pedagogických zamestnancov,</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sidRPr="004A4D64">
        <w:rPr>
          <w:rFonts w:ascii="Arial" w:hAnsi="Arial" w:cs="Arial"/>
          <w:sz w:val="20"/>
          <w:szCs w:val="20"/>
        </w:rPr>
        <w:t xml:space="preserve">dobré vybavenie štandardných a odborných učební, kabinetov </w:t>
      </w:r>
    </w:p>
    <w:p w:rsidR="00BB0650" w:rsidRPr="004A4D64"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sidRPr="004A4D64">
        <w:rPr>
          <w:rFonts w:ascii="Arial" w:hAnsi="Arial" w:cs="Arial"/>
          <w:sz w:val="20"/>
          <w:szCs w:val="20"/>
        </w:rPr>
        <w:t xml:space="preserve">zabezpečenie odborného výcviku v kmeňových a zmluvných zariadeniach </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záujem podnikateľských subjektov o absolventov študijného odboru,</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nízke percento nezamestnanosti našich absolventov </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záujem žiakov o získavanie jazykovej spôsobilosti hlavne v anglickom jazyku (záujem žiakov sa prejavuje v ich účasti na štúdiu jazykov v čase mimo vyučovania). </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možnosť pokračovať v ďalšom štúdiu na vysokých školách</w:t>
      </w:r>
    </w:p>
    <w:p w:rsidR="00BB0650" w:rsidRDefault="00BB0650" w:rsidP="00BB0650">
      <w:pPr>
        <w:numPr>
          <w:ilvl w:val="0"/>
          <w:numId w:val="6"/>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to, že </w:t>
      </w:r>
    </w:p>
    <w:p w:rsidR="00BB0650" w:rsidRDefault="00BB0650" w:rsidP="00BB0650">
      <w:pPr>
        <w:numPr>
          <w:ilvl w:val="1"/>
          <w:numId w:val="6"/>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nedostatok finančných prostriedkov na rekonštrukciu odborných učební a jedálne,</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nedostatočná vybavenosť moderných jazykových tried,</w:t>
      </w:r>
    </w:p>
    <w:p w:rsidR="00BB0650" w:rsidRPr="00882404"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zlý demografický vývoj v okrese a regióne</w:t>
      </w:r>
    </w:p>
    <w:p w:rsidR="00BB0650" w:rsidRDefault="00BB0650" w:rsidP="00BB0650">
      <w:pPr>
        <w:numPr>
          <w:ilvl w:val="0"/>
          <w:numId w:val="6"/>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Príležitostí školy</w:t>
      </w:r>
      <w:r>
        <w:rPr>
          <w:rFonts w:ascii="Arial" w:hAnsi="Arial" w:cs="Arial"/>
          <w:sz w:val="20"/>
          <w:szCs w:val="20"/>
        </w:rPr>
        <w:t xml:space="preserve"> signalizujú</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bezproblémové uplatnenie absolventov školy v  zariadeniach obchodu a služieb v Sobranciach alebo mimo mesta,  prípadne regiónu,</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otvorenie nových študijných odborov v odbore cestovného ruchu,</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lastRenderedPageBreak/>
        <w:t>možnosti rekvalifikačných kurzov podľa potrieb úradu práce v Sobranciach ( kuchár-čašník, IKT,  kurzy,  a pod.),</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dobrá a funkčná spolupráca so zamestnávateľmi a zriaďovateľom, NÚCEM a ŠIOV ako predpokladu dobrých koncepčných a poradenských služieb,</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zosúladenie odbornosti žiakov s požiadavkami trhu práce na základe analýz podnikateľských subjektov. </w:t>
      </w:r>
    </w:p>
    <w:p w:rsidR="00BB0650" w:rsidRPr="00D6425E" w:rsidRDefault="00BB0650" w:rsidP="00BB0650">
      <w:pPr>
        <w:numPr>
          <w:ilvl w:val="0"/>
          <w:numId w:val="6"/>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Prekážky v rozvoji</w:t>
      </w:r>
      <w:r>
        <w:rPr>
          <w:rFonts w:ascii="Arial" w:hAnsi="Arial" w:cs="Arial"/>
          <w:sz w:val="20"/>
          <w:szCs w:val="20"/>
        </w:rPr>
        <w:t xml:space="preserve"> školy sú:</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nedostatok finančných prostriedkov na obnovu a prevádzku školy,</w:t>
      </w:r>
    </w:p>
    <w:p w:rsidR="00BB0650" w:rsidRPr="00895409"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nízka vedomostná úroveň prichádzajúcich žiakov zo základných škôl,</w:t>
      </w:r>
    </w:p>
    <w:p w:rsidR="00BB0650" w:rsidRDefault="00BB0650" w:rsidP="00BB0650">
      <w:pPr>
        <w:numPr>
          <w:ilvl w:val="1"/>
          <w:numId w:val="6"/>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slabá spolupráca s rodičmi. </w:t>
      </w:r>
    </w:p>
    <w:p w:rsidR="00BB0650" w:rsidRDefault="00BB0650" w:rsidP="00BB0650">
      <w:pPr>
        <w:pStyle w:val="Nadpis2"/>
        <w:numPr>
          <w:ilvl w:val="0"/>
          <w:numId w:val="0"/>
        </w:numPr>
        <w:ind w:left="540" w:hanging="540"/>
      </w:pPr>
      <w:bookmarkStart w:id="10" w:name="_Toc458759405"/>
      <w:bookmarkStart w:id="11" w:name="_Toc111971830"/>
      <w:bookmarkStart w:id="12" w:name="_Toc112495286"/>
      <w:bookmarkStart w:id="13" w:name="_Toc117518223"/>
      <w:r>
        <w:t>3.1  Charakteristika školy</w:t>
      </w:r>
      <w:bookmarkEnd w:id="10"/>
      <w:bookmarkEnd w:id="11"/>
      <w:bookmarkEnd w:id="12"/>
      <w:bookmarkEnd w:id="13"/>
    </w:p>
    <w:p w:rsidR="00BB0650" w:rsidRPr="00850804" w:rsidRDefault="00BB0650" w:rsidP="00BB0650">
      <w:pPr>
        <w:suppressAutoHyphens/>
        <w:spacing w:before="120"/>
        <w:jc w:val="both"/>
        <w:rPr>
          <w:rFonts w:ascii="Arial" w:hAnsi="Arial" w:cs="Arial"/>
          <w:sz w:val="20"/>
          <w:szCs w:val="20"/>
        </w:rPr>
      </w:pPr>
      <w:r w:rsidRPr="00850804">
        <w:rPr>
          <w:rFonts w:ascii="Arial" w:hAnsi="Arial" w:cs="Arial"/>
          <w:sz w:val="20"/>
          <w:szCs w:val="20"/>
        </w:rPr>
        <w:t>Na škole v súčasnosti študuje celkom 10 tried, z toho 1 trieda žiakov v študijnom odbore Podnikanie v remeslách a </w:t>
      </w:r>
      <w:r w:rsidRPr="00850804" w:rsidDel="00895409">
        <w:rPr>
          <w:rFonts w:ascii="Arial" w:hAnsi="Arial" w:cs="Arial"/>
          <w:sz w:val="20"/>
          <w:szCs w:val="20"/>
        </w:rPr>
        <w:t xml:space="preserve"> </w:t>
      </w:r>
      <w:r w:rsidRPr="00850804">
        <w:rPr>
          <w:rFonts w:ascii="Arial" w:hAnsi="Arial" w:cs="Arial"/>
          <w:sz w:val="20"/>
          <w:szCs w:val="20"/>
        </w:rPr>
        <w:t>službách. Každá z tried má svojú kmeňovú učebňu. Okrem nich škola disponuje a učebňami, kotoré sú určené na výučbu konkrétných predmetov:</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 xml:space="preserve">dve učebne cudzích jazykov, </w:t>
      </w:r>
      <w:r w:rsidRPr="00850804">
        <w:rPr>
          <w:rFonts w:ascii="Arial" w:hAnsi="Arial" w:cs="Arial"/>
          <w:sz w:val="20"/>
          <w:szCs w:val="20"/>
        </w:rPr>
        <w:t xml:space="preserve">, </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učebňa slovenského jazyka</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dve učebne informatiky</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učebňa pre výučbu odborných gastronomických predmetov</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učebňa pre výučbu odborných poľnohospodárských  predmetov</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učebňa pre výučbu odborných ekonomických predmetov</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učebňa stolovania</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kuchynka</w:t>
      </w:r>
    </w:p>
    <w:p w:rsidR="00BB0650" w:rsidRDefault="00BB0650" w:rsidP="00BB0650">
      <w:pPr>
        <w:pStyle w:val="Odsekzoznamu"/>
        <w:numPr>
          <w:ilvl w:val="0"/>
          <w:numId w:val="31"/>
        </w:numPr>
        <w:suppressAutoHyphens/>
        <w:spacing w:before="120" w:line="276" w:lineRule="auto"/>
        <w:ind w:left="390"/>
        <w:jc w:val="both"/>
        <w:rPr>
          <w:rFonts w:ascii="Arial" w:hAnsi="Arial" w:cs="Arial"/>
          <w:sz w:val="20"/>
          <w:szCs w:val="20"/>
        </w:rPr>
      </w:pPr>
      <w:r>
        <w:rPr>
          <w:rFonts w:ascii="Arial" w:hAnsi="Arial" w:cs="Arial"/>
          <w:sz w:val="20"/>
          <w:szCs w:val="20"/>
        </w:rPr>
        <w:t>telocvčňa a posilňovňa</w:t>
      </w:r>
    </w:p>
    <w:p w:rsidR="00BB0650" w:rsidRPr="00850804" w:rsidRDefault="00BB0650" w:rsidP="00BB0650">
      <w:pPr>
        <w:suppressAutoHyphens/>
        <w:spacing w:before="120"/>
        <w:jc w:val="both"/>
        <w:rPr>
          <w:rFonts w:ascii="Arial" w:hAnsi="Arial" w:cs="Arial"/>
          <w:sz w:val="20"/>
          <w:szCs w:val="20"/>
        </w:rPr>
      </w:pPr>
      <w:r w:rsidRPr="00850804">
        <w:rPr>
          <w:rFonts w:ascii="Arial" w:hAnsi="Arial" w:cs="Arial"/>
          <w:sz w:val="20"/>
          <w:szCs w:val="20"/>
        </w:rPr>
        <w:t xml:space="preserve">Manažment školy a hospodársky úsek má svoje priestory, učitelia využívajú svoje kabinety a zborovňu..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rsidR="00BB0650" w:rsidRDefault="00BB0650" w:rsidP="00BB0650">
      <w:pPr>
        <w:suppressAutoHyphens/>
        <w:spacing w:before="120"/>
        <w:jc w:val="both"/>
        <w:rPr>
          <w:rFonts w:ascii="Arial" w:hAnsi="Arial" w:cs="Arial"/>
          <w:sz w:val="20"/>
          <w:szCs w:val="20"/>
        </w:rPr>
      </w:pPr>
      <w:r>
        <w:rPr>
          <w:rFonts w:ascii="Arial" w:hAnsi="Arial" w:cs="Arial"/>
          <w:sz w:val="20"/>
          <w:szCs w:val="20"/>
        </w:rPr>
        <w:t xml:space="preserve">V období troch rokov plánujeme dovybaviť  jazykové a odborné učebne. </w:t>
      </w:r>
    </w:p>
    <w:p w:rsidR="00BB0650" w:rsidRDefault="00BB0650" w:rsidP="00BB0650">
      <w:pPr>
        <w:suppressAutoHyphens/>
        <w:spacing w:before="120"/>
        <w:jc w:val="both"/>
        <w:rPr>
          <w:rFonts w:ascii="Arial" w:hAnsi="Arial" w:cs="Arial"/>
          <w:sz w:val="20"/>
          <w:szCs w:val="20"/>
        </w:rPr>
      </w:pPr>
      <w:r>
        <w:rPr>
          <w:rFonts w:ascii="Arial" w:hAnsi="Arial" w:cs="Arial"/>
          <w:sz w:val="20"/>
          <w:szCs w:val="20"/>
        </w:rPr>
        <w:t>V školských dielňach, ktoré slúžia na odborný výcvik pracovníkov pre autoservisy a pneuservisy sa nachádzajú nasledovné priestory: - hlavná dielňa so zdvihákmi a technológiou na geometriu, skúšobňou bŕzd a pruženia a diagnostiku motorov</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 xml:space="preserve">priestory pre prípravu MV na emisné kontroly </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priestory pneuservisu a opráv pneumatík</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 xml:space="preserve">4 odborné učebne – dielne pre ručné, strojové spracovanie kovov a opráv skupín </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automobilov</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šatne a sociálne zariadenie žiakov a majstrov OV</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zváračská škola s odbornou učebňou a 9 pracoviskami pre zváranie</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autocvičisko a odborná učebňa autoškoly</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 xml:space="preserve">garáže </w:t>
      </w:r>
    </w:p>
    <w:p w:rsidR="00BB0650" w:rsidRDefault="00BB0650" w:rsidP="00BB0650">
      <w:pPr>
        <w:numPr>
          <w:ilvl w:val="0"/>
          <w:numId w:val="30"/>
        </w:numPr>
        <w:suppressAutoHyphens/>
        <w:spacing w:line="276" w:lineRule="auto"/>
        <w:jc w:val="both"/>
        <w:rPr>
          <w:rFonts w:ascii="Arial" w:hAnsi="Arial" w:cs="Arial"/>
          <w:sz w:val="20"/>
          <w:szCs w:val="20"/>
        </w:rPr>
      </w:pPr>
      <w:r>
        <w:rPr>
          <w:rFonts w:ascii="Arial" w:hAnsi="Arial" w:cs="Arial"/>
          <w:sz w:val="20"/>
          <w:szCs w:val="20"/>
        </w:rPr>
        <w:t>plynová kotolňa s priestormi pre kuriča</w:t>
      </w:r>
    </w:p>
    <w:p w:rsidR="00BB0650" w:rsidRDefault="00BB0650" w:rsidP="00BB0650">
      <w:pPr>
        <w:suppressAutoHyphens/>
        <w:spacing w:before="120"/>
        <w:jc w:val="both"/>
        <w:rPr>
          <w:rFonts w:ascii="Arial" w:hAnsi="Arial" w:cs="Arial"/>
          <w:sz w:val="20"/>
          <w:szCs w:val="20"/>
        </w:rPr>
      </w:pPr>
      <w:r>
        <w:rPr>
          <w:rFonts w:ascii="Arial" w:hAnsi="Arial" w:cs="Arial"/>
          <w:sz w:val="20"/>
          <w:szCs w:val="20"/>
        </w:rPr>
        <w:t>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w:t>
      </w:r>
    </w:p>
    <w:p w:rsidR="00BB0650" w:rsidRPr="00F207C7" w:rsidRDefault="00BB0650" w:rsidP="00BB0650">
      <w:pPr>
        <w:pStyle w:val="Nadpis2"/>
        <w:numPr>
          <w:ilvl w:val="0"/>
          <w:numId w:val="0"/>
        </w:numPr>
        <w:ind w:left="540" w:hanging="540"/>
      </w:pPr>
      <w:r w:rsidRPr="00F207C7">
        <w:t xml:space="preserve"> </w:t>
      </w:r>
      <w:bookmarkStart w:id="14" w:name="_Toc396297538"/>
      <w:bookmarkStart w:id="15" w:name="_Toc458759406"/>
      <w:bookmarkStart w:id="16" w:name="_Toc111971831"/>
      <w:bookmarkStart w:id="17" w:name="_Toc112495287"/>
      <w:bookmarkStart w:id="18" w:name="_Toc117518224"/>
      <w:r>
        <w:t xml:space="preserve">3.1.1  </w:t>
      </w:r>
      <w:r w:rsidRPr="00F207C7">
        <w:t>Plánované aktivity školy</w:t>
      </w:r>
      <w:bookmarkEnd w:id="14"/>
      <w:bookmarkEnd w:id="15"/>
      <w:bookmarkEnd w:id="16"/>
      <w:bookmarkEnd w:id="17"/>
      <w:bookmarkEnd w:id="18"/>
    </w:p>
    <w:p w:rsidR="00BB0650" w:rsidRDefault="00BB0650" w:rsidP="00BB0650">
      <w:pPr>
        <w:suppressAutoHyphens/>
        <w:spacing w:before="120"/>
        <w:ind w:firstLine="360"/>
        <w:jc w:val="both"/>
        <w:rPr>
          <w:rFonts w:ascii="Arial" w:hAnsi="Arial" w:cs="Arial"/>
          <w:sz w:val="20"/>
          <w:szCs w:val="20"/>
        </w:rPr>
      </w:pPr>
      <w:r>
        <w:rPr>
          <w:rFonts w:ascii="Arial" w:hAnsi="Arial" w:cs="Arial"/>
          <w:sz w:val="20"/>
          <w:szCs w:val="20"/>
        </w:rPr>
        <w:t>Dosahovanie požadovaných aktivít a vhodná prezentácia školy sú výsledkom kvality vzdelávania. Škola sa bude snažiť v priebehu troch rokov vytvoriť a zabezpečiť všetky podmienky pre skvalitnenie života na škole:</w:t>
      </w:r>
    </w:p>
    <w:p w:rsidR="00BB0650" w:rsidRDefault="00BB0650" w:rsidP="00BB0650">
      <w:pPr>
        <w:suppressAutoHyphens/>
        <w:spacing w:before="120"/>
        <w:ind w:firstLine="360"/>
        <w:jc w:val="both"/>
        <w:rPr>
          <w:rFonts w:ascii="Arial" w:hAnsi="Arial" w:cs="Arial"/>
          <w:sz w:val="20"/>
          <w:szCs w:val="20"/>
        </w:rPr>
      </w:pPr>
    </w:p>
    <w:p w:rsidR="00BB0650" w:rsidRDefault="00BB0650" w:rsidP="00BB0650">
      <w:pPr>
        <w:numPr>
          <w:ilvl w:val="0"/>
          <w:numId w:val="7"/>
        </w:numPr>
        <w:suppressAutoHyphens/>
        <w:spacing w:before="120"/>
        <w:jc w:val="both"/>
        <w:rPr>
          <w:rFonts w:ascii="Arial" w:hAnsi="Arial" w:cs="Arial"/>
          <w:sz w:val="20"/>
          <w:szCs w:val="20"/>
        </w:rPr>
      </w:pPr>
      <w:r w:rsidRPr="00E31D30">
        <w:rPr>
          <w:rFonts w:ascii="Arial" w:hAnsi="Arial" w:cs="Arial"/>
          <w:b/>
          <w:sz w:val="20"/>
          <w:szCs w:val="20"/>
        </w:rPr>
        <w:lastRenderedPageBreak/>
        <w:t>Záujmové aktivity</w:t>
      </w:r>
      <w:r>
        <w:rPr>
          <w:rFonts w:ascii="Arial" w:hAnsi="Arial" w:cs="Arial"/>
          <w:sz w:val="20"/>
          <w:szCs w:val="20"/>
        </w:rPr>
        <w:t>:</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krúžky zamerané na výúčbu cudzích jazykov</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krúžky</w:t>
      </w:r>
    </w:p>
    <w:p w:rsidR="00BB0650" w:rsidRPr="00376EC1"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krúžky s odborným zameraním </w:t>
      </w:r>
    </w:p>
    <w:p w:rsidR="00BB0650" w:rsidRPr="00E31D30" w:rsidRDefault="00BB0650" w:rsidP="00BB0650">
      <w:pPr>
        <w:numPr>
          <w:ilvl w:val="0"/>
          <w:numId w:val="7"/>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r w:rsidRPr="00E31D30">
        <w:rPr>
          <w:rFonts w:ascii="Arial" w:hAnsi="Arial" w:cs="Arial"/>
          <w:sz w:val="20"/>
          <w:szCs w:val="20"/>
        </w:rPr>
        <w:t xml:space="preserve"> </w:t>
      </w:r>
    </w:p>
    <w:p w:rsidR="00BB0650" w:rsidRPr="00781EE4" w:rsidRDefault="00BB0650" w:rsidP="00BB0650">
      <w:pPr>
        <w:numPr>
          <w:ilvl w:val="1"/>
          <w:numId w:val="7"/>
        </w:numPr>
        <w:tabs>
          <w:tab w:val="clear" w:pos="1440"/>
          <w:tab w:val="num" w:pos="720"/>
        </w:tabs>
        <w:suppressAutoHyphens/>
        <w:ind w:left="720"/>
        <w:jc w:val="both"/>
        <w:rPr>
          <w:rFonts w:ascii="Arial" w:hAnsi="Arial" w:cs="Arial"/>
          <w:sz w:val="20"/>
          <w:szCs w:val="20"/>
        </w:rPr>
      </w:pPr>
      <w:r w:rsidRPr="00781EE4">
        <w:rPr>
          <w:rFonts w:ascii="Arial" w:hAnsi="Arial" w:cs="Arial"/>
          <w:sz w:val="20"/>
          <w:szCs w:val="20"/>
        </w:rPr>
        <w:t>Olympiáda v RUJ, ANJ, NEJ</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MVCF v Bratislave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Ekonomická a finančná olympiáda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Účtovnícka olympiáda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Generácia EURO</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písaní a úprave textu na počítači</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Podpor svoj odbor</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súťaž v aranžovaní</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1. pomoci družstiev</w:t>
      </w:r>
    </w:p>
    <w:p w:rsidR="00BB0650" w:rsidRPr="004F7B78" w:rsidRDefault="00BB0650" w:rsidP="00BB0650">
      <w:pPr>
        <w:numPr>
          <w:ilvl w:val="0"/>
          <w:numId w:val="7"/>
        </w:numPr>
        <w:suppressAutoHyphens/>
        <w:spacing w:before="120"/>
        <w:jc w:val="both"/>
        <w:rPr>
          <w:rFonts w:ascii="Arial" w:hAnsi="Arial" w:cs="Arial"/>
          <w:b/>
          <w:sz w:val="20"/>
          <w:szCs w:val="20"/>
        </w:rPr>
      </w:pPr>
      <w:r w:rsidRPr="004F7B78">
        <w:rPr>
          <w:rFonts w:ascii="Arial" w:hAnsi="Arial" w:cs="Arial"/>
          <w:b/>
          <w:sz w:val="20"/>
          <w:szCs w:val="20"/>
        </w:rPr>
        <w:t>Športovo-turistické akcie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Zbavme Sobranecké kúpele odpadu</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Turistický výstup na Sninský kameň</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Futbalový turnaj medzi školami v Sobranciach, Michalovciach</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Volejbalový turnaj medzi školami v  Sobranciach</w:t>
      </w:r>
    </w:p>
    <w:p w:rsidR="00BB0650" w:rsidRPr="004F7B78" w:rsidRDefault="00BB0650" w:rsidP="00BB0650">
      <w:pPr>
        <w:numPr>
          <w:ilvl w:val="0"/>
          <w:numId w:val="7"/>
        </w:numPr>
        <w:suppressAutoHyphens/>
        <w:spacing w:before="120"/>
        <w:jc w:val="both"/>
        <w:rPr>
          <w:rFonts w:ascii="Arial" w:hAnsi="Arial" w:cs="Arial"/>
          <w:b/>
          <w:sz w:val="20"/>
          <w:szCs w:val="20"/>
        </w:rPr>
      </w:pPr>
      <w:r w:rsidRPr="004F7B78">
        <w:rPr>
          <w:rFonts w:ascii="Arial" w:hAnsi="Arial" w:cs="Arial"/>
          <w:b/>
          <w:sz w:val="20"/>
          <w:szCs w:val="20"/>
        </w:rPr>
        <w:t>Exkurzie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Veľtrh CF Bratislava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podnikov a obchodných prevádzok v regióne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Získavame skúsenosti (organizované zamestnávateľmi)</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úradu práce</w:t>
      </w:r>
    </w:p>
    <w:p w:rsidR="00BB0650" w:rsidRPr="008E4E8B" w:rsidRDefault="00BB0650" w:rsidP="00BB0650">
      <w:pPr>
        <w:numPr>
          <w:ilvl w:val="0"/>
          <w:numId w:val="7"/>
        </w:numPr>
        <w:suppressAutoHyphens/>
        <w:spacing w:before="120"/>
        <w:jc w:val="both"/>
        <w:rPr>
          <w:rFonts w:ascii="Arial" w:hAnsi="Arial" w:cs="Arial"/>
          <w:b/>
          <w:sz w:val="20"/>
          <w:szCs w:val="20"/>
        </w:rPr>
      </w:pPr>
      <w:r w:rsidRPr="008E4E8B">
        <w:rPr>
          <w:rFonts w:ascii="Arial" w:hAnsi="Arial" w:cs="Arial"/>
          <w:b/>
          <w:sz w:val="20"/>
          <w:szCs w:val="20"/>
        </w:rPr>
        <w:t>Spoločenské a kultúrne podujatia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divadelného predstavenia v Prešove, príp. v Košiciach</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akadémia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Deň otvorených dverí</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Spoločenské akcie v Sobranciach</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Organizácia študentskej kvapky krvi</w:t>
      </w:r>
    </w:p>
    <w:p w:rsidR="00BB0650" w:rsidRPr="00F36CBC" w:rsidRDefault="00BB0650" w:rsidP="00BB0650">
      <w:pPr>
        <w:suppressAutoHyphens/>
        <w:spacing w:before="120"/>
        <w:jc w:val="both"/>
        <w:rPr>
          <w:rFonts w:ascii="Arial" w:hAnsi="Arial" w:cs="Arial"/>
          <w:b/>
          <w:sz w:val="20"/>
          <w:szCs w:val="20"/>
        </w:rPr>
      </w:pPr>
      <w:r>
        <w:rPr>
          <w:rFonts w:ascii="Arial" w:hAnsi="Arial" w:cs="Arial"/>
          <w:b/>
          <w:sz w:val="20"/>
          <w:szCs w:val="20"/>
        </w:rPr>
        <w:t xml:space="preserve">      </w:t>
      </w:r>
      <w:r w:rsidRPr="00F36CBC">
        <w:rPr>
          <w:rFonts w:ascii="Arial" w:hAnsi="Arial" w:cs="Arial"/>
          <w:b/>
          <w:sz w:val="20"/>
          <w:szCs w:val="20"/>
        </w:rPr>
        <w:t>Mediálna propagácia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Prezentácia školy na rôznych podujatiach</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Príspevky do TV Zemplín, Sobanskej televízie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Schránka dôvery</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Aktualizácia www stránky školy a stránky školy na sociálnych sieťach</w:t>
      </w:r>
    </w:p>
    <w:p w:rsidR="00BB0650" w:rsidRPr="00F36CBC" w:rsidRDefault="00BB0650" w:rsidP="00BB0650">
      <w:pPr>
        <w:numPr>
          <w:ilvl w:val="0"/>
          <w:numId w:val="7"/>
        </w:numPr>
        <w:suppressAutoHyphens/>
        <w:spacing w:before="120"/>
        <w:jc w:val="both"/>
        <w:rPr>
          <w:rFonts w:ascii="Arial" w:hAnsi="Arial" w:cs="Arial"/>
          <w:b/>
          <w:sz w:val="20"/>
          <w:szCs w:val="20"/>
        </w:rPr>
      </w:pPr>
      <w:r w:rsidRPr="00F36CBC">
        <w:rPr>
          <w:rFonts w:ascii="Arial" w:hAnsi="Arial" w:cs="Arial"/>
          <w:b/>
          <w:sz w:val="20"/>
          <w:szCs w:val="20"/>
        </w:rPr>
        <w:t>Besedy a pracovné stretnutia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Ako na trh práce (úrad práce)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Spoločenské správanie a vystupovanie obsluhujúcich (zamestnávatelia)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Ako vstúpiť do školského vzdelávacieho programu (riaditeľ školy)</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správne učiť (výchovný poradca)</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Vydieranie a šikana (psychológ, zástupca polície)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Odbúranie stresu na záverečných skúškach </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Súčasný stav zamestnanosti v okrese Sobrance</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pripraviť na konkurz?</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Moje skúseností s drogou</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Nepriaznivé dôsledky fajčenia a alkoholu</w:t>
      </w:r>
    </w:p>
    <w:p w:rsidR="00BB0650" w:rsidRDefault="00BB0650" w:rsidP="00BB0650">
      <w:pPr>
        <w:numPr>
          <w:ilvl w:val="1"/>
          <w:numId w:val="7"/>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Kto je gambler? </w:t>
      </w:r>
    </w:p>
    <w:p w:rsidR="00BB0650" w:rsidRDefault="00BB0650" w:rsidP="00BB0650">
      <w:pPr>
        <w:suppressAutoHyphens/>
        <w:spacing w:before="120"/>
        <w:jc w:val="both"/>
        <w:rPr>
          <w:rFonts w:ascii="Arial" w:hAnsi="Arial" w:cs="Arial"/>
          <w:sz w:val="20"/>
          <w:szCs w:val="20"/>
        </w:rPr>
      </w:pPr>
      <w:r>
        <w:rPr>
          <w:rFonts w:ascii="Arial" w:hAnsi="Arial" w:cs="Arial"/>
          <w:sz w:val="20"/>
          <w:szCs w:val="20"/>
        </w:rPr>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rsidR="00BB0650" w:rsidRDefault="00BB0650" w:rsidP="00BB0650">
      <w:pPr>
        <w:suppressAutoHyphens/>
        <w:spacing w:before="120"/>
        <w:jc w:val="both"/>
        <w:rPr>
          <w:rFonts w:ascii="Arial" w:hAnsi="Arial" w:cs="Arial"/>
          <w:sz w:val="20"/>
          <w:szCs w:val="20"/>
        </w:rPr>
      </w:pPr>
    </w:p>
    <w:p w:rsidR="00BB0650" w:rsidRDefault="00BB0650" w:rsidP="00BB0650">
      <w:pPr>
        <w:suppressAutoHyphens/>
        <w:spacing w:before="120"/>
        <w:jc w:val="both"/>
        <w:rPr>
          <w:rFonts w:ascii="Arial" w:hAnsi="Arial" w:cs="Arial"/>
          <w:sz w:val="20"/>
          <w:szCs w:val="20"/>
        </w:rPr>
      </w:pPr>
    </w:p>
    <w:p w:rsidR="00BB0650" w:rsidRPr="00F207C7" w:rsidRDefault="00BB0650" w:rsidP="00BB0650">
      <w:pPr>
        <w:pStyle w:val="Nadpis2"/>
        <w:numPr>
          <w:ilvl w:val="0"/>
          <w:numId w:val="0"/>
        </w:numPr>
        <w:ind w:left="540" w:hanging="540"/>
      </w:pPr>
      <w:bookmarkStart w:id="19" w:name="_Toc396297539"/>
      <w:bookmarkStart w:id="20" w:name="_Toc458759407"/>
      <w:bookmarkStart w:id="21" w:name="_Toc111971832"/>
      <w:bookmarkStart w:id="22" w:name="_Toc112495288"/>
      <w:bookmarkStart w:id="23" w:name="_Toc117518225"/>
      <w:r>
        <w:lastRenderedPageBreak/>
        <w:t xml:space="preserve">3.2  </w:t>
      </w:r>
      <w:r w:rsidRPr="00F207C7">
        <w:t>Charakteristika pedagogického zboru</w:t>
      </w:r>
      <w:bookmarkEnd w:id="19"/>
      <w:bookmarkEnd w:id="20"/>
      <w:bookmarkEnd w:id="21"/>
      <w:bookmarkEnd w:id="22"/>
      <w:bookmarkEnd w:id="23"/>
    </w:p>
    <w:p w:rsidR="00BB0650" w:rsidRDefault="00BB0650" w:rsidP="00BB0650">
      <w:pPr>
        <w:suppressAutoHyphens/>
        <w:spacing w:before="120"/>
        <w:jc w:val="both"/>
        <w:rPr>
          <w:rFonts w:ascii="Arial" w:hAnsi="Arial" w:cs="Arial"/>
          <w:sz w:val="20"/>
          <w:szCs w:val="20"/>
        </w:rPr>
      </w:pPr>
      <w:r>
        <w:rPr>
          <w:rFonts w:ascii="Arial" w:hAnsi="Arial" w:cs="Arial"/>
          <w:sz w:val="20"/>
          <w:szCs w:val="20"/>
        </w:rPr>
        <w:t xml:space="preserve">Stabilizovaný pedagogický zbor tvorí  </w:t>
      </w:r>
      <w:r w:rsidRPr="00726961">
        <w:rPr>
          <w:rFonts w:ascii="Arial" w:hAnsi="Arial" w:cs="Arial"/>
          <w:sz w:val="20"/>
          <w:szCs w:val="20"/>
        </w:rPr>
        <w:t xml:space="preserve">18 učiteľov a 4 majstrov </w:t>
      </w:r>
      <w:r>
        <w:rPr>
          <w:rFonts w:ascii="Arial" w:hAnsi="Arial" w:cs="Arial"/>
          <w:sz w:val="20"/>
          <w:szCs w:val="20"/>
        </w:rPr>
        <w:t xml:space="preserve">odbornej výchovy, z ktorých niektorí pracujú na čiastočný pracovný úväzok. Škola má  2 externých učiteľov predovšetkým v oblasti výučby náboženstva. Priemerný vek pedagógov je okolo </w:t>
      </w:r>
      <w:r w:rsidRPr="00726961">
        <w:rPr>
          <w:rFonts w:ascii="Arial" w:hAnsi="Arial" w:cs="Arial"/>
          <w:sz w:val="20"/>
          <w:szCs w:val="20"/>
        </w:rPr>
        <w:t>53,6 rokov</w:t>
      </w:r>
      <w:r>
        <w:rPr>
          <w:rFonts w:ascii="Arial" w:hAnsi="Arial" w:cs="Arial"/>
          <w:sz w:val="20"/>
          <w:szCs w:val="20"/>
        </w:rPr>
        <w:t xml:space="preserve">. Všetci učitelia  a majstri spĺňajú požiadavky na odbornú a pedagogickú spôsobilosť. Riaditeľ školy, zástupcovia RŠ a výchovná poradkyňa školy  majú okrem odbornej a pedagogickej spôsobilosti aj zákonom predpísané vzdelanie v oblasti výchovného poradenstva a školského manažmentu. </w:t>
      </w:r>
    </w:p>
    <w:p w:rsidR="00BB0650" w:rsidRPr="006C5664" w:rsidRDefault="00BB0650" w:rsidP="00BB0650">
      <w:pPr>
        <w:suppressAutoHyphens/>
        <w:spacing w:before="120"/>
        <w:jc w:val="both"/>
        <w:rPr>
          <w:rFonts w:ascii="Arial" w:hAnsi="Arial" w:cs="Arial"/>
          <w:sz w:val="20"/>
          <w:szCs w:val="20"/>
        </w:rPr>
      </w:pPr>
      <w:r>
        <w:rPr>
          <w:rFonts w:ascii="Arial" w:hAnsi="Arial" w:cs="Arial"/>
          <w:sz w:val="20"/>
          <w:szCs w:val="20"/>
        </w:rPr>
        <w:t>Mimoškolské aktivity realizujú a zabezpečujú okrem pedagogických zamestnancov školy aj rodičia, lekári, pracovníci  Zemplínského osvetového centra, príslušníci policajného zboru, hraničná polícia, zástupcovia zamestnávateľov, a pod.).</w:t>
      </w:r>
    </w:p>
    <w:p w:rsidR="00BB0650" w:rsidRDefault="00BB0650" w:rsidP="00BB0650">
      <w:pPr>
        <w:pStyle w:val="Nadpis2"/>
        <w:numPr>
          <w:ilvl w:val="0"/>
          <w:numId w:val="0"/>
        </w:numPr>
        <w:ind w:left="540" w:hanging="540"/>
      </w:pPr>
      <w:bookmarkStart w:id="24" w:name="_Toc458759408"/>
      <w:bookmarkStart w:id="25" w:name="_Toc111971833"/>
      <w:bookmarkStart w:id="26" w:name="_Toc112495289"/>
      <w:bookmarkStart w:id="27" w:name="_Toc117518226"/>
      <w:r>
        <w:t>3.3  Profesíjny rozvoj pedagogických zamestnancov školy</w:t>
      </w:r>
      <w:bookmarkEnd w:id="24"/>
      <w:bookmarkEnd w:id="25"/>
      <w:bookmarkEnd w:id="26"/>
      <w:bookmarkEnd w:id="27"/>
    </w:p>
    <w:p w:rsidR="00BB0650" w:rsidRPr="006F241D" w:rsidRDefault="00BB0650" w:rsidP="00BB0650">
      <w:pPr>
        <w:tabs>
          <w:tab w:val="num" w:pos="540"/>
        </w:tabs>
        <w:spacing w:before="120"/>
        <w:jc w:val="both"/>
        <w:rPr>
          <w:rFonts w:ascii="Arial" w:hAnsi="Arial" w:cs="Arial"/>
          <w:sz w:val="20"/>
          <w:szCs w:val="20"/>
        </w:rPr>
      </w:pPr>
      <w:r w:rsidRPr="006F241D">
        <w:rPr>
          <w:rFonts w:ascii="Arial" w:hAnsi="Arial" w:cs="Arial"/>
          <w:sz w:val="20"/>
          <w:szCs w:val="20"/>
        </w:rPr>
        <w:t xml:space="preserve">Podrobný a konkrétny plán  </w:t>
      </w:r>
      <w:r>
        <w:rPr>
          <w:rFonts w:ascii="Arial" w:hAnsi="Arial" w:cs="Arial"/>
          <w:sz w:val="20"/>
          <w:szCs w:val="20"/>
        </w:rPr>
        <w:t>profesijného rozvoja PZ</w:t>
      </w:r>
      <w:r w:rsidRPr="006F241D">
        <w:rPr>
          <w:rFonts w:ascii="Arial" w:hAnsi="Arial" w:cs="Arial"/>
          <w:sz w:val="20"/>
          <w:szCs w:val="20"/>
        </w:rPr>
        <w:t xml:space="preserve"> je súčasťou ročného plánu školy.  Manažment školy považuje za prioritnú úlohu zabezpečiť:</w:t>
      </w:r>
    </w:p>
    <w:p w:rsidR="00BB0650" w:rsidRPr="006F241D" w:rsidRDefault="00BB0650" w:rsidP="00BB0650">
      <w:pPr>
        <w:pStyle w:val="Zoznamsodrkami"/>
        <w:numPr>
          <w:ilvl w:val="0"/>
          <w:numId w:val="8"/>
        </w:numPr>
        <w:tabs>
          <w:tab w:val="clear" w:pos="1080"/>
          <w:tab w:val="num" w:pos="540"/>
        </w:tabs>
        <w:ind w:left="540" w:hanging="540"/>
        <w:rPr>
          <w:sz w:val="20"/>
          <w:szCs w:val="20"/>
          <w:lang w:val="sk-SK"/>
        </w:rPr>
      </w:pPr>
      <w:r w:rsidRPr="006F241D">
        <w:rPr>
          <w:sz w:val="20"/>
          <w:szCs w:val="20"/>
          <w:lang w:val="sk-SK"/>
        </w:rPr>
        <w:t>Uvádzanie začínajúcich učiteľov do pedagogickej praxe.</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Príprava pedagogických zamestnancov na zvyšovanie si svojich kompetencií hlavne jazykových spôsobilostí, schopností efektívne pracovať s IKT.</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Príprava pedagogických zamestnancov na tvorbu školského vzdelávacieho programu.</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Motivovanie pedagogických  zamestnancov pre neustále sebavzdelávanie, vzdelávanie, zdokonaľovanie profesijnej spôsobilosti.</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Zdokonaľovanie osobnostných vlastnosti pedagogických zamestnancov, spôsobilosti pre tvorbu efektívnych vzťahov, riešenie konfliktov, komunikáciu a pod.</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Sprostredkovanie pedagogickým pracovníkom najnovšie poznatky  (inovácie) z metodiky vyučovania jednotlivých predmetov, pedagogiky a príbuzných vied, ako aj z odboru.</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Príprava pedagogických zamestnancov na výkon špecializovaných  funkcií, napr. triedny učiteľ, výchovný poradca, predseda predmetovej komisie, knihovník atď.</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Príprava pedagogických zamestnancov pre výkon činností nevyhnutných pre rozvoj školského systému, napr. pedagogický výskum, tvorba ŠkVP, tvorba štandardov, tvorba pedagogickej dokumentácie (pokiaľ bude v platnosti v dobiehajúcich ročníkoch), atď.</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Príprava pedagogických zamestnancov pre prácu s modernými materiálnymi prostriedkami: videotechnikou, výpočtovou technikou,  multimédiami a pod.</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Zhromažďovanie a rozširovanie progresívnych skúsenosti z pedagogickej  a riadiacej praxe, podnecovať a rozvíjať tvorivosť pedagogických zamestnancov.</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Sprostredkúvanie operatívneho a časovo aktuálneho transferu odborných  a metodických informácií prostredníctvom efektívneho informačného systému.</w:t>
      </w:r>
    </w:p>
    <w:p w:rsidR="00BB0650" w:rsidRPr="006F241D" w:rsidRDefault="00BB0650" w:rsidP="00BB0650">
      <w:pPr>
        <w:pStyle w:val="Zoznamsodrkami"/>
        <w:numPr>
          <w:ilvl w:val="0"/>
          <w:numId w:val="8"/>
        </w:numPr>
        <w:tabs>
          <w:tab w:val="clear" w:pos="1080"/>
          <w:tab w:val="num" w:pos="540"/>
        </w:tabs>
        <w:spacing w:before="0"/>
        <w:ind w:left="540" w:hanging="540"/>
        <w:rPr>
          <w:sz w:val="20"/>
          <w:szCs w:val="20"/>
          <w:lang w:val="sk-SK"/>
        </w:rPr>
      </w:pPr>
      <w:r w:rsidRPr="006F241D">
        <w:rPr>
          <w:sz w:val="20"/>
          <w:szCs w:val="20"/>
          <w:lang w:val="sk-SK"/>
        </w:rPr>
        <w:t>Príprava pedagogických zamestnancov na získanie prvej a druhej atestácie.</w:t>
      </w:r>
    </w:p>
    <w:p w:rsidR="00BB0650" w:rsidRPr="006F241D" w:rsidRDefault="00BB0650" w:rsidP="00BB0650">
      <w:pPr>
        <w:pStyle w:val="Nadpis2"/>
        <w:numPr>
          <w:ilvl w:val="0"/>
          <w:numId w:val="0"/>
        </w:numPr>
      </w:pPr>
      <w:bookmarkStart w:id="28" w:name="_Toc458759410"/>
      <w:bookmarkStart w:id="29" w:name="_Toc111971834"/>
      <w:bookmarkStart w:id="30" w:name="_Toc112495290"/>
      <w:bookmarkStart w:id="31" w:name="_Toc117518227"/>
      <w:r>
        <w:t xml:space="preserve">3.4  </w:t>
      </w:r>
      <w:r w:rsidRPr="006F241D">
        <w:t>Dlhodobé projekty</w:t>
      </w:r>
      <w:bookmarkEnd w:id="28"/>
      <w:bookmarkEnd w:id="29"/>
      <w:bookmarkEnd w:id="30"/>
      <w:bookmarkEnd w:id="31"/>
    </w:p>
    <w:p w:rsidR="00BB0650" w:rsidRPr="006F241D" w:rsidRDefault="00BB0650" w:rsidP="00BB0650">
      <w:pPr>
        <w:suppressAutoHyphens/>
        <w:spacing w:before="120"/>
        <w:ind w:firstLine="540"/>
        <w:jc w:val="both"/>
        <w:rPr>
          <w:rFonts w:ascii="Arial" w:hAnsi="Arial" w:cs="Arial"/>
          <w:sz w:val="20"/>
          <w:szCs w:val="20"/>
        </w:rPr>
      </w:pPr>
      <w:r w:rsidRPr="006F241D">
        <w:rPr>
          <w:rFonts w:ascii="Arial" w:hAnsi="Arial" w:cs="Arial"/>
          <w:sz w:val="20"/>
          <w:szCs w:val="20"/>
        </w:rPr>
        <w:t xml:space="preserve"> 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rsidR="00BB0650" w:rsidRDefault="00BB0650" w:rsidP="00BB0650">
      <w:pPr>
        <w:numPr>
          <w:ilvl w:val="0"/>
          <w:numId w:val="9"/>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Zapojenie školy do projektu  – „Inovatívne metódy a digitalizácia vzdelávania pre potreby trhu práce SOŠ OaS Sobrance“ spolufinancovanej z ESF</w:t>
      </w:r>
    </w:p>
    <w:p w:rsidR="00BB0650" w:rsidRDefault="00BB0650" w:rsidP="00BB0650">
      <w:pPr>
        <w:numPr>
          <w:ilvl w:val="0"/>
          <w:numId w:val="9"/>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Zapojenie školy do projektu IROP – Vzdelávanie študentov SOŠ OaS Sobrance pre potreby technicky moderných poľnohospodárskych podnikov regiónu</w:t>
      </w:r>
    </w:p>
    <w:p w:rsidR="00BB0650" w:rsidRPr="00904DB8" w:rsidRDefault="00BB0650" w:rsidP="00BB0650">
      <w:pPr>
        <w:numPr>
          <w:ilvl w:val="0"/>
          <w:numId w:val="9"/>
        </w:numPr>
        <w:tabs>
          <w:tab w:val="clear" w:pos="1140"/>
          <w:tab w:val="num" w:pos="567"/>
        </w:tabs>
        <w:suppressAutoHyphens/>
        <w:ind w:left="426" w:hanging="426"/>
        <w:jc w:val="both"/>
        <w:rPr>
          <w:rFonts w:ascii="Arial" w:hAnsi="Arial" w:cs="Arial"/>
          <w:sz w:val="20"/>
          <w:szCs w:val="20"/>
        </w:rPr>
      </w:pPr>
      <w:r>
        <w:rPr>
          <w:rFonts w:ascii="Arial" w:hAnsi="Arial" w:cs="Arial"/>
          <w:sz w:val="20"/>
          <w:szCs w:val="20"/>
        </w:rPr>
        <w:t xml:space="preserve">  </w:t>
      </w:r>
      <w:r w:rsidRPr="00904DB8">
        <w:rPr>
          <w:rFonts w:ascii="Arial" w:hAnsi="Arial" w:cs="Arial"/>
          <w:sz w:val="20"/>
          <w:szCs w:val="20"/>
        </w:rPr>
        <w:t>Odborná prax žiakov v zahraničí v rámci projektu ERASMUS+</w:t>
      </w:r>
    </w:p>
    <w:p w:rsidR="00BB0650" w:rsidRPr="006F241D" w:rsidRDefault="00BB0650" w:rsidP="00BB0650">
      <w:pPr>
        <w:suppressAutoHyphens/>
        <w:spacing w:before="120"/>
        <w:jc w:val="both"/>
        <w:rPr>
          <w:rFonts w:ascii="Arial" w:hAnsi="Arial" w:cs="Arial"/>
          <w:sz w:val="20"/>
          <w:szCs w:val="20"/>
        </w:rPr>
      </w:pPr>
      <w:r w:rsidRPr="006F241D">
        <w:rPr>
          <w:rFonts w:ascii="Arial" w:hAnsi="Arial" w:cs="Arial"/>
          <w:sz w:val="20"/>
          <w:szCs w:val="20"/>
        </w:rPr>
        <w:t xml:space="preserve">Výstupy z týchto projektov prispejú k skvalitneniu výchovno-vzdelávacieho procesu v oblasti využívania interaktívnych metód vyučovania a zvyšovania </w:t>
      </w:r>
      <w:r>
        <w:rPr>
          <w:rFonts w:ascii="Arial" w:hAnsi="Arial" w:cs="Arial"/>
          <w:sz w:val="20"/>
          <w:szCs w:val="20"/>
        </w:rPr>
        <w:t>počítačovej gramotnosti žiakov , učiteľov, ale aj širokej verejnosti.</w:t>
      </w:r>
      <w:r w:rsidRPr="006F241D">
        <w:rPr>
          <w:rFonts w:ascii="Arial" w:hAnsi="Arial" w:cs="Arial"/>
          <w:sz w:val="20"/>
          <w:szCs w:val="20"/>
        </w:rPr>
        <w:t xml:space="preserve"> </w:t>
      </w:r>
    </w:p>
    <w:p w:rsidR="00BB0650" w:rsidRDefault="00BB0650" w:rsidP="00BB0650">
      <w:pPr>
        <w:suppressAutoHyphens/>
        <w:spacing w:before="120"/>
        <w:jc w:val="both"/>
        <w:rPr>
          <w:rFonts w:ascii="Arial" w:hAnsi="Arial" w:cs="Arial"/>
          <w:sz w:val="20"/>
          <w:szCs w:val="20"/>
        </w:rPr>
      </w:pPr>
      <w:r w:rsidRPr="006F241D">
        <w:rPr>
          <w:rFonts w:ascii="Arial" w:hAnsi="Arial" w:cs="Arial"/>
          <w:sz w:val="20"/>
          <w:szCs w:val="20"/>
        </w:rPr>
        <w:t>Škola bola zapojená aj do projektov financovaných z</w:t>
      </w:r>
      <w:r>
        <w:rPr>
          <w:rFonts w:ascii="Arial" w:hAnsi="Arial" w:cs="Arial"/>
          <w:sz w:val="20"/>
          <w:szCs w:val="20"/>
        </w:rPr>
        <w:t> </w:t>
      </w:r>
      <w:r w:rsidRPr="006F241D">
        <w:rPr>
          <w:rFonts w:ascii="Arial" w:hAnsi="Arial" w:cs="Arial"/>
          <w:sz w:val="20"/>
          <w:szCs w:val="20"/>
        </w:rPr>
        <w:t>ES</w:t>
      </w:r>
      <w:r>
        <w:rPr>
          <w:rFonts w:ascii="Arial" w:hAnsi="Arial" w:cs="Arial"/>
          <w:sz w:val="20"/>
          <w:szCs w:val="20"/>
        </w:rPr>
        <w:t>F - EQUAL</w:t>
      </w:r>
      <w:r w:rsidRPr="006F241D">
        <w:rPr>
          <w:rFonts w:ascii="Arial" w:hAnsi="Arial" w:cs="Arial"/>
          <w:sz w:val="20"/>
          <w:szCs w:val="20"/>
        </w:rPr>
        <w:t xml:space="preserve"> </w:t>
      </w:r>
      <w:r>
        <w:rPr>
          <w:rFonts w:ascii="Arial" w:hAnsi="Arial" w:cs="Arial"/>
          <w:sz w:val="20"/>
          <w:szCs w:val="20"/>
        </w:rPr>
        <w:t>„ Vzdelávanie na vidieku – ekologické poľnohospodárstvo.“  V tomto vzdelávaní bola škole udelená akreditácia MŠ SR.</w:t>
      </w:r>
      <w:r w:rsidRPr="006F241D">
        <w:rPr>
          <w:rFonts w:ascii="Arial" w:hAnsi="Arial" w:cs="Arial"/>
          <w:sz w:val="20"/>
          <w:szCs w:val="20"/>
        </w:rPr>
        <w:t xml:space="preserve"> </w:t>
      </w:r>
    </w:p>
    <w:p w:rsidR="00BB0650" w:rsidRDefault="00BB0650" w:rsidP="00BB0650">
      <w:pPr>
        <w:suppressAutoHyphens/>
        <w:spacing w:before="120"/>
        <w:jc w:val="both"/>
        <w:rPr>
          <w:rFonts w:ascii="Arial" w:hAnsi="Arial" w:cs="Arial"/>
          <w:sz w:val="20"/>
          <w:szCs w:val="20"/>
        </w:rPr>
      </w:pPr>
    </w:p>
    <w:p w:rsidR="00BB0650" w:rsidRDefault="00BB0650" w:rsidP="00BB0650">
      <w:pPr>
        <w:suppressAutoHyphens/>
        <w:spacing w:before="120"/>
        <w:jc w:val="both"/>
        <w:rPr>
          <w:rFonts w:ascii="Arial" w:hAnsi="Arial" w:cs="Arial"/>
          <w:sz w:val="20"/>
          <w:szCs w:val="20"/>
        </w:rPr>
      </w:pPr>
    </w:p>
    <w:p w:rsidR="00BB0650" w:rsidRPr="006F241D" w:rsidRDefault="00BB0650" w:rsidP="00BB0650">
      <w:pPr>
        <w:suppressAutoHyphens/>
        <w:spacing w:before="120"/>
        <w:jc w:val="both"/>
        <w:rPr>
          <w:rFonts w:ascii="Arial" w:hAnsi="Arial" w:cs="Arial"/>
          <w:sz w:val="20"/>
          <w:szCs w:val="20"/>
        </w:rPr>
      </w:pPr>
    </w:p>
    <w:p w:rsidR="00BB0650" w:rsidRDefault="00BB0650" w:rsidP="00BB0650">
      <w:pPr>
        <w:pStyle w:val="Nadpis2"/>
        <w:numPr>
          <w:ilvl w:val="0"/>
          <w:numId w:val="0"/>
        </w:numPr>
        <w:ind w:left="540" w:hanging="540"/>
      </w:pPr>
      <w:bookmarkStart w:id="32" w:name="_Toc458759411"/>
      <w:bookmarkStart w:id="33" w:name="_Toc111971835"/>
      <w:bookmarkStart w:id="34" w:name="_Toc112495291"/>
      <w:bookmarkStart w:id="35" w:name="_Toc117518228"/>
      <w:r>
        <w:lastRenderedPageBreak/>
        <w:t>3.5  Medzinárodná spolupráca</w:t>
      </w:r>
      <w:bookmarkEnd w:id="32"/>
      <w:bookmarkEnd w:id="33"/>
      <w:bookmarkEnd w:id="34"/>
      <w:bookmarkEnd w:id="35"/>
    </w:p>
    <w:p w:rsidR="00BB0650" w:rsidRDefault="00BB0650" w:rsidP="00BB0650">
      <w:pPr>
        <w:suppressAutoHyphens/>
        <w:spacing w:before="120"/>
        <w:jc w:val="both"/>
        <w:rPr>
          <w:rFonts w:ascii="Arial" w:hAnsi="Arial" w:cs="Arial"/>
          <w:sz w:val="20"/>
          <w:szCs w:val="20"/>
        </w:rPr>
      </w:pPr>
      <w:r>
        <w:rPr>
          <w:rFonts w:ascii="Arial" w:hAnsi="Arial" w:cs="Arial"/>
          <w:sz w:val="20"/>
          <w:szCs w:val="20"/>
        </w:rPr>
        <w:t>Škola zatiaľ nespolupracuje s podobnými školami v zahraničí. V najbližšom období sa pokúsime o nadviazanie spolupráce so školami a podnikateľskými subjektmi v Nemecku, Českej republike, prípadne v ďalších krajinách. Obmedzujúcim faktorom v tejto oblasti je zlá finančná situácia rodín našich žiakov. Cieľom tejto spolupráce bude:</w:t>
      </w:r>
    </w:p>
    <w:p w:rsidR="00BB0650" w:rsidRDefault="00BB0650" w:rsidP="00BB0650">
      <w:pPr>
        <w:numPr>
          <w:ilvl w:val="0"/>
          <w:numId w:val="9"/>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rsidR="00BB0650" w:rsidRDefault="00BB0650" w:rsidP="00BB0650">
      <w:pPr>
        <w:numPr>
          <w:ilvl w:val="0"/>
          <w:numId w:val="9"/>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Posilniť a skvalitniť jazykovú prípravu žiakov (konverzačnú, odbornú).</w:t>
      </w:r>
    </w:p>
    <w:p w:rsidR="00BB0650" w:rsidRDefault="00BB0650" w:rsidP="00BB0650">
      <w:pPr>
        <w:numPr>
          <w:ilvl w:val="0"/>
          <w:numId w:val="9"/>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Posilniť a skvalitniť odbornú prípravu žiakov (transfer inovácií).</w:t>
      </w:r>
    </w:p>
    <w:p w:rsidR="00BB0650" w:rsidRDefault="00BB0650" w:rsidP="00BB0650">
      <w:pPr>
        <w:numPr>
          <w:ilvl w:val="0"/>
          <w:numId w:val="9"/>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rsidR="00BB0650" w:rsidRDefault="00BB0650" w:rsidP="00BB0650">
      <w:pPr>
        <w:numPr>
          <w:ilvl w:val="0"/>
          <w:numId w:val="9"/>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rsidR="00BB0650" w:rsidRDefault="00BB0650" w:rsidP="00BB0650">
      <w:pPr>
        <w:numPr>
          <w:ilvl w:val="0"/>
          <w:numId w:val="9"/>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Nadväzovať kontakty v rámci kariérového rastu.</w:t>
      </w:r>
    </w:p>
    <w:p w:rsidR="00BB0650" w:rsidRPr="006F7586" w:rsidRDefault="00BB0650" w:rsidP="00BB0650">
      <w:pPr>
        <w:pStyle w:val="Nadpis2"/>
        <w:numPr>
          <w:ilvl w:val="0"/>
          <w:numId w:val="0"/>
        </w:numPr>
        <w:ind w:left="540" w:hanging="540"/>
      </w:pPr>
      <w:bookmarkStart w:id="36" w:name="_Toc458759412"/>
      <w:bookmarkStart w:id="37" w:name="_Toc111971836"/>
      <w:bookmarkStart w:id="38" w:name="_Toc112495292"/>
      <w:bookmarkStart w:id="39" w:name="_Toc117518229"/>
      <w:r>
        <w:t>3.6  Spolupráca so sociálnymi partnermi</w:t>
      </w:r>
      <w:bookmarkEnd w:id="36"/>
      <w:bookmarkEnd w:id="37"/>
      <w:bookmarkEnd w:id="38"/>
      <w:bookmarkEnd w:id="39"/>
    </w:p>
    <w:p w:rsidR="00BB0650" w:rsidRDefault="00BB0650" w:rsidP="00BB0650">
      <w:pPr>
        <w:spacing w:before="120"/>
        <w:jc w:val="both"/>
        <w:rPr>
          <w:rFonts w:ascii="Arial" w:hAnsi="Arial" w:cs="Arial"/>
          <w:sz w:val="20"/>
          <w:szCs w:val="20"/>
        </w:rPr>
      </w:pPr>
      <w:r>
        <w:rPr>
          <w:rFonts w:ascii="Arial" w:hAnsi="Arial" w:cs="Arial"/>
          <w:sz w:val="20"/>
          <w:szCs w:val="20"/>
        </w:rPr>
        <w:t xml:space="preserve">Škola rozvíja všetky formy spolupráce so sociálnymi partnermi a verejnosťou. Predovšetkým sa zameriava na pravidelnú komunikáciu so svojími zákazníkmi – žiakmi, ich rodičmi a zamestnávateľmi.  </w:t>
      </w:r>
    </w:p>
    <w:p w:rsidR="00BB0650" w:rsidRPr="00FC7AE9" w:rsidRDefault="00BB0650" w:rsidP="00BB0650">
      <w:pPr>
        <w:spacing w:before="120"/>
        <w:jc w:val="both"/>
        <w:rPr>
          <w:rFonts w:ascii="Arial" w:hAnsi="Arial" w:cs="Arial"/>
          <w:b/>
          <w:sz w:val="20"/>
          <w:szCs w:val="20"/>
        </w:rPr>
      </w:pPr>
      <w:r w:rsidRPr="00FC7AE9">
        <w:rPr>
          <w:rFonts w:ascii="Arial" w:hAnsi="Arial" w:cs="Arial"/>
          <w:b/>
          <w:sz w:val="20"/>
          <w:szCs w:val="20"/>
        </w:rPr>
        <w:t>Spolupráca s rodičmi</w:t>
      </w:r>
    </w:p>
    <w:p w:rsidR="00BB0650" w:rsidRDefault="00BB0650" w:rsidP="00BB0650">
      <w:pPr>
        <w:spacing w:before="120"/>
        <w:jc w:val="both"/>
        <w:rPr>
          <w:rFonts w:ascii="Arial" w:hAnsi="Arial" w:cs="Arial"/>
          <w:sz w:val="20"/>
          <w:szCs w:val="20"/>
        </w:rPr>
      </w:pPr>
      <w:r>
        <w:rPr>
          <w:rFonts w:ascii="Arial" w:hAnsi="Arial" w:cs="Arial"/>
          <w:sz w:val="20"/>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www stránok školy alebo priamo e-mailom. </w:t>
      </w:r>
      <w:r w:rsidRPr="000A1269">
        <w:rPr>
          <w:rFonts w:ascii="Arial" w:hAnsi="Arial" w:cs="Arial"/>
          <w:sz w:val="20"/>
          <w:szCs w:val="20"/>
        </w:rPr>
        <w:t xml:space="preserve">Majú k dispozícii </w:t>
      </w:r>
      <w:r>
        <w:rPr>
          <w:rFonts w:ascii="Arial" w:hAnsi="Arial" w:cs="Arial"/>
          <w:sz w:val="20"/>
          <w:szCs w:val="20"/>
        </w:rPr>
        <w:t xml:space="preserve">aj portfólium žiaka. Cieľom školy je zvýšiť komunikáciu s rodičmi. Sme maximálne otvorení všetkým pripomienkam a podnetom zo strany rodičovskej verejnosti. Jednou z hlavných úloh školy bude otvorenie spolupráce s rodičmi na školskom vzdelávacom programe. Rodičia nám pomôžu viesť niektoré krúžky a zaisťovať iné aktivity školy. Chceme pre rodičov vyčleniť v určitom čase spoločenskú miestnosť, kde by sa stretávali nielen s vyučujúcimi, ale aj s inými rodičmi, čím by sa vyriešili mnohé nevyriešené otázky týkajúce sa hlavne dochádzky žiakov do školy. </w:t>
      </w:r>
    </w:p>
    <w:p w:rsidR="00BB0650" w:rsidRDefault="00BB0650" w:rsidP="00BB0650">
      <w:pPr>
        <w:spacing w:before="120"/>
        <w:jc w:val="both"/>
        <w:rPr>
          <w:rFonts w:ascii="Arial" w:hAnsi="Arial" w:cs="Arial"/>
          <w:b/>
          <w:sz w:val="20"/>
          <w:szCs w:val="20"/>
        </w:rPr>
      </w:pPr>
      <w:r w:rsidRPr="000A1269">
        <w:rPr>
          <w:rFonts w:ascii="Arial" w:hAnsi="Arial" w:cs="Arial"/>
          <w:b/>
          <w:sz w:val="20"/>
          <w:szCs w:val="20"/>
        </w:rPr>
        <w:t>Zamestnávatelia</w:t>
      </w:r>
    </w:p>
    <w:p w:rsidR="00BB0650" w:rsidRDefault="00BB0650" w:rsidP="00BB0650">
      <w:pPr>
        <w:spacing w:before="120"/>
        <w:jc w:val="both"/>
        <w:rPr>
          <w:rFonts w:ascii="Arial" w:hAnsi="Arial" w:cs="Arial"/>
          <w:sz w:val="20"/>
          <w:szCs w:val="20"/>
        </w:rPr>
      </w:pPr>
      <w:r>
        <w:rPr>
          <w:rFonts w:ascii="Arial" w:hAnsi="Arial" w:cs="Arial"/>
          <w:sz w:val="20"/>
          <w:szCs w:val="20"/>
        </w:rPr>
        <w:t>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odborného výcviku ako inštruktori.  Spolupracujú pri štruktúrovaní sumatívnych didaktických testov v odbornom výcviku, poskytujú odbornú literatúru pre teoretické vyučovanie a sprostredkujú aktuálne informácie o zmenách a vývoji nových technológií. Väčšina zamestnávateľov zamestnáva aj našich absolventov.</w:t>
      </w:r>
    </w:p>
    <w:p w:rsidR="00BB0650" w:rsidRDefault="00BB0650" w:rsidP="00BB0650">
      <w:pPr>
        <w:spacing w:before="120"/>
        <w:jc w:val="both"/>
        <w:rPr>
          <w:rFonts w:ascii="Arial" w:hAnsi="Arial" w:cs="Arial"/>
          <w:b/>
          <w:sz w:val="20"/>
          <w:szCs w:val="20"/>
        </w:rPr>
      </w:pPr>
      <w:r>
        <w:rPr>
          <w:rFonts w:ascii="Arial" w:hAnsi="Arial" w:cs="Arial"/>
          <w:b/>
          <w:sz w:val="20"/>
          <w:szCs w:val="20"/>
        </w:rPr>
        <w:t>Iní partneri</w:t>
      </w:r>
    </w:p>
    <w:p w:rsidR="00BB0650" w:rsidRPr="0084190E" w:rsidRDefault="00BB0650" w:rsidP="00BB0650">
      <w:pPr>
        <w:spacing w:before="120"/>
        <w:jc w:val="both"/>
        <w:rPr>
          <w:rFonts w:ascii="Arial" w:hAnsi="Arial" w:cs="Arial"/>
          <w:b/>
          <w:color w:val="0000FF"/>
          <w:sz w:val="20"/>
          <w:szCs w:val="20"/>
        </w:rPr>
      </w:pPr>
      <w:r>
        <w:rPr>
          <w:rFonts w:ascii="Arial" w:hAnsi="Arial" w:cs="Arial"/>
          <w:sz w:val="20"/>
          <w:szCs w:val="20"/>
        </w:rPr>
        <w:t xml:space="preserve">Škola aktívne spolupracuje v rámci výchovno-vzdelávacieho procesu a výchove mimo vyučovania s ďalšími partnermi: mestom Sobrance a okolitými obcami, kde naši žiaci poskytujú  svoje </w:t>
      </w:r>
      <w:r w:rsidRPr="0084190E">
        <w:rPr>
          <w:rFonts w:ascii="Arial" w:hAnsi="Arial" w:cs="Arial"/>
          <w:sz w:val="20"/>
          <w:szCs w:val="20"/>
        </w:rPr>
        <w:t>služby pri rôznych príležitostiach,</w:t>
      </w:r>
      <w:r>
        <w:rPr>
          <w:rFonts w:ascii="Arial" w:hAnsi="Arial" w:cs="Arial"/>
          <w:b/>
          <w:color w:val="0000FF"/>
          <w:sz w:val="20"/>
          <w:szCs w:val="20"/>
        </w:rPr>
        <w:t xml:space="preserve"> </w:t>
      </w:r>
      <w:r>
        <w:rPr>
          <w:rFonts w:ascii="Arial" w:hAnsi="Arial" w:cs="Arial"/>
          <w:sz w:val="20"/>
          <w:szCs w:val="20"/>
        </w:rPr>
        <w:t xml:space="preserve">zriaďovateľom pri napĺňaní vízie školy, KPPP v Košiciach a MPC Prešov, kde považujeme spoluprácu za nesmierny prínos pre našu školu , s priamo riadenými organizáciami MŠ SR – ŠIOV a NÚCEM v Bratislave, a pod.   </w:t>
      </w:r>
      <w:r w:rsidRPr="0084190E">
        <w:rPr>
          <w:rFonts w:ascii="Arial" w:hAnsi="Arial" w:cs="Arial"/>
          <w:b/>
          <w:color w:val="0000FF"/>
          <w:sz w:val="20"/>
          <w:szCs w:val="20"/>
        </w:rPr>
        <w:t xml:space="preserve"> </w:t>
      </w:r>
    </w:p>
    <w:p w:rsidR="00BB0650" w:rsidRDefault="00BB0650" w:rsidP="00BB0650">
      <w:pPr>
        <w:spacing w:before="120"/>
        <w:ind w:left="540"/>
        <w:jc w:val="both"/>
        <w:rPr>
          <w:rFonts w:ascii="Arial" w:hAnsi="Arial" w:cs="Arial"/>
          <w:b/>
          <w:color w:val="0000FF"/>
          <w:sz w:val="20"/>
          <w:szCs w:val="20"/>
        </w:rPr>
      </w:pPr>
    </w:p>
    <w:p w:rsidR="00BB0650" w:rsidRDefault="00BB0650" w:rsidP="00BB0650">
      <w:pPr>
        <w:pStyle w:val="Nadpis1"/>
        <w:numPr>
          <w:ilvl w:val="0"/>
          <w:numId w:val="0"/>
        </w:numPr>
        <w:ind w:left="567" w:hanging="567"/>
      </w:pPr>
    </w:p>
    <w:p w:rsidR="00BB0650" w:rsidRDefault="00BB0650" w:rsidP="00BB0650">
      <w:pPr>
        <w:pStyle w:val="Nadpis1"/>
        <w:numPr>
          <w:ilvl w:val="0"/>
          <w:numId w:val="0"/>
        </w:numPr>
        <w:ind w:left="567" w:hanging="567"/>
      </w:pPr>
    </w:p>
    <w:p w:rsidR="00BB0650" w:rsidRDefault="00BB0650" w:rsidP="00BB0650">
      <w:pPr>
        <w:pStyle w:val="Nadpis1"/>
        <w:numPr>
          <w:ilvl w:val="0"/>
          <w:numId w:val="0"/>
        </w:numPr>
        <w:ind w:left="567" w:hanging="567"/>
      </w:pPr>
    </w:p>
    <w:p w:rsidR="00BB0650" w:rsidRDefault="00BB0650" w:rsidP="00BB0650">
      <w:pPr>
        <w:pStyle w:val="Nadpis1"/>
        <w:numPr>
          <w:ilvl w:val="0"/>
          <w:numId w:val="0"/>
        </w:numPr>
        <w:ind w:left="567" w:hanging="567"/>
      </w:pPr>
    </w:p>
    <w:p w:rsidR="00BB0650" w:rsidRDefault="00BB0650" w:rsidP="00BB0650">
      <w:pPr>
        <w:pStyle w:val="Nadpis1"/>
        <w:numPr>
          <w:ilvl w:val="0"/>
          <w:numId w:val="32"/>
        </w:numPr>
      </w:pPr>
      <w:bookmarkStart w:id="40" w:name="_Toc117518230"/>
      <w:r w:rsidRPr="006F7586">
        <w:lastRenderedPageBreak/>
        <w:t>CHARAKTERISTIKA ŠKOLSKÉHO VZDELÁVACIEHO PROGRAMU</w:t>
      </w:r>
      <w:r>
        <w:t xml:space="preserve"> V UČEBNOM ODBORE 2487 H 01 AUTOOPRAVÁR - MECHANIK</w:t>
      </w:r>
      <w:bookmarkEnd w:id="40"/>
    </w:p>
    <w:p w:rsidR="00BB0650" w:rsidRDefault="00BB0650" w:rsidP="00BB0650">
      <w:pPr>
        <w:spacing w:before="24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386BF9">
        <w:tc>
          <w:tcPr>
            <w:tcW w:w="4320"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Stred</w:t>
            </w:r>
            <w:r w:rsidRPr="00652E09">
              <w:rPr>
                <w:rFonts w:ascii="Arial" w:hAnsi="Arial" w:cs="Arial"/>
                <w:sz w:val="20"/>
                <w:szCs w:val="20"/>
              </w:rPr>
              <w:t>ná ško</w:t>
            </w:r>
            <w:r>
              <w:rPr>
                <w:rFonts w:ascii="Arial" w:hAnsi="Arial" w:cs="Arial"/>
                <w:sz w:val="20"/>
                <w:szCs w:val="20"/>
              </w:rPr>
              <w:t xml:space="preserve">la obchodu a služieb, </w:t>
            </w:r>
            <w:r w:rsidRPr="00652E09">
              <w:rPr>
                <w:rFonts w:ascii="Arial" w:hAnsi="Arial" w:cs="Arial"/>
                <w:sz w:val="20"/>
                <w:szCs w:val="20"/>
              </w:rPr>
              <w:t>Nám. slobody 12, SOBRANCE</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2487 H</w:t>
            </w:r>
            <w:r w:rsidRPr="00652E09">
              <w:rPr>
                <w:rFonts w:ascii="Arial" w:hAnsi="Arial" w:cs="Arial"/>
                <w:sz w:val="20"/>
                <w:szCs w:val="20"/>
              </w:rPr>
              <w:t xml:space="preserve"> 01 autoopravár - mechanik</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stredné odborné vzdelanie – ISCED 3C</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386BF9">
        <w:tc>
          <w:tcPr>
            <w:tcW w:w="4320"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bl>
    <w:p w:rsidR="00BB0650" w:rsidRDefault="00BB0650" w:rsidP="00BB0650">
      <w:pPr>
        <w:jc w:val="both"/>
        <w:rPr>
          <w:rFonts w:ascii="Arial" w:hAnsi="Arial" w:cs="Arial"/>
          <w:b/>
          <w:sz w:val="16"/>
          <w:szCs w:val="16"/>
        </w:rPr>
      </w:pPr>
    </w:p>
    <w:p w:rsidR="00BB0650" w:rsidRPr="000076E0" w:rsidRDefault="00BB0650" w:rsidP="00BB0650">
      <w:pPr>
        <w:pStyle w:val="Odsekzoznamu"/>
        <w:numPr>
          <w:ilvl w:val="0"/>
          <w:numId w:val="5"/>
        </w:numPr>
        <w:suppressAutoHyphens/>
        <w:spacing w:before="240" w:after="0"/>
        <w:contextualSpacing w:val="0"/>
        <w:jc w:val="both"/>
        <w:rPr>
          <w:rFonts w:ascii="Arial" w:hAnsi="Arial"/>
          <w:b/>
          <w:vanish/>
          <w:color w:val="0000FF"/>
          <w:sz w:val="20"/>
          <w:szCs w:val="20"/>
          <w:lang w:eastAsia="sk-SK"/>
        </w:rPr>
      </w:pPr>
    </w:p>
    <w:p w:rsidR="00BB0650" w:rsidRPr="000076E0" w:rsidRDefault="00BB0650" w:rsidP="00BB0650">
      <w:pPr>
        <w:pStyle w:val="Odsekzoznamu"/>
        <w:numPr>
          <w:ilvl w:val="0"/>
          <w:numId w:val="5"/>
        </w:numPr>
        <w:suppressAutoHyphens/>
        <w:spacing w:before="240" w:after="0"/>
        <w:contextualSpacing w:val="0"/>
        <w:jc w:val="both"/>
        <w:rPr>
          <w:rFonts w:ascii="Arial" w:hAnsi="Arial"/>
          <w:b/>
          <w:vanish/>
          <w:color w:val="0000FF"/>
          <w:sz w:val="20"/>
          <w:szCs w:val="20"/>
          <w:lang w:eastAsia="sk-SK"/>
        </w:rPr>
      </w:pPr>
    </w:p>
    <w:p w:rsidR="00BB0650" w:rsidRPr="000076E0" w:rsidRDefault="00BB0650" w:rsidP="00BB0650">
      <w:pPr>
        <w:pStyle w:val="Nadpis2"/>
      </w:pPr>
      <w:bookmarkStart w:id="41" w:name="_Toc117518231"/>
      <w:r w:rsidRPr="000076E0">
        <w:t>Popis školského vzdelávacieho programu</w:t>
      </w:r>
      <w:bookmarkEnd w:id="41"/>
    </w:p>
    <w:p w:rsidR="00BB0650" w:rsidRDefault="00BB0650" w:rsidP="00BB0650">
      <w:pPr>
        <w:tabs>
          <w:tab w:val="num" w:pos="0"/>
        </w:tabs>
        <w:spacing w:before="240"/>
        <w:jc w:val="both"/>
        <w:rPr>
          <w:rFonts w:ascii="Arial" w:hAnsi="Arial" w:cs="Arial"/>
          <w:sz w:val="20"/>
          <w:szCs w:val="20"/>
        </w:rPr>
      </w:pPr>
      <w:r>
        <w:rPr>
          <w:rFonts w:ascii="Arial" w:hAnsi="Arial" w:cs="Arial"/>
          <w:sz w:val="20"/>
          <w:szCs w:val="20"/>
        </w:rPr>
        <w:tab/>
        <w:t xml:space="preserve">Príprava v školskom vzdelávacom programe Pracovník automobilového priemyslu v učebnom odbore 2487 H 01 autoopravár-mechanik zahŕňa teoretické a praktické vyučovanie a prípravu. Teoretické vyučovanie je poväčšine organizované v priestoroch školy a praktické vyučovanie je organizované formou odborného výcviku v školských dielňach. Trojročný odbor štúdia je koncipovaný homogénne ako odbor profesijnej prípravy pre úsek opráv automobilov a jeho časti so všeobecným prehľadom o celej oblasti motorových vozidiel a ich časti a so základnými predpokladmi pre výkon obchodno-podnikateľských aktivít. </w:t>
      </w:r>
    </w:p>
    <w:p w:rsidR="00BB0650" w:rsidRDefault="00BB0650" w:rsidP="00BB0650">
      <w:pPr>
        <w:tabs>
          <w:tab w:val="num" w:pos="0"/>
        </w:tabs>
        <w:spacing w:before="240"/>
        <w:jc w:val="both"/>
        <w:rPr>
          <w:rFonts w:ascii="Arial" w:hAnsi="Arial" w:cs="Arial"/>
          <w:sz w:val="20"/>
          <w:szCs w:val="20"/>
        </w:rPr>
      </w:pPr>
      <w:r>
        <w:rPr>
          <w:rFonts w:ascii="Arial" w:hAnsi="Arial" w:cs="Arial"/>
          <w:sz w:val="20"/>
          <w:szCs w:val="20"/>
        </w:rPr>
        <w:tab/>
        <w:t xml:space="preserve">Predpokladom pre prijatie do učebného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BB0650" w:rsidRDefault="00BB0650" w:rsidP="00BB0650">
      <w:pPr>
        <w:tabs>
          <w:tab w:val="num" w:pos="0"/>
        </w:tabs>
        <w:spacing w:before="240"/>
        <w:jc w:val="both"/>
        <w:rPr>
          <w:rFonts w:ascii="Arial" w:hAnsi="Arial" w:cs="Arial"/>
          <w:sz w:val="20"/>
          <w:szCs w:val="20"/>
        </w:rPr>
      </w:pPr>
      <w:r>
        <w:rPr>
          <w:rFonts w:ascii="Arial" w:hAnsi="Arial" w:cs="Arial"/>
          <w:sz w:val="20"/>
          <w:szCs w:val="20"/>
        </w:rPr>
        <w:tab/>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V odbornom vzdelávaní je príprava zameraná na oblasť ekonomiky, základov strojárstva, elektrotechniky, diagnostiky a opráv automobilov, konštrukcie automobilov a pod. V rámci odborného výcviku žiaci získavajú teoretické a praktické zručnosti na úseku opráv a údržby automobilov. Veľký dôraz sa kladie na rozvoj osobnosti žiaka, na formovanie ich osobnostných a profesionálnych vlastností, postojov a hodnotovej orientácie.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konfliktných situácií, verejné prezentácie prác a výrobkov a pod. Uplatňované metódy budú konkretizované na úrovni učebných osnov jednotlivých predmetov. </w:t>
      </w:r>
      <w:r>
        <w:rPr>
          <w:rFonts w:ascii="Arial" w:hAnsi="Arial" w:cs="Arial"/>
          <w:sz w:val="20"/>
          <w:szCs w:val="20"/>
        </w:rPr>
        <w:lastRenderedPageBreak/>
        <w:t xml:space="preserve">Metodické prístupy sú priebežne vyhodnocované a modifikované podľa potrieb a na základe skúseností vyučujúcich učiteľov.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Teoretické vyučovanie je realizované v budove školy na Nám. slobody 12 v Sobranciach. Praktická príprava prebieha v 1. ročníku v školských dielňach - odborných učebniach, v 2. a 3. ročníku v školských dielňach – na jednotlivých odborných pracoviskách.</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(na chodbe je umiestnená schránka dôvery, prostredníctvom ktorej môžu žiaci zadávať otázky, vznášať protesty a pripomienky).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 xml:space="preserve">Školský vzdelávací program Pracovník automobilového priemyslu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Učebný odbor 2487 H 01autoopravár - mechanik nie je vhodný pre žiakov s mentálnym postihnutím, s vážnymi poruchami zraku a sluchu a s vážnym telesným postihnutím.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 xml:space="preserve">Činnosť školy v oblasti spoločenského a kultúrneho života je veľmi bohatá a pestrá nielen pri aktivitách súvisiacich s činnosťou školy, ale aj v mimoškolskej oblasti. Žiaci svoje odborné vedomosti a zručnosti budú prezentovať za prítomnosti širokej verejnosti, tým že veľké množstvo prác vykonávajú často pod priamym dohľadom zákazníka. Samostatnosť, húževnatosť a pracovitosť našich žiakov bude ocenená tak zo strany školy, ako zo strany objednávateľov. V rámci pomoci a ochrany životného prostredia sa žiaci zapoja do akcie „Pomoc Sobraneckým kúpeľom“ pri odstraňovaní odpadu. Škola sa zapája do zberu nebezpečných odpadov ( akumulátory, oleje, filtre, pneumatiky), a pokúsime sa o separovaný zber aj ostatného odpadu v najbližšom období. Veľké množstvo záujmových krúžkov (jazykové, športové a iné) ponúkajú našim žiakom efektívne využívať svoj voľný čas.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 xml:space="preserve">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tabs>
          <w:tab w:val="num" w:pos="0"/>
        </w:tabs>
        <w:spacing w:before="120"/>
        <w:jc w:val="both"/>
        <w:rPr>
          <w:rFonts w:ascii="Arial" w:hAnsi="Arial" w:cs="Arial"/>
          <w:sz w:val="20"/>
          <w:szCs w:val="20"/>
        </w:rPr>
      </w:pPr>
    </w:p>
    <w:p w:rsidR="00BB0650" w:rsidRDefault="00BB0650" w:rsidP="00BB0650">
      <w:pPr>
        <w:pStyle w:val="Nadpis2"/>
      </w:pPr>
      <w:bookmarkStart w:id="42" w:name="_Toc117518232"/>
      <w:r>
        <w:lastRenderedPageBreak/>
        <w:t>Základné údaje o štúdiu</w:t>
      </w:r>
      <w:bookmarkEnd w:id="42"/>
    </w:p>
    <w:p w:rsidR="00BB0650" w:rsidRPr="000A6503" w:rsidRDefault="00BB0650" w:rsidP="00BB0650">
      <w:pPr>
        <w:spacing w:before="240"/>
        <w:rPr>
          <w:rFonts w:ascii="Arial" w:hAnsi="Arial" w:cs="Arial"/>
          <w:b/>
          <w:snapToGrid w:val="0"/>
          <w:sz w:val="18"/>
          <w:szCs w:val="18"/>
        </w:rPr>
      </w:pPr>
      <w:r>
        <w:rPr>
          <w:rFonts w:ascii="Arial" w:hAnsi="Arial" w:cs="Arial"/>
          <w:b/>
          <w:sz w:val="18"/>
          <w:szCs w:val="18"/>
        </w:rPr>
        <w:t xml:space="preserve">Kód a názov </w:t>
      </w:r>
      <w:r w:rsidRPr="000A6503">
        <w:rPr>
          <w:rFonts w:ascii="Arial" w:hAnsi="Arial" w:cs="Arial"/>
          <w:b/>
          <w:sz w:val="18"/>
          <w:szCs w:val="18"/>
        </w:rPr>
        <w:t>učebného odboru</w:t>
      </w:r>
      <w:r>
        <w:rPr>
          <w:rFonts w:ascii="Arial" w:hAnsi="Arial" w:cs="Arial"/>
          <w:b/>
          <w:sz w:val="18"/>
          <w:szCs w:val="18"/>
        </w:rPr>
        <w:t xml:space="preserve">: </w:t>
      </w:r>
      <w:r>
        <w:rPr>
          <w:rFonts w:ascii="Arial" w:hAnsi="Arial" w:cs="Arial"/>
          <w:b/>
          <w:sz w:val="18"/>
          <w:szCs w:val="18"/>
          <w:u w:val="single"/>
        </w:rPr>
        <w:t>2487 H 01 autoopravár - mechanik</w:t>
      </w:r>
    </w:p>
    <w:p w:rsidR="00BB0650" w:rsidRPr="003F5F2C" w:rsidRDefault="00BB0650" w:rsidP="00BB0650">
      <w:pPr>
        <w:pStyle w:val="Pta"/>
        <w:tabs>
          <w:tab w:val="clear" w:pos="4536"/>
          <w:tab w:val="clear" w:pos="9072"/>
        </w:tabs>
        <w:rPr>
          <w:rFonts w:ascii="Arial" w:hAnsi="Arial" w:cs="Arial"/>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BB0650" w:rsidRPr="003F5F2C" w:rsidTr="00386BF9">
        <w:trPr>
          <w:trHeight w:val="20"/>
        </w:trPr>
        <w:tc>
          <w:tcPr>
            <w:tcW w:w="3420" w:type="dxa"/>
            <w:tcBorders>
              <w:top w:val="thinThickSmallGap" w:sz="12" w:space="0" w:color="auto"/>
              <w:left w:val="thinThickSmallGap" w:sz="12" w:space="0" w:color="auto"/>
              <w:right w:val="thinThickSmallGap" w:sz="12" w:space="0" w:color="auto"/>
            </w:tcBorders>
            <w:shd w:val="clear" w:color="auto" w:fill="CCFFFF"/>
          </w:tcPr>
          <w:p w:rsidR="00BB0650" w:rsidRPr="003F5F2C" w:rsidRDefault="00BB0650" w:rsidP="00386BF9">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rsidR="00BB0650" w:rsidRPr="003F5F2C" w:rsidRDefault="00BB0650" w:rsidP="00386BF9">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3 roky</w:t>
            </w:r>
          </w:p>
        </w:tc>
      </w:tr>
      <w:tr w:rsidR="00BB0650" w:rsidRPr="003F5F2C" w:rsidTr="00386BF9">
        <w:trPr>
          <w:trHeight w:val="20"/>
        </w:trPr>
        <w:tc>
          <w:tcPr>
            <w:tcW w:w="3420" w:type="dxa"/>
            <w:tcBorders>
              <w:left w:val="thinThickSmallGap" w:sz="12" w:space="0" w:color="auto"/>
              <w:right w:val="thinThickSmallGap" w:sz="12" w:space="0" w:color="auto"/>
            </w:tcBorders>
            <w:shd w:val="clear" w:color="auto" w:fill="CCFFFF"/>
          </w:tcPr>
          <w:p w:rsidR="00BB0650" w:rsidRPr="008E7F5F" w:rsidRDefault="00BB0650" w:rsidP="00386BF9">
            <w:pPr>
              <w:pStyle w:val="Zarkazkladnhotextu2"/>
              <w:tabs>
                <w:tab w:val="num" w:pos="1188"/>
                <w:tab w:val="num" w:pos="1548"/>
              </w:tabs>
              <w:spacing w:after="0"/>
              <w:ind w:firstLine="0"/>
              <w:rPr>
                <w:rFonts w:ascii="Arial" w:hAnsi="Arial" w:cs="Arial"/>
                <w:b/>
                <w:bCs/>
                <w:sz w:val="18"/>
                <w:szCs w:val="18"/>
              </w:rPr>
            </w:pPr>
            <w:r w:rsidRPr="008E7F5F">
              <w:rPr>
                <w:rFonts w:ascii="Arial" w:hAnsi="Arial" w:cs="Arial"/>
                <w:b/>
                <w:bCs/>
                <w:sz w:val="18"/>
                <w:szCs w:val="18"/>
              </w:rPr>
              <w:t>Forma štúdia:</w:t>
            </w:r>
          </w:p>
        </w:tc>
        <w:tc>
          <w:tcPr>
            <w:tcW w:w="5720" w:type="dxa"/>
            <w:tcBorders>
              <w:left w:val="thinThickSmallGap" w:sz="12" w:space="0" w:color="auto"/>
              <w:right w:val="thinThickSmallGap" w:sz="12" w:space="0" w:color="auto"/>
            </w:tcBorders>
          </w:tcPr>
          <w:p w:rsidR="00BB0650" w:rsidRPr="008E7F5F" w:rsidRDefault="00BB0650" w:rsidP="00386BF9">
            <w:pPr>
              <w:pStyle w:val="Hlavika"/>
              <w:tabs>
                <w:tab w:val="clear" w:pos="4536"/>
                <w:tab w:val="clear" w:pos="9072"/>
                <w:tab w:val="num" w:pos="720"/>
              </w:tabs>
              <w:rPr>
                <w:rFonts w:ascii="Arial" w:hAnsi="Arial" w:cs="Arial"/>
                <w:iCs/>
                <w:sz w:val="18"/>
                <w:szCs w:val="18"/>
              </w:rPr>
            </w:pPr>
            <w:r w:rsidRPr="008E7F5F">
              <w:rPr>
                <w:rFonts w:ascii="Arial" w:hAnsi="Arial" w:cs="Arial"/>
                <w:iCs/>
                <w:sz w:val="18"/>
                <w:szCs w:val="18"/>
              </w:rPr>
              <w:t>denná</w:t>
            </w:r>
          </w:p>
        </w:tc>
      </w:tr>
      <w:tr w:rsidR="00BB0650" w:rsidRPr="003F5F2C" w:rsidTr="00386BF9">
        <w:trPr>
          <w:trHeight w:val="20"/>
        </w:trPr>
        <w:tc>
          <w:tcPr>
            <w:tcW w:w="3420" w:type="dxa"/>
            <w:tcBorders>
              <w:left w:val="thinThickSmallGap" w:sz="12" w:space="0" w:color="auto"/>
              <w:right w:val="thinThickSmallGap" w:sz="12" w:space="0" w:color="auto"/>
            </w:tcBorders>
            <w:shd w:val="clear" w:color="auto" w:fill="CCFFFF"/>
          </w:tcPr>
          <w:p w:rsidR="00BB0650" w:rsidRPr="003F5F2C" w:rsidRDefault="00BB0650" w:rsidP="00386BF9">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r w:rsidRPr="003F5F2C">
              <w:rPr>
                <w:rFonts w:ascii="Arial" w:hAnsi="Arial" w:cs="Arial"/>
                <w:b/>
                <w:bCs/>
                <w:i/>
                <w:sz w:val="18"/>
                <w:szCs w:val="18"/>
              </w:rPr>
              <w:t xml:space="preserve"> </w:t>
            </w:r>
          </w:p>
        </w:tc>
        <w:tc>
          <w:tcPr>
            <w:tcW w:w="5720" w:type="dxa"/>
            <w:tcBorders>
              <w:left w:val="thinThickSmallGap" w:sz="12" w:space="0" w:color="auto"/>
              <w:right w:val="thinThickSmallGap" w:sz="12" w:space="0" w:color="auto"/>
            </w:tcBorders>
          </w:tcPr>
          <w:p w:rsidR="00BB0650" w:rsidRDefault="00BB0650" w:rsidP="00386BF9">
            <w:pPr>
              <w:numPr>
                <w:ilvl w:val="4"/>
                <w:numId w:val="1"/>
              </w:numPr>
              <w:tabs>
                <w:tab w:val="clear" w:pos="3600"/>
                <w:tab w:val="num" w:pos="290"/>
              </w:tabs>
              <w:ind w:left="290" w:hanging="290"/>
              <w:rPr>
                <w:rFonts w:ascii="Arial" w:hAnsi="Arial" w:cs="Arial"/>
                <w:sz w:val="18"/>
                <w:szCs w:val="18"/>
              </w:rPr>
            </w:pPr>
            <w:r>
              <w:rPr>
                <w:rFonts w:ascii="Arial" w:hAnsi="Arial" w:cs="Arial"/>
                <w:sz w:val="18"/>
                <w:szCs w:val="18"/>
              </w:rPr>
              <w:t>p</w:t>
            </w:r>
            <w:r w:rsidRPr="003F5F2C">
              <w:rPr>
                <w:rFonts w:ascii="Arial" w:hAnsi="Arial" w:cs="Arial"/>
                <w:sz w:val="18"/>
                <w:szCs w:val="18"/>
              </w:rPr>
              <w:t>odmienky prijatia na štúdium ustanovuje vykonávací predpis o pri</w:t>
            </w:r>
            <w:r>
              <w:rPr>
                <w:rFonts w:ascii="Arial" w:hAnsi="Arial" w:cs="Arial"/>
                <w:sz w:val="18"/>
                <w:szCs w:val="18"/>
              </w:rPr>
              <w:t>jímacom konaní na stredné školy,</w:t>
            </w:r>
          </w:p>
          <w:p w:rsidR="00BB0650" w:rsidRPr="003F5F2C" w:rsidRDefault="00BB0650" w:rsidP="00386BF9">
            <w:pPr>
              <w:numPr>
                <w:ilvl w:val="4"/>
                <w:numId w:val="1"/>
              </w:numPr>
              <w:tabs>
                <w:tab w:val="clear" w:pos="3600"/>
                <w:tab w:val="num" w:pos="290"/>
              </w:tabs>
              <w:ind w:left="290" w:hanging="290"/>
              <w:rPr>
                <w:rFonts w:ascii="Arial" w:hAnsi="Arial" w:cs="Arial"/>
                <w:sz w:val="18"/>
                <w:szCs w:val="18"/>
              </w:rPr>
            </w:pPr>
            <w:r>
              <w:rPr>
                <w:rFonts w:ascii="Arial" w:hAnsi="Arial" w:cs="Arial"/>
                <w:sz w:val="18"/>
                <w:szCs w:val="18"/>
              </w:rPr>
              <w:t>zdravotná spôsobilosť uchádzača o štúdium.</w:t>
            </w:r>
          </w:p>
        </w:tc>
      </w:tr>
      <w:tr w:rsidR="00BB0650" w:rsidRPr="003F5F2C" w:rsidTr="00386BF9">
        <w:trPr>
          <w:trHeight w:val="20"/>
        </w:trPr>
        <w:tc>
          <w:tcPr>
            <w:tcW w:w="3420" w:type="dxa"/>
            <w:tcBorders>
              <w:left w:val="thinThickSmallGap" w:sz="12" w:space="0" w:color="auto"/>
              <w:right w:val="thinThickSmallGap" w:sz="12" w:space="0" w:color="auto"/>
            </w:tcBorders>
            <w:shd w:val="clear" w:color="auto" w:fill="CCFFFF"/>
          </w:tcPr>
          <w:p w:rsidR="00BB0650" w:rsidRPr="003F5F2C" w:rsidRDefault="00BB0650" w:rsidP="00386BF9">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tc>
        <w:tc>
          <w:tcPr>
            <w:tcW w:w="5720" w:type="dxa"/>
            <w:tcBorders>
              <w:left w:val="thinThickSmallGap" w:sz="12" w:space="0" w:color="auto"/>
              <w:right w:val="thinThickSmallGap" w:sz="12" w:space="0" w:color="auto"/>
            </w:tcBorders>
          </w:tcPr>
          <w:p w:rsidR="00BB0650" w:rsidRPr="003F5F2C" w:rsidRDefault="00BB0650" w:rsidP="00386BF9">
            <w:pPr>
              <w:pStyle w:val="Pta"/>
              <w:tabs>
                <w:tab w:val="clear" w:pos="4536"/>
                <w:tab w:val="clear" w:pos="9072"/>
                <w:tab w:val="num" w:pos="720"/>
              </w:tabs>
              <w:rPr>
                <w:rFonts w:ascii="Arial" w:hAnsi="Arial" w:cs="Arial"/>
                <w:bCs/>
                <w:sz w:val="18"/>
                <w:szCs w:val="18"/>
              </w:rPr>
            </w:pPr>
            <w:r>
              <w:rPr>
                <w:rFonts w:ascii="Arial" w:hAnsi="Arial" w:cs="Arial"/>
                <w:bCs/>
                <w:sz w:val="18"/>
                <w:szCs w:val="18"/>
              </w:rPr>
              <w:t>záverečná skúška</w:t>
            </w:r>
          </w:p>
        </w:tc>
      </w:tr>
      <w:tr w:rsidR="00BB0650" w:rsidRPr="003F5F2C" w:rsidTr="00386BF9">
        <w:trPr>
          <w:trHeight w:val="20"/>
        </w:trPr>
        <w:tc>
          <w:tcPr>
            <w:tcW w:w="3420" w:type="dxa"/>
            <w:tcBorders>
              <w:left w:val="thinThickSmallGap" w:sz="12" w:space="0" w:color="auto"/>
              <w:right w:val="thinThickSmallGap" w:sz="12" w:space="0" w:color="auto"/>
            </w:tcBorders>
            <w:shd w:val="clear" w:color="auto" w:fill="CCFFFF"/>
          </w:tcPr>
          <w:p w:rsidR="00BB0650" w:rsidRDefault="00BB0650" w:rsidP="00386BF9">
            <w:pPr>
              <w:tabs>
                <w:tab w:val="num" w:pos="720"/>
              </w:tabs>
              <w:rPr>
                <w:rFonts w:ascii="Arial" w:hAnsi="Arial" w:cs="Arial"/>
                <w:b/>
                <w:bCs/>
                <w:i/>
                <w:snapToGrid w:val="0"/>
                <w:sz w:val="18"/>
                <w:szCs w:val="18"/>
              </w:rPr>
            </w:pPr>
            <w:r w:rsidRPr="003F5F2C">
              <w:rPr>
                <w:rFonts w:ascii="Arial" w:hAnsi="Arial" w:cs="Arial"/>
                <w:b/>
                <w:bCs/>
                <w:snapToGrid w:val="0"/>
                <w:sz w:val="18"/>
                <w:szCs w:val="18"/>
              </w:rPr>
              <w:t xml:space="preserve">Doklad o dosiahnutom </w:t>
            </w:r>
            <w:r w:rsidRPr="003F5F2C">
              <w:rPr>
                <w:rFonts w:ascii="Arial" w:hAnsi="Arial" w:cs="Arial"/>
                <w:b/>
                <w:bCs/>
                <w:sz w:val="18"/>
                <w:szCs w:val="18"/>
              </w:rPr>
              <w:t>vzdelaní</w:t>
            </w:r>
            <w:r>
              <w:rPr>
                <w:rFonts w:ascii="Arial" w:hAnsi="Arial" w:cs="Arial"/>
                <w:b/>
                <w:bCs/>
                <w:sz w:val="18"/>
                <w:szCs w:val="18"/>
              </w:rPr>
              <w:t>:</w:t>
            </w:r>
            <w:r w:rsidRPr="003F5F2C">
              <w:rPr>
                <w:rFonts w:ascii="Arial" w:hAnsi="Arial" w:cs="Arial"/>
                <w:b/>
                <w:bCs/>
                <w:i/>
                <w:snapToGrid w:val="0"/>
                <w:sz w:val="18"/>
                <w:szCs w:val="18"/>
              </w:rPr>
              <w:t xml:space="preserve"> </w:t>
            </w:r>
          </w:p>
          <w:p w:rsidR="00BB0650" w:rsidRDefault="00BB0650" w:rsidP="00386BF9">
            <w:pPr>
              <w:tabs>
                <w:tab w:val="num" w:pos="720"/>
              </w:tabs>
              <w:rPr>
                <w:rFonts w:ascii="Arial" w:hAnsi="Arial" w:cs="Arial"/>
                <w:b/>
                <w:bCs/>
                <w:i/>
                <w:snapToGrid w:val="0"/>
                <w:sz w:val="18"/>
                <w:szCs w:val="18"/>
              </w:rPr>
            </w:pPr>
          </w:p>
          <w:p w:rsidR="00BB0650" w:rsidRPr="003F5F2C" w:rsidRDefault="00BB0650" w:rsidP="00386BF9">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rsidR="00BB0650" w:rsidRDefault="00BB0650" w:rsidP="00386BF9">
            <w:pPr>
              <w:tabs>
                <w:tab w:val="num" w:pos="720"/>
              </w:tabs>
              <w:rPr>
                <w:rFonts w:ascii="Arial" w:hAnsi="Arial" w:cs="Arial"/>
                <w:bCs/>
                <w:snapToGrid w:val="0"/>
                <w:sz w:val="18"/>
                <w:szCs w:val="18"/>
              </w:rPr>
            </w:pPr>
            <w:r>
              <w:rPr>
                <w:rFonts w:ascii="Arial" w:hAnsi="Arial" w:cs="Arial"/>
                <w:bCs/>
                <w:snapToGrid w:val="0"/>
                <w:sz w:val="18"/>
                <w:szCs w:val="18"/>
              </w:rPr>
              <w:t>vysvedčenie o záverečnej skúške</w:t>
            </w:r>
          </w:p>
          <w:p w:rsidR="00BB0650" w:rsidRPr="003F5F2C" w:rsidRDefault="00BB0650" w:rsidP="00386BF9">
            <w:pPr>
              <w:tabs>
                <w:tab w:val="num" w:pos="720"/>
              </w:tabs>
              <w:rPr>
                <w:rFonts w:ascii="Arial" w:hAnsi="Arial" w:cs="Arial"/>
                <w:bCs/>
                <w:snapToGrid w:val="0"/>
                <w:sz w:val="18"/>
                <w:szCs w:val="18"/>
              </w:rPr>
            </w:pPr>
            <w:r>
              <w:rPr>
                <w:rFonts w:ascii="Arial" w:hAnsi="Arial" w:cs="Arial"/>
                <w:bCs/>
                <w:snapToGrid w:val="0"/>
                <w:sz w:val="18"/>
                <w:szCs w:val="18"/>
              </w:rPr>
              <w:t>výučný list</w:t>
            </w:r>
          </w:p>
        </w:tc>
      </w:tr>
      <w:tr w:rsidR="00BB0650" w:rsidRPr="003F5F2C" w:rsidTr="00386BF9">
        <w:trPr>
          <w:trHeight w:val="20"/>
        </w:trPr>
        <w:tc>
          <w:tcPr>
            <w:tcW w:w="3420" w:type="dxa"/>
            <w:tcBorders>
              <w:left w:val="thinThickSmallGap" w:sz="12" w:space="0" w:color="auto"/>
              <w:right w:val="thinThickSmallGap" w:sz="12" w:space="0" w:color="auto"/>
            </w:tcBorders>
            <w:shd w:val="clear" w:color="auto" w:fill="CCFFFF"/>
          </w:tcPr>
          <w:p w:rsidR="00BB0650" w:rsidRDefault="00BB0650" w:rsidP="00386BF9">
            <w:pPr>
              <w:tabs>
                <w:tab w:val="num" w:pos="720"/>
              </w:tabs>
              <w:rPr>
                <w:rFonts w:ascii="Arial" w:hAnsi="Arial" w:cs="Arial"/>
                <w:b/>
                <w:bCs/>
                <w:i/>
                <w:snapToGrid w:val="0"/>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p w:rsidR="00BB0650" w:rsidRPr="003F5F2C" w:rsidRDefault="00BB0650" w:rsidP="00386BF9">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rsidR="00BB0650" w:rsidRDefault="00BB0650" w:rsidP="00386BF9">
            <w:pPr>
              <w:rPr>
                <w:rFonts w:ascii="Arial" w:hAnsi="Arial" w:cs="Arial"/>
                <w:bCs/>
                <w:snapToGrid w:val="0"/>
                <w:sz w:val="18"/>
                <w:szCs w:val="18"/>
              </w:rPr>
            </w:pPr>
            <w:r>
              <w:rPr>
                <w:rFonts w:ascii="Arial" w:hAnsi="Arial" w:cs="Arial"/>
                <w:bCs/>
                <w:snapToGrid w:val="0"/>
                <w:sz w:val="18"/>
                <w:szCs w:val="18"/>
              </w:rPr>
              <w:t>Stredné odborné vzdelanie</w:t>
            </w:r>
          </w:p>
          <w:p w:rsidR="00BB0650" w:rsidRPr="003F5F2C" w:rsidRDefault="00BB0650" w:rsidP="00386BF9">
            <w:pPr>
              <w:rPr>
                <w:rFonts w:ascii="Arial" w:hAnsi="Arial" w:cs="Arial"/>
                <w:bCs/>
                <w:snapToGrid w:val="0"/>
                <w:sz w:val="18"/>
                <w:szCs w:val="18"/>
              </w:rPr>
            </w:pPr>
            <w:r>
              <w:rPr>
                <w:rFonts w:ascii="Arial" w:hAnsi="Arial" w:cs="Arial"/>
                <w:bCs/>
                <w:snapToGrid w:val="0"/>
                <w:sz w:val="18"/>
                <w:szCs w:val="18"/>
              </w:rPr>
              <w:t>ISCED 3C</w:t>
            </w:r>
          </w:p>
        </w:tc>
      </w:tr>
      <w:tr w:rsidR="00BB0650" w:rsidRPr="003F5F2C" w:rsidTr="00386BF9">
        <w:trPr>
          <w:trHeight w:val="20"/>
        </w:trPr>
        <w:tc>
          <w:tcPr>
            <w:tcW w:w="3420" w:type="dxa"/>
            <w:tcBorders>
              <w:left w:val="thinThickSmallGap" w:sz="12" w:space="0" w:color="auto"/>
              <w:right w:val="thinThickSmallGap" w:sz="12" w:space="0" w:color="auto"/>
            </w:tcBorders>
            <w:shd w:val="clear" w:color="auto" w:fill="CCFFFF"/>
          </w:tcPr>
          <w:p w:rsidR="00BB0650" w:rsidRPr="003F5F2C" w:rsidRDefault="00BB0650" w:rsidP="00386BF9">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rsidR="00BB0650" w:rsidRPr="008E7F5F" w:rsidRDefault="00BB0650" w:rsidP="00386BF9">
            <w:pPr>
              <w:pStyle w:val="Zkladntext"/>
              <w:rPr>
                <w:rFonts w:ascii="Arial" w:hAnsi="Arial" w:cs="Arial"/>
                <w:b w:val="0"/>
                <w:sz w:val="18"/>
                <w:szCs w:val="18"/>
              </w:rPr>
            </w:pPr>
            <w:r w:rsidRPr="008E7F5F">
              <w:rPr>
                <w:rFonts w:ascii="Arial" w:hAnsi="Arial" w:cs="Arial"/>
                <w:b w:val="0"/>
                <w:sz w:val="18"/>
                <w:szCs w:val="18"/>
              </w:rPr>
              <w:t>v pracovných pozíciách ako automechanik, pracovník montážnej linky automobilov alebo ich časti, pracovník pneuservisu, súkromný podnikateľ</w:t>
            </w:r>
          </w:p>
        </w:tc>
      </w:tr>
      <w:tr w:rsidR="00BB0650" w:rsidRPr="003F5F2C" w:rsidTr="00386BF9">
        <w:trPr>
          <w:trHeight w:val="20"/>
        </w:trPr>
        <w:tc>
          <w:tcPr>
            <w:tcW w:w="3420" w:type="dxa"/>
            <w:tcBorders>
              <w:left w:val="thinThickSmallGap" w:sz="12" w:space="0" w:color="auto"/>
              <w:bottom w:val="thinThickSmallGap" w:sz="12" w:space="0" w:color="auto"/>
              <w:right w:val="thinThickSmallGap" w:sz="12" w:space="0" w:color="auto"/>
            </w:tcBorders>
            <w:shd w:val="clear" w:color="auto" w:fill="CCFFFF"/>
          </w:tcPr>
          <w:p w:rsidR="00BB0650" w:rsidRPr="003F5F2C" w:rsidRDefault="00BB0650" w:rsidP="00386BF9">
            <w:pPr>
              <w:tabs>
                <w:tab w:val="num" w:pos="720"/>
              </w:tabs>
              <w:rPr>
                <w:rFonts w:ascii="Arial" w:hAnsi="Arial" w:cs="Arial"/>
                <w:b/>
                <w:bCs/>
                <w:i/>
                <w:snapToGrid w:val="0"/>
                <w:sz w:val="18"/>
                <w:szCs w:val="18"/>
              </w:rPr>
            </w:pPr>
            <w:r w:rsidRPr="003F5F2C">
              <w:rPr>
                <w:rFonts w:ascii="Arial" w:hAnsi="Arial" w:cs="Arial"/>
                <w:b/>
                <w:bCs/>
                <w:snapToGrid w:val="0"/>
                <w:sz w:val="18"/>
                <w:szCs w:val="18"/>
              </w:rPr>
              <w:t xml:space="preserve">Nadväzná odborná </w:t>
            </w:r>
            <w:r w:rsidRPr="003F5F2C">
              <w:rPr>
                <w:rFonts w:ascii="Arial" w:hAnsi="Arial" w:cs="Arial"/>
                <w:b/>
                <w:bCs/>
                <w:sz w:val="18"/>
                <w:szCs w:val="18"/>
              </w:rPr>
              <w:t>príprava (ďalšie vzdelávanie):</w:t>
            </w:r>
            <w:r w:rsidRPr="003F5F2C">
              <w:rPr>
                <w:rFonts w:ascii="Arial" w:hAnsi="Arial" w:cs="Arial"/>
                <w:b/>
                <w:bCs/>
                <w:snapToGrid w:val="0"/>
                <w:sz w:val="18"/>
                <w:szCs w:val="18"/>
              </w:rPr>
              <w:t xml:space="preserve"> </w:t>
            </w:r>
          </w:p>
        </w:tc>
        <w:tc>
          <w:tcPr>
            <w:tcW w:w="5720" w:type="dxa"/>
            <w:tcBorders>
              <w:left w:val="thinThickSmallGap" w:sz="12" w:space="0" w:color="auto"/>
              <w:bottom w:val="thinThickSmallGap" w:sz="12" w:space="0" w:color="auto"/>
              <w:right w:val="thinThickSmallGap" w:sz="12" w:space="0" w:color="auto"/>
            </w:tcBorders>
          </w:tcPr>
          <w:p w:rsidR="00BB0650" w:rsidRPr="003F5F2C" w:rsidRDefault="00BB0650" w:rsidP="00386BF9">
            <w:pPr>
              <w:pStyle w:val="Pta"/>
              <w:tabs>
                <w:tab w:val="num" w:pos="720"/>
              </w:tabs>
              <w:jc w:val="both"/>
              <w:rPr>
                <w:rFonts w:ascii="Arial" w:hAnsi="Arial" w:cs="Arial"/>
                <w:bCs/>
                <w:iCs/>
                <w:snapToGrid w:val="0"/>
                <w:sz w:val="18"/>
                <w:szCs w:val="18"/>
              </w:rPr>
            </w:pPr>
            <w:r>
              <w:rPr>
                <w:rFonts w:ascii="Arial" w:hAnsi="Arial" w:cs="Arial"/>
                <w:bCs/>
                <w:iCs/>
                <w:snapToGrid w:val="0"/>
                <w:sz w:val="18"/>
                <w:szCs w:val="18"/>
              </w:rPr>
              <w:t>Študijné odbory nadstavbového štúdia pre absolventov trojročných učebných odborov nadväzujúcich na predchádzajúci odbor štúdia – úplné stredné odborné vzdelania na úrovni ISCED 3A</w:t>
            </w:r>
          </w:p>
        </w:tc>
      </w:tr>
    </w:tbl>
    <w:p w:rsidR="00BB0650" w:rsidRDefault="00BB0650" w:rsidP="00BB0650">
      <w:pPr>
        <w:pStyle w:val="Nadpis2"/>
      </w:pPr>
      <w:bookmarkStart w:id="43" w:name="_Toc117518233"/>
      <w:r>
        <w:t>Organizácia výučby</w:t>
      </w:r>
      <w:bookmarkEnd w:id="43"/>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 xml:space="preserve">Príprava v školskom vzdelávacom programe Pracovník automobilového priemyslu v učebnom odbore 2487 H 01 autoopravár – mechanik zahŕňa teoretické a praktické vyučovanie a prípravu. Výučba je organizovaná v týždňových cykloch – strieda sa jeden týždeň teoretického vyučovania a jeden týždeň odborného výcviku.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Teoretické vyučovanie je organizované v priestoroch školy na Nám. slobody 12 v Sobranciach.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V odbornom vzdelávaní je príprava zameraná na oblasť ekonomiky,</w:t>
      </w:r>
      <w:r w:rsidRPr="00EE02F1">
        <w:rPr>
          <w:rFonts w:ascii="Arial" w:hAnsi="Arial" w:cs="Arial"/>
          <w:sz w:val="20"/>
          <w:szCs w:val="20"/>
        </w:rPr>
        <w:t xml:space="preserve"> </w:t>
      </w:r>
      <w:r>
        <w:rPr>
          <w:rFonts w:ascii="Arial" w:hAnsi="Arial" w:cs="Arial"/>
          <w:sz w:val="20"/>
          <w:szCs w:val="20"/>
        </w:rPr>
        <w:t xml:space="preserve">základov strojárstva, elektrotechniky, diagnostiky a opráv automobilov, konštrukcie automobilov a pod. V rámci odborného výcviku žiaci získavajú teoretické a praktické zručnosti na úseku opráv a údržby automobilov a ich časti. Veľký dôraz sa kladie na rozvoj osobnosti žiaka, na formovanie ich osobnostných a profesionálnych vlastností, postojov a hodnotovej orientácie.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 xml:space="preserve">Praktické vyučovanie je organizované formou odborného výcviku v školských dielňach. Dôvodom takejto organizácie je skutočnosť,  aby si žiaci precvičili a vyskúšali aj také zručnosti, situácie a javy, ktoré sa v bežnej praxi vyskytujú zriedkavo.  Tieto vyučovacie aktivity prebiehajú pod dozorom majstra odborného výcviku. Každý druhý týždeň si žiaci majú možnosť vyskúšať svoje teoretické a praktické zručnosti priamo v styku s klientmi. Takéto podujatia sú pre žiakov veľmi lákavé, motivujúce a inšpirujúce. Plánujeme realizovať spoločenské akcie pri príležitosti organizovania rôznych domácich a zahraničných podujatí,  športových stretnutí, spoločenských akcií. Žiaci v priebehu štúdia sa dostanú na rôzne pracoviská, nakoľko ich práca sa v priebehu praxe strieda.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ab/>
        <w:t xml:space="preserve">Trojročný odbor štúdia je koncipovaný homogénne ako odbor profesijnej prípravy pre úsek opráv automobilov, so všeobecným prehľadom o celej oblasti konštrukcie motorových vozidiel, ich opravách, údržbe a so základnými predpokladmi pre výkon obchodno-podnikateľských aktivít. </w:t>
      </w:r>
    </w:p>
    <w:p w:rsidR="00BB0650" w:rsidRDefault="00BB0650" w:rsidP="00BB0650">
      <w:pPr>
        <w:tabs>
          <w:tab w:val="num" w:pos="0"/>
        </w:tabs>
        <w:spacing w:before="1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Učebný odbor 2487 H 01 autoopravár–mechanik integruje teoretické a praktické vyučovanie. V 1. ročníku dominujú vyučovacie predmety všeobecného zamerania. Odborný výcvik je zameraný z 50% na spracovanie kovov, výrobu jednoduchých súčiastok, jednoduché montážne práce. V druhom ročníku je odborný výcvik pokrytý 80% na osvojovanie praktických zručností. V 3. ročníku sa žiaci príprave venujú na 90%. </w:t>
      </w:r>
    </w:p>
    <w:p w:rsidR="00BB0650" w:rsidRDefault="00BB0650" w:rsidP="00BB0650">
      <w:pPr>
        <w:spacing w:before="120"/>
        <w:ind w:firstLine="709"/>
        <w:jc w:val="both"/>
        <w:rPr>
          <w:rFonts w:ascii="Arial" w:hAnsi="Arial" w:cs="Arial"/>
          <w:sz w:val="20"/>
          <w:szCs w:val="20"/>
        </w:rPr>
      </w:pPr>
      <w:r>
        <w:rPr>
          <w:rFonts w:ascii="Arial" w:hAnsi="Arial" w:cs="Arial"/>
          <w:sz w:val="20"/>
          <w:szCs w:val="20"/>
        </w:rPr>
        <w:t xml:space="preserve">Dôvodom takejto organizácie je skutočnosť,  aby si žiaci precvičili a vyskúšali aj také zručnosti, situácie a javy, ktoré sa v bežnej praxi vyskytujú zriedkavo.  Tieto vyučovacie aktivity prebiehajú pod </w:t>
      </w:r>
      <w:r>
        <w:rPr>
          <w:rFonts w:ascii="Arial" w:hAnsi="Arial" w:cs="Arial"/>
          <w:sz w:val="20"/>
          <w:szCs w:val="20"/>
        </w:rPr>
        <w:lastRenderedPageBreak/>
        <w:t xml:space="preserve">dozorom majstra odborného výcviku. Každý druhý týždeň si žiaci majú možnosť vyskúšať svoje teoretické a praktické zručnosti priamo v styku s klientmi v školských dieľňach. </w:t>
      </w:r>
    </w:p>
    <w:p w:rsidR="00BB0650" w:rsidRDefault="00BB0650" w:rsidP="00BB0650">
      <w:pPr>
        <w:spacing w:before="120"/>
        <w:ind w:firstLine="709"/>
        <w:jc w:val="both"/>
        <w:rPr>
          <w:rFonts w:ascii="Arial" w:hAnsi="Arial" w:cs="Arial"/>
          <w:sz w:val="20"/>
          <w:szCs w:val="20"/>
        </w:rPr>
      </w:pPr>
      <w:r>
        <w:rPr>
          <w:rFonts w:ascii="Arial" w:hAnsi="Arial" w:cs="Arial"/>
          <w:sz w:val="20"/>
          <w:szCs w:val="20"/>
        </w:rPr>
        <w:t xml:space="preserve">Záverečná skúška sa koná v súlade s platnými predpismi a pedagogicko-organizačnými pokynmi MŠ SR. </w:t>
      </w:r>
    </w:p>
    <w:p w:rsidR="00BB0650" w:rsidRPr="003026D8" w:rsidRDefault="00BB0650" w:rsidP="00BB0650">
      <w:pPr>
        <w:spacing w:before="120"/>
        <w:jc w:val="both"/>
        <w:rPr>
          <w:rFonts w:ascii="Arial" w:hAnsi="Arial" w:cs="Arial"/>
          <w:sz w:val="20"/>
          <w:szCs w:val="20"/>
        </w:rPr>
      </w:pPr>
      <w:r>
        <w:rPr>
          <w:rFonts w:ascii="Arial" w:hAnsi="Arial" w:cs="Arial"/>
          <w:sz w:val="20"/>
          <w:szCs w:val="20"/>
        </w:rPr>
        <w:t xml:space="preserve">Ďalšie organizačné podrobnosti týkajúce sa účelových kurzov a cvičení sú súčasťou učebného plánu. </w:t>
      </w:r>
    </w:p>
    <w:p w:rsidR="00BB0650" w:rsidRDefault="00BB0650" w:rsidP="00BB0650">
      <w:pPr>
        <w:pStyle w:val="Nadpis2"/>
      </w:pPr>
      <w:bookmarkStart w:id="44" w:name="_Toc117518234"/>
      <w:r>
        <w:t>Zdravotné požiadavky na žiaka</w:t>
      </w:r>
      <w:bookmarkEnd w:id="44"/>
    </w:p>
    <w:p w:rsidR="00BB0650" w:rsidRDefault="00BB0650" w:rsidP="00BB0650">
      <w:pPr>
        <w:spacing w:before="240"/>
        <w:ind w:firstLine="539"/>
        <w:jc w:val="both"/>
        <w:rPr>
          <w:rFonts w:ascii="Arial" w:hAnsi="Arial" w:cs="Arial"/>
          <w:sz w:val="20"/>
          <w:szCs w:val="20"/>
        </w:rPr>
      </w:pPr>
      <w:r>
        <w:rPr>
          <w:rFonts w:ascii="Arial" w:hAnsi="Arial" w:cs="Arial"/>
          <w:sz w:val="20"/>
          <w:szCs w:val="20"/>
        </w:rPr>
        <w:t>Na prijatie do učebného odboru 2487 H 01 autoopravár – mechanik, môžu byť prijatí uchádzači s dobrým zdravotným stavom. Uchádzači nesmú trpieť predovšetkým:</w:t>
      </w:r>
    </w:p>
    <w:p w:rsidR="00BB0650" w:rsidRDefault="00BB0650" w:rsidP="00BB0650">
      <w:pPr>
        <w:numPr>
          <w:ilvl w:val="5"/>
          <w:numId w:val="1"/>
        </w:numPr>
        <w:tabs>
          <w:tab w:val="clear" w:pos="4500"/>
          <w:tab w:val="num" w:pos="540"/>
        </w:tabs>
        <w:spacing w:before="120"/>
        <w:ind w:left="540" w:hanging="540"/>
        <w:jc w:val="both"/>
        <w:rPr>
          <w:rFonts w:ascii="Arial" w:hAnsi="Arial" w:cs="Arial"/>
          <w:sz w:val="20"/>
          <w:szCs w:val="20"/>
        </w:rPr>
      </w:pPr>
      <w:r>
        <w:rPr>
          <w:rFonts w:ascii="Arial" w:hAnsi="Arial" w:cs="Arial"/>
          <w:sz w:val="20"/>
          <w:szCs w:val="20"/>
        </w:rPr>
        <w:t>prognosticky závažným ochorením obmedzujúcim funkcie horných končatín (porucha hrubej a jemnej motoriky),</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 ochorením funkcie nosného a pohybového systému (ochorenia chrbtice, ploché nohy, vybočenie kolien, stav po kongenitálnej luxácii bedier),</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 ochorením dýchacích ciest, srdcovými a cievnymi ochoreniami (varixy),</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 ochorením kože horných končatín,</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a nekompenzovanými formami epilepsie a epileptických syndrómov a kolapsových stavov vzhľadom k predpokladanej  práci so zdvíhacími zariadeniami,</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psychickými chorobami (alkoholizmus, toxikománia, nervové choroby,)</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ochoreniami oka, a sluchu,</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 xml:space="preserve">endokrinnými ochoreniami a imúnnodeficitnými stavmi, </w:t>
      </w:r>
    </w:p>
    <w:p w:rsidR="00BB0650" w:rsidRPr="00F6020A" w:rsidRDefault="00BB0650" w:rsidP="00BB0650">
      <w:pPr>
        <w:spacing w:before="120"/>
        <w:ind w:firstLine="539"/>
        <w:jc w:val="both"/>
        <w:rPr>
          <w:rFonts w:ascii="Arial" w:hAnsi="Arial" w:cs="Arial"/>
          <w:sz w:val="20"/>
          <w:szCs w:val="20"/>
        </w:rPr>
      </w:pPr>
      <w:r>
        <w:rPr>
          <w:rFonts w:ascii="Arial" w:hAnsi="Arial" w:cs="Arial"/>
          <w:sz w:val="20"/>
          <w:szCs w:val="20"/>
        </w:rPr>
        <w:t xml:space="preserve">Pred prijatím do odboru je potrebné lekárske vyšetrenie.  Zdravotnú spôsobilosť uchádzačov posúdi a písomne potvrdí dorastový lekár, v prípade zmenenej pracovnej schopnosti aj posudková komisia sociálneho zabezpečenia.  </w:t>
      </w:r>
    </w:p>
    <w:p w:rsidR="00BB0650" w:rsidRDefault="00BB0650" w:rsidP="00BB0650">
      <w:pPr>
        <w:pStyle w:val="Nadpis2"/>
      </w:pPr>
      <w:bookmarkStart w:id="45" w:name="_Toc117518235"/>
      <w:r>
        <w:t>Požiadavky na bezpečnosť a hygienu pri práci</w:t>
      </w:r>
      <w:bookmarkEnd w:id="45"/>
    </w:p>
    <w:p w:rsidR="00BB0650" w:rsidRDefault="00BB0650" w:rsidP="00BB0650">
      <w:pPr>
        <w:spacing w:before="240"/>
        <w:ind w:firstLine="539"/>
        <w:jc w:val="both"/>
        <w:rPr>
          <w:rFonts w:ascii="Arial" w:hAnsi="Arial" w:cs="Arial"/>
          <w:sz w:val="20"/>
          <w:szCs w:val="20"/>
        </w:rPr>
      </w:pPr>
      <w:r>
        <w:rPr>
          <w:rFonts w:ascii="Arial" w:hAnsi="Arial"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BB0650" w:rsidRDefault="00BB0650" w:rsidP="00BB0650">
      <w:pPr>
        <w:spacing w:before="120"/>
        <w:jc w:val="both"/>
        <w:rPr>
          <w:rFonts w:ascii="Arial" w:hAnsi="Arial" w:cs="Arial"/>
          <w:sz w:val="20"/>
          <w:szCs w:val="20"/>
        </w:rPr>
      </w:pPr>
      <w:r>
        <w:rPr>
          <w:rFonts w:ascii="Arial" w:hAnsi="Arial" w:cs="Arial"/>
          <w:sz w:val="20"/>
          <w:szCs w:val="20"/>
        </w:rPr>
        <w:t>Priestory pre výučbu musia zodpovedať svojími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BB0650" w:rsidRDefault="00BB0650" w:rsidP="00BB0650">
      <w:pPr>
        <w:numPr>
          <w:ilvl w:val="0"/>
          <w:numId w:val="4"/>
        </w:numPr>
        <w:tabs>
          <w:tab w:val="clear" w:pos="1140"/>
          <w:tab w:val="num" w:pos="540"/>
        </w:tabs>
        <w:spacing w:before="120"/>
        <w:ind w:left="539" w:hanging="539"/>
        <w:jc w:val="both"/>
        <w:rPr>
          <w:rFonts w:ascii="Arial" w:hAnsi="Arial" w:cs="Arial"/>
          <w:sz w:val="20"/>
          <w:szCs w:val="20"/>
        </w:rPr>
      </w:pPr>
      <w:r>
        <w:rPr>
          <w:rFonts w:ascii="Arial" w:hAnsi="Arial" w:cs="Arial"/>
          <w:sz w:val="20"/>
          <w:szCs w:val="20"/>
        </w:rPr>
        <w:t>dôkladne a preukázané oboznámenie žiakov s predpismi o BOZP, protipožiarnymi predpismi a s technologickými postupmi,</w:t>
      </w:r>
    </w:p>
    <w:p w:rsidR="00BB0650" w:rsidRDefault="00BB0650" w:rsidP="00BB0650">
      <w:pPr>
        <w:numPr>
          <w:ilvl w:val="0"/>
          <w:numId w:val="4"/>
        </w:numPr>
        <w:tabs>
          <w:tab w:val="clear" w:pos="1140"/>
          <w:tab w:val="num" w:pos="540"/>
        </w:tabs>
        <w:ind w:left="539" w:hanging="539"/>
        <w:jc w:val="both"/>
        <w:rPr>
          <w:rFonts w:ascii="Arial" w:hAnsi="Arial" w:cs="Arial"/>
          <w:sz w:val="20"/>
          <w:szCs w:val="20"/>
        </w:rPr>
      </w:pPr>
      <w:r>
        <w:rPr>
          <w:rFonts w:ascii="Arial" w:hAnsi="Arial" w:cs="Arial"/>
          <w:sz w:val="20"/>
          <w:szCs w:val="20"/>
        </w:rPr>
        <w:t>používanie technického vybavenia, ktoré zodpovedá bezpečnostným a protipožiarnym predpisom,</w:t>
      </w:r>
    </w:p>
    <w:p w:rsidR="00BB0650" w:rsidRDefault="00BB0650" w:rsidP="00BB0650">
      <w:pPr>
        <w:numPr>
          <w:ilvl w:val="0"/>
          <w:numId w:val="4"/>
        </w:numPr>
        <w:tabs>
          <w:tab w:val="clear" w:pos="1140"/>
          <w:tab w:val="num" w:pos="540"/>
        </w:tabs>
        <w:ind w:left="539" w:hanging="539"/>
        <w:jc w:val="both"/>
        <w:rPr>
          <w:rFonts w:ascii="Arial" w:hAnsi="Arial" w:cs="Arial"/>
          <w:sz w:val="20"/>
          <w:szCs w:val="20"/>
        </w:rPr>
      </w:pPr>
      <w:r>
        <w:rPr>
          <w:rFonts w:ascii="Arial" w:hAnsi="Arial" w:cs="Arial"/>
          <w:sz w:val="20"/>
          <w:szCs w:val="20"/>
        </w:rPr>
        <w:t>používanie ochranných pracovných prostriedkov podľa platných predpisov,</w:t>
      </w:r>
    </w:p>
    <w:p w:rsidR="00BB0650" w:rsidRDefault="00BB0650" w:rsidP="00BB0650">
      <w:pPr>
        <w:numPr>
          <w:ilvl w:val="0"/>
          <w:numId w:val="4"/>
        </w:numPr>
        <w:tabs>
          <w:tab w:val="clear" w:pos="1140"/>
          <w:tab w:val="num" w:pos="540"/>
        </w:tabs>
        <w:ind w:left="539" w:hanging="539"/>
        <w:jc w:val="both"/>
        <w:rPr>
          <w:rFonts w:ascii="Arial" w:hAnsi="Arial" w:cs="Arial"/>
          <w:sz w:val="20"/>
          <w:szCs w:val="20"/>
        </w:rPr>
      </w:pPr>
      <w:r>
        <w:rPr>
          <w:rFonts w:ascii="Arial" w:hAnsi="Arial" w:cs="Arial"/>
          <w:sz w:val="20"/>
          <w:szCs w:val="20"/>
        </w:rPr>
        <w:t>vykonávanie stanoveného dozoru na pracoviskách žiakov, pričom sa vymedzia stupne dozoru nasledovne:</w:t>
      </w:r>
    </w:p>
    <w:p w:rsidR="00BB0650" w:rsidRDefault="00BB0650" w:rsidP="00BB0650">
      <w:pPr>
        <w:numPr>
          <w:ilvl w:val="0"/>
          <w:numId w:val="4"/>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BB0650" w:rsidRDefault="00BB0650" w:rsidP="00BB0650">
      <w:pPr>
        <w:numPr>
          <w:ilvl w:val="0"/>
          <w:numId w:val="4"/>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dohľadom</w:t>
      </w:r>
      <w:r>
        <w:rPr>
          <w:rFonts w:ascii="Arial" w:hAnsi="Arial" w:cs="Arial"/>
          <w:sz w:val="20"/>
          <w:szCs w:val="20"/>
        </w:rPr>
        <w:t xml:space="preserve"> si vyžaduje prítomnosť osoby poverenej dohľadom kontrolovať pracoviská pred začatím práce a pokiaľ nemôže zrakovo všetky pracoviská obsiahnuť, v priebehu práce ich obchádza a kontroluje. </w:t>
      </w:r>
    </w:p>
    <w:p w:rsidR="00BB0650" w:rsidRDefault="00BB0650" w:rsidP="00BB0650">
      <w:pPr>
        <w:spacing w:before="120"/>
        <w:jc w:val="both"/>
        <w:rPr>
          <w:rFonts w:ascii="Arial" w:hAnsi="Arial" w:cs="Arial"/>
          <w:sz w:val="20"/>
          <w:szCs w:val="20"/>
        </w:rPr>
      </w:pPr>
      <w:r w:rsidRPr="00F96FB4">
        <w:rPr>
          <w:rFonts w:ascii="Arial" w:hAnsi="Arial" w:cs="Arial"/>
          <w:sz w:val="20"/>
          <w:szCs w:val="20"/>
        </w:rPr>
        <w:lastRenderedPageBreak/>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 ZRŠ pre praktické vyučovanie v závislosti od charakteru práce, podmienok a tematického celku výučby. </w:t>
      </w:r>
    </w:p>
    <w:p w:rsidR="00BB0650" w:rsidRDefault="00BB0650" w:rsidP="00BB0650">
      <w:pPr>
        <w:spacing w:before="120"/>
        <w:jc w:val="both"/>
        <w:rPr>
          <w:rFonts w:ascii="Arial" w:hAnsi="Arial" w:cs="Arial"/>
          <w:sz w:val="20"/>
          <w:szCs w:val="20"/>
        </w:rPr>
      </w:pPr>
      <w:r w:rsidRPr="00F96FB4">
        <w:rPr>
          <w:rFonts w:ascii="Arial" w:hAnsi="Arial" w:cs="Arial"/>
          <w:b/>
          <w:sz w:val="20"/>
          <w:szCs w:val="20"/>
        </w:rPr>
        <w:t>Pri nástupe žiaka na štúdium sa vyžaduje</w:t>
      </w:r>
      <w:r>
        <w:rPr>
          <w:rFonts w:ascii="Arial" w:hAnsi="Arial" w:cs="Arial"/>
          <w:sz w:val="20"/>
          <w:szCs w:val="20"/>
        </w:rPr>
        <w:t>:</w:t>
      </w:r>
    </w:p>
    <w:p w:rsidR="00BB0650" w:rsidRPr="00F96FB4" w:rsidRDefault="00BB0650" w:rsidP="00BB0650">
      <w:pPr>
        <w:numPr>
          <w:ilvl w:val="3"/>
          <w:numId w:val="2"/>
        </w:numPr>
        <w:tabs>
          <w:tab w:val="clear" w:pos="3060"/>
          <w:tab w:val="num" w:pos="540"/>
        </w:tabs>
        <w:spacing w:before="120"/>
        <w:ind w:left="540" w:hanging="540"/>
        <w:jc w:val="both"/>
        <w:rPr>
          <w:rFonts w:ascii="Arial" w:hAnsi="Arial" w:cs="Arial"/>
          <w:b/>
          <w:sz w:val="20"/>
          <w:szCs w:val="20"/>
          <w:u w:val="single"/>
        </w:rPr>
      </w:pPr>
      <w:r w:rsidRPr="00F96FB4">
        <w:rPr>
          <w:rFonts w:ascii="Arial" w:hAnsi="Arial" w:cs="Arial"/>
          <w:b/>
          <w:sz w:val="20"/>
          <w:szCs w:val="20"/>
          <w:u w:val="single"/>
        </w:rPr>
        <w:t>Pracovné oblečenie</w:t>
      </w:r>
    </w:p>
    <w:p w:rsidR="00BB0650" w:rsidRPr="00F96FB4" w:rsidRDefault="00BB0650" w:rsidP="00BB0650">
      <w:pPr>
        <w:spacing w:before="120"/>
        <w:ind w:left="540"/>
        <w:jc w:val="both"/>
        <w:rPr>
          <w:rFonts w:ascii="Arial" w:hAnsi="Arial" w:cs="Arial"/>
          <w:i/>
          <w:sz w:val="20"/>
          <w:szCs w:val="20"/>
        </w:rPr>
      </w:pPr>
      <w:r w:rsidRPr="00F96FB4">
        <w:rPr>
          <w:rFonts w:ascii="Arial" w:hAnsi="Arial" w:cs="Arial"/>
          <w:i/>
          <w:sz w:val="20"/>
          <w:szCs w:val="20"/>
        </w:rPr>
        <w:t>Dievčat</w:t>
      </w:r>
      <w:r>
        <w:rPr>
          <w:rFonts w:ascii="Arial" w:hAnsi="Arial" w:cs="Arial"/>
          <w:i/>
          <w:sz w:val="20"/>
          <w:szCs w:val="20"/>
        </w:rPr>
        <w:t>á a chlapci</w:t>
      </w:r>
    </w:p>
    <w:p w:rsidR="00BB0650" w:rsidRDefault="00BB0650" w:rsidP="00BB0650">
      <w:pPr>
        <w:numPr>
          <w:ilvl w:val="4"/>
          <w:numId w:val="2"/>
        </w:numPr>
        <w:tabs>
          <w:tab w:val="num" w:pos="900"/>
        </w:tabs>
        <w:spacing w:before="120"/>
        <w:ind w:left="900"/>
        <w:jc w:val="both"/>
        <w:rPr>
          <w:rFonts w:ascii="Arial" w:hAnsi="Arial" w:cs="Arial"/>
          <w:sz w:val="20"/>
          <w:szCs w:val="20"/>
        </w:rPr>
      </w:pPr>
      <w:r>
        <w:rPr>
          <w:rFonts w:ascii="Arial" w:hAnsi="Arial" w:cs="Arial"/>
          <w:sz w:val="20"/>
          <w:szCs w:val="20"/>
        </w:rPr>
        <w:t>Pracovná košeľa (1x s dlhým rukávom, 1x s krátkym rukávom)</w:t>
      </w:r>
    </w:p>
    <w:p w:rsidR="00BB0650" w:rsidRDefault="00BB0650" w:rsidP="00BB0650">
      <w:pPr>
        <w:numPr>
          <w:ilvl w:val="4"/>
          <w:numId w:val="2"/>
        </w:numPr>
        <w:tabs>
          <w:tab w:val="num" w:pos="900"/>
        </w:tabs>
        <w:ind w:left="896" w:hanging="357"/>
        <w:jc w:val="both"/>
        <w:rPr>
          <w:rFonts w:ascii="Arial" w:hAnsi="Arial" w:cs="Arial"/>
          <w:sz w:val="20"/>
          <w:szCs w:val="20"/>
        </w:rPr>
      </w:pPr>
      <w:r>
        <w:rPr>
          <w:rFonts w:ascii="Arial" w:hAnsi="Arial" w:cs="Arial"/>
          <w:sz w:val="20"/>
          <w:szCs w:val="20"/>
        </w:rPr>
        <w:t>Pracovné nohavice</w:t>
      </w:r>
    </w:p>
    <w:p w:rsidR="00BB0650" w:rsidRDefault="00BB0650" w:rsidP="00BB0650">
      <w:pPr>
        <w:numPr>
          <w:ilvl w:val="4"/>
          <w:numId w:val="2"/>
        </w:numPr>
        <w:tabs>
          <w:tab w:val="num" w:pos="900"/>
        </w:tabs>
        <w:ind w:left="896" w:hanging="357"/>
        <w:jc w:val="both"/>
        <w:rPr>
          <w:rFonts w:ascii="Arial" w:hAnsi="Arial" w:cs="Arial"/>
          <w:sz w:val="20"/>
          <w:szCs w:val="20"/>
        </w:rPr>
      </w:pPr>
      <w:r>
        <w:rPr>
          <w:rFonts w:ascii="Arial" w:hAnsi="Arial" w:cs="Arial"/>
          <w:sz w:val="20"/>
          <w:szCs w:val="20"/>
        </w:rPr>
        <w:t>Pracovná vesta</w:t>
      </w:r>
    </w:p>
    <w:p w:rsidR="00BB0650" w:rsidRDefault="00BB0650" w:rsidP="00BB0650">
      <w:pPr>
        <w:numPr>
          <w:ilvl w:val="4"/>
          <w:numId w:val="2"/>
        </w:numPr>
        <w:tabs>
          <w:tab w:val="num" w:pos="900"/>
        </w:tabs>
        <w:ind w:left="896" w:hanging="357"/>
        <w:jc w:val="both"/>
        <w:rPr>
          <w:rFonts w:ascii="Arial" w:hAnsi="Arial" w:cs="Arial"/>
          <w:sz w:val="20"/>
          <w:szCs w:val="20"/>
        </w:rPr>
      </w:pPr>
      <w:r>
        <w:rPr>
          <w:rFonts w:ascii="Arial" w:hAnsi="Arial" w:cs="Arial"/>
          <w:sz w:val="20"/>
          <w:szCs w:val="20"/>
        </w:rPr>
        <w:t xml:space="preserve">Pracovné topánky </w:t>
      </w:r>
    </w:p>
    <w:p w:rsidR="00BB0650" w:rsidRDefault="00BB0650" w:rsidP="00BB0650">
      <w:pPr>
        <w:numPr>
          <w:ilvl w:val="4"/>
          <w:numId w:val="2"/>
        </w:numPr>
        <w:tabs>
          <w:tab w:val="num" w:pos="900"/>
        </w:tabs>
        <w:ind w:left="896" w:hanging="357"/>
        <w:jc w:val="both"/>
        <w:rPr>
          <w:rFonts w:ascii="Arial" w:hAnsi="Arial" w:cs="Arial"/>
          <w:sz w:val="20"/>
          <w:szCs w:val="20"/>
        </w:rPr>
      </w:pPr>
      <w:r>
        <w:rPr>
          <w:rFonts w:ascii="Arial" w:hAnsi="Arial" w:cs="Arial"/>
          <w:sz w:val="20"/>
          <w:szCs w:val="20"/>
        </w:rPr>
        <w:t>Pracovná čiapka</w:t>
      </w:r>
    </w:p>
    <w:p w:rsidR="00BB0650" w:rsidRDefault="00BB0650" w:rsidP="00BB0650">
      <w:pPr>
        <w:numPr>
          <w:ilvl w:val="4"/>
          <w:numId w:val="2"/>
        </w:numPr>
        <w:tabs>
          <w:tab w:val="num" w:pos="900"/>
        </w:tabs>
        <w:ind w:left="896" w:hanging="357"/>
        <w:jc w:val="both"/>
        <w:rPr>
          <w:rFonts w:ascii="Arial" w:hAnsi="Arial" w:cs="Arial"/>
          <w:sz w:val="20"/>
          <w:szCs w:val="20"/>
        </w:rPr>
      </w:pPr>
      <w:r>
        <w:rPr>
          <w:rFonts w:ascii="Arial" w:hAnsi="Arial" w:cs="Arial"/>
          <w:sz w:val="20"/>
          <w:szCs w:val="20"/>
        </w:rPr>
        <w:t>Pracovné ponožky</w:t>
      </w:r>
    </w:p>
    <w:p w:rsidR="00BB0650" w:rsidRPr="00F96FB4" w:rsidRDefault="00BB0650" w:rsidP="00BB0650">
      <w:pPr>
        <w:spacing w:before="120"/>
        <w:jc w:val="both"/>
        <w:rPr>
          <w:rFonts w:ascii="Arial" w:hAnsi="Arial" w:cs="Arial"/>
          <w:sz w:val="20"/>
          <w:szCs w:val="20"/>
        </w:rPr>
      </w:pPr>
      <w:r>
        <w:rPr>
          <w:rFonts w:ascii="Arial" w:hAnsi="Arial" w:cs="Arial"/>
          <w:sz w:val="20"/>
          <w:szCs w:val="20"/>
        </w:rPr>
        <w:t xml:space="preserve"> Odborný výcvik budú žiaci vykonávať na určených pracoviskách (určí MOV). </w:t>
      </w:r>
    </w:p>
    <w:p w:rsidR="00BB0650" w:rsidRPr="00F96FB4" w:rsidRDefault="00BB0650" w:rsidP="00BB0650">
      <w:pPr>
        <w:spacing w:before="120"/>
        <w:ind w:left="2700"/>
        <w:jc w:val="both"/>
        <w:rPr>
          <w:rFonts w:ascii="Arial" w:hAnsi="Arial" w:cs="Arial"/>
          <w:sz w:val="20"/>
          <w:szCs w:val="20"/>
        </w:rPr>
      </w:pPr>
    </w:p>
    <w:p w:rsidR="00BB0650" w:rsidRDefault="00BB0650" w:rsidP="00BB0650">
      <w:pPr>
        <w:pStyle w:val="Nadpis1"/>
      </w:pPr>
      <w:r>
        <w:br w:type="page"/>
      </w:r>
      <w:bookmarkStart w:id="46" w:name="_Toc117518236"/>
      <w:r w:rsidRPr="006F7586">
        <w:lastRenderedPageBreak/>
        <w:t>PROFIL ABSOLVENTA</w:t>
      </w:r>
      <w:r>
        <w:t xml:space="preserve"> UČEBNÉHO ODBORU 2487 H 01 AUTOOPRAVÁR - MECHANIK</w:t>
      </w:r>
      <w:bookmarkEnd w:id="46"/>
    </w:p>
    <w:p w:rsidR="00BB0650" w:rsidRDefault="00BB0650" w:rsidP="00BB0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386BF9">
        <w:tc>
          <w:tcPr>
            <w:tcW w:w="4320"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Stred</w:t>
            </w:r>
            <w:r w:rsidRPr="00652E09">
              <w:rPr>
                <w:rFonts w:ascii="Arial" w:hAnsi="Arial" w:cs="Arial"/>
                <w:sz w:val="20"/>
                <w:szCs w:val="20"/>
              </w:rPr>
              <w:t>ná ško</w:t>
            </w:r>
            <w:r>
              <w:rPr>
                <w:rFonts w:ascii="Arial" w:hAnsi="Arial" w:cs="Arial"/>
                <w:sz w:val="20"/>
                <w:szCs w:val="20"/>
              </w:rPr>
              <w:t>la obchodu a služieb</w:t>
            </w:r>
            <w:r w:rsidRPr="00652E09">
              <w:rPr>
                <w:rFonts w:ascii="Arial" w:hAnsi="Arial" w:cs="Arial"/>
                <w:sz w:val="20"/>
                <w:szCs w:val="20"/>
              </w:rPr>
              <w:t>, Nám. slobody 12, SOBRANCE</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2487 H</w:t>
            </w:r>
            <w:r w:rsidRPr="00652E09">
              <w:rPr>
                <w:rFonts w:ascii="Arial" w:hAnsi="Arial" w:cs="Arial"/>
                <w:sz w:val="20"/>
                <w:szCs w:val="20"/>
              </w:rPr>
              <w:t xml:space="preserve"> 01 autoopravár - mechanik</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stredné odborné vzdelanie – ISCED 3C</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386BF9">
        <w:tc>
          <w:tcPr>
            <w:tcW w:w="4320"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bl>
    <w:p w:rsidR="00BB0650" w:rsidRDefault="00BB0650" w:rsidP="00BB0650">
      <w:pPr>
        <w:jc w:val="both"/>
        <w:rPr>
          <w:rFonts w:ascii="Arial" w:hAnsi="Arial" w:cs="Arial"/>
          <w:b/>
          <w:sz w:val="16"/>
          <w:szCs w:val="16"/>
        </w:rPr>
      </w:pPr>
    </w:p>
    <w:p w:rsidR="00BB0650" w:rsidRPr="001814C3" w:rsidRDefault="00BB0650" w:rsidP="00BB0650">
      <w:pPr>
        <w:pStyle w:val="Odsekzoznamu2"/>
        <w:numPr>
          <w:ilvl w:val="0"/>
          <w:numId w:val="5"/>
        </w:numPr>
        <w:suppressAutoHyphens/>
        <w:spacing w:before="240"/>
        <w:jc w:val="both"/>
        <w:rPr>
          <w:rFonts w:ascii="Arial" w:hAnsi="Arial" w:cs="Arial"/>
          <w:b/>
          <w:vanish/>
          <w:color w:val="0000FF"/>
          <w:sz w:val="22"/>
          <w:szCs w:val="20"/>
        </w:rPr>
      </w:pPr>
    </w:p>
    <w:p w:rsidR="00BB0650" w:rsidRDefault="00BB0650" w:rsidP="00BB0650">
      <w:pPr>
        <w:pStyle w:val="Nadpis2"/>
      </w:pPr>
      <w:bookmarkStart w:id="47" w:name="_Toc117518237"/>
      <w:r>
        <w:t>Charakteristika absolventa</w:t>
      </w:r>
      <w:bookmarkEnd w:id="47"/>
    </w:p>
    <w:p w:rsidR="00BB0650" w:rsidRDefault="00BB0650" w:rsidP="00BB0650">
      <w:pPr>
        <w:spacing w:before="240"/>
        <w:ind w:firstLine="540"/>
        <w:jc w:val="both"/>
        <w:rPr>
          <w:rFonts w:ascii="Arial" w:hAnsi="Arial" w:cs="Arial"/>
          <w:sz w:val="20"/>
          <w:szCs w:val="20"/>
        </w:rPr>
      </w:pPr>
      <w:r w:rsidRPr="005E291E">
        <w:rPr>
          <w:rFonts w:ascii="Arial" w:hAnsi="Arial" w:cs="Arial"/>
          <w:sz w:val="20"/>
          <w:szCs w:val="20"/>
        </w:rPr>
        <w:t xml:space="preserve">Absolvent </w:t>
      </w:r>
      <w:r>
        <w:rPr>
          <w:rFonts w:ascii="Arial" w:hAnsi="Arial" w:cs="Arial"/>
          <w:sz w:val="20"/>
          <w:szCs w:val="20"/>
        </w:rPr>
        <w:t xml:space="preserve">trojročného učebného odboru 2487 H 01 autoopravár – mechanik po ukončení štúdia úspešne vykonanou záverečnou skúškou získava prvú kvalifikáciu na úrovni stredného odborného vzdelania. Po ukončení prípravy samostatne zvládne </w:t>
      </w:r>
    </w:p>
    <w:p w:rsidR="00BB0650" w:rsidRDefault="00BB0650" w:rsidP="00BB0650">
      <w:pPr>
        <w:spacing w:before="120"/>
        <w:jc w:val="both"/>
        <w:rPr>
          <w:rFonts w:ascii="Arial" w:hAnsi="Arial" w:cs="Arial"/>
          <w:sz w:val="20"/>
          <w:szCs w:val="20"/>
        </w:rPr>
      </w:pPr>
      <w:r>
        <w:rPr>
          <w:rFonts w:ascii="Arial" w:hAnsi="Arial" w:cs="Arial"/>
          <w:sz w:val="20"/>
          <w:szCs w:val="20"/>
        </w:rPr>
        <w:t xml:space="preserve">V rámci pracovnej pozície sú na absolventa kladené veľmi vysoké požiadavky na krátkodobú pamäť, schopnosť pracovať v tíme a schopnosť sociálneho kontaktu.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rsidR="00BB0650" w:rsidRDefault="00BB0650" w:rsidP="00BB0650">
      <w:pPr>
        <w:spacing w:before="120"/>
        <w:jc w:val="both"/>
        <w:rPr>
          <w:rFonts w:ascii="Arial" w:hAnsi="Arial" w:cs="Arial"/>
          <w:sz w:val="20"/>
          <w:szCs w:val="20"/>
        </w:rPr>
      </w:pPr>
      <w:r>
        <w:rPr>
          <w:rFonts w:ascii="Arial" w:hAnsi="Arial" w:cs="Arial"/>
          <w:sz w:val="20"/>
          <w:szCs w:val="20"/>
        </w:rPr>
        <w:t xml:space="preserve">Povolanie autoopravár – mechanik nie je vhodné pre žiakov s ochorením obmedzujúcim výkon tejto pracovnej pozície. Presné posúdenie zdravotného stavu s následným odporúčaním alebo neodporúčaním výkonu tejto pozície je možné iba po konzultácii s lekárom. </w:t>
      </w:r>
    </w:p>
    <w:p w:rsidR="00BB0650" w:rsidRDefault="00BB0650" w:rsidP="00BB0650">
      <w:pPr>
        <w:spacing w:before="120"/>
        <w:jc w:val="both"/>
        <w:rPr>
          <w:rFonts w:ascii="Arial" w:hAnsi="Arial" w:cs="Arial"/>
          <w:sz w:val="20"/>
          <w:szCs w:val="20"/>
        </w:rPr>
      </w:pPr>
      <w:r>
        <w:rPr>
          <w:rFonts w:ascii="Arial" w:hAnsi="Arial" w:cs="Arial"/>
          <w:sz w:val="20"/>
          <w:szCs w:val="20"/>
        </w:rPr>
        <w:t>Absolvent učebného odboru je kvalifikovaný odborný pracovník schopný vykonávať príslušné práce na špecializovaných pracoviskách vo výrobných podnikoch a v autooprvárenstve. Má ucelené základné teoretické vedomosti a praktické zručnosti potrebné pre štandardné opravy cestných motorových vozidiel, so štandardným vybavením dielní, na základe informácií získaných v technickej dokumentácii výrobcov cestných motorových vozidiel, vie posúdiť pripravenosť pracoviska, vie zvoliť pracovné postupy a prípravné práce. Pri práci s vozidlom a pomôckami je schopný použiť štandardnú opravárenskú techniku. Je schopný pracovať samostatne a v kolektíve.</w:t>
      </w:r>
    </w:p>
    <w:p w:rsidR="00BB0650" w:rsidRDefault="00BB0650" w:rsidP="00BB0650">
      <w:pPr>
        <w:spacing w:before="120"/>
        <w:jc w:val="both"/>
        <w:rPr>
          <w:rFonts w:ascii="Arial" w:hAnsi="Arial" w:cs="Arial"/>
          <w:sz w:val="20"/>
          <w:szCs w:val="20"/>
        </w:rPr>
      </w:pPr>
      <w:r>
        <w:rPr>
          <w:rFonts w:ascii="Arial" w:hAnsi="Arial" w:cs="Arial"/>
          <w:sz w:val="20"/>
          <w:szCs w:val="20"/>
        </w:rPr>
        <w:t>Rozsah jeho vedomostí mu umožňuje aj naďalej sa vzdelávať, zaujímať sa o vývoj vo svojom odbore štúdiom odbornej literatúry a časopisov.</w:t>
      </w:r>
    </w:p>
    <w:p w:rsidR="00BB0650" w:rsidRPr="00681638" w:rsidRDefault="00BB0650" w:rsidP="00BB0650">
      <w:pPr>
        <w:spacing w:before="120"/>
        <w:jc w:val="both"/>
        <w:rPr>
          <w:rFonts w:ascii="Arial" w:hAnsi="Arial" w:cs="Arial"/>
          <w:snapToGrid w:val="0"/>
          <w:sz w:val="20"/>
          <w:szCs w:val="20"/>
        </w:rPr>
      </w:pPr>
      <w:r w:rsidRPr="00681638">
        <w:rPr>
          <w:rFonts w:ascii="Arial" w:hAnsi="Arial" w:cs="Arial"/>
          <w:snapToGrid w:val="0"/>
          <w:sz w:val="20"/>
          <w:szCs w:val="20"/>
        </w:rPr>
        <w:t>Absolventi získajú schopnosť komunikovať v cudzom jazyku,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BB0650" w:rsidRDefault="00BB0650" w:rsidP="00BB0650">
      <w:pPr>
        <w:spacing w:before="120"/>
        <w:jc w:val="both"/>
        <w:rPr>
          <w:rFonts w:ascii="Arial" w:hAnsi="Arial" w:cs="Arial"/>
          <w:sz w:val="20"/>
          <w:szCs w:val="20"/>
        </w:rPr>
      </w:pPr>
      <w:r>
        <w:rPr>
          <w:rFonts w:ascii="Arial" w:hAnsi="Arial" w:cs="Arial"/>
          <w:sz w:val="20"/>
          <w:szCs w:val="20"/>
        </w:rPr>
        <w:t xml:space="preserve">Po ukončení štúdia získava absolvent výučný list a vysvedčenie o záverečnej skúške. Môže pokračovať v štúdiu pre absolventov trojročných učebných odborov v rámci denného alebo diaľkového nadstavbového štúdia na úrovni ISCED 3A v študijnom odbore dopravná prevádzka a získať úplné stredné odborné vzdelanie, ktoré mu umožňuje pokračovať v štúdiu na úrovni ISCED 5. Svoju kvalifikáciu môže zvyšovať rôznymi vzdelávacími cestami prípadne môže získať aj inú kvalifikáciu ako je kvalifikácia v danom učebnom odbore. </w:t>
      </w:r>
    </w:p>
    <w:p w:rsidR="00BB0650" w:rsidRDefault="00BB0650" w:rsidP="00BB0650">
      <w:pPr>
        <w:spacing w:before="120"/>
        <w:jc w:val="both"/>
        <w:rPr>
          <w:rFonts w:ascii="Arial" w:hAnsi="Arial" w:cs="Arial"/>
          <w:sz w:val="20"/>
          <w:szCs w:val="20"/>
        </w:rPr>
      </w:pPr>
      <w:r>
        <w:rPr>
          <w:rFonts w:ascii="Arial" w:hAnsi="Arial" w:cs="Arial"/>
          <w:sz w:val="20"/>
          <w:szCs w:val="20"/>
        </w:rPr>
        <w:t>Kompetenčný profil absolventa sme vytvorili na základe kompetencií uvedených v ŠVP a analýzy povolania v priamej spolupráci so zamestnávateľmi. Analýza povolania je súčasťou Analytickej štúdie. Týmto má absolvent učebného odboru garantované získanie aktuálnych vedomostí, zručností a kompetencií v závislosti od potrieb zamestnávateľov.</w:t>
      </w:r>
    </w:p>
    <w:p w:rsidR="00BB0650" w:rsidRDefault="00BB0650" w:rsidP="00BB0650">
      <w:pPr>
        <w:spacing w:before="120"/>
        <w:jc w:val="both"/>
        <w:rPr>
          <w:rFonts w:ascii="Arial" w:hAnsi="Arial" w:cs="Arial"/>
          <w:sz w:val="20"/>
          <w:szCs w:val="20"/>
        </w:rPr>
      </w:pPr>
    </w:p>
    <w:p w:rsidR="00BB0650" w:rsidRDefault="00BB0650" w:rsidP="00BB0650">
      <w:pPr>
        <w:pStyle w:val="Nadpis2"/>
      </w:pPr>
      <w:bookmarkStart w:id="48" w:name="_Toc117518238"/>
      <w:r>
        <w:lastRenderedPageBreak/>
        <w:t>Kompetencie absolventa</w:t>
      </w:r>
      <w:bookmarkEnd w:id="48"/>
      <w:r>
        <w:t xml:space="preserve"> </w:t>
      </w:r>
    </w:p>
    <w:p w:rsidR="00BB0650" w:rsidRDefault="00BB0650" w:rsidP="00BB0650">
      <w:pPr>
        <w:spacing w:before="240"/>
        <w:ind w:firstLine="540"/>
        <w:jc w:val="both"/>
        <w:rPr>
          <w:rFonts w:ascii="Arial" w:hAnsi="Arial" w:cs="Arial"/>
          <w:sz w:val="20"/>
          <w:szCs w:val="20"/>
        </w:rPr>
      </w:pPr>
      <w:r w:rsidRPr="000051F0">
        <w:rPr>
          <w:rFonts w:ascii="Arial" w:hAnsi="Arial" w:cs="Arial"/>
          <w:sz w:val="20"/>
          <w:szCs w:val="20"/>
        </w:rPr>
        <w:t xml:space="preserve">Absolvent </w:t>
      </w:r>
      <w:r>
        <w:rPr>
          <w:rFonts w:ascii="Arial" w:hAnsi="Arial" w:cs="Arial"/>
          <w:sz w:val="20"/>
          <w:szCs w:val="20"/>
        </w:rPr>
        <w:t>učebného odboru 2487 H 01 autoopravár – mechanik po absolvovaní vzdelávacieho programu disponuje týmito kompetenciami:</w:t>
      </w:r>
    </w:p>
    <w:p w:rsidR="00BB0650" w:rsidRPr="006B51BE" w:rsidRDefault="00BB0650" w:rsidP="00BB0650">
      <w:pPr>
        <w:pStyle w:val="Nadpis3"/>
      </w:pPr>
      <w:bookmarkStart w:id="49" w:name="_Toc117518239"/>
      <w:r w:rsidRPr="00681638">
        <w:t>Kľúčové kompetencie</w:t>
      </w:r>
      <w:bookmarkEnd w:id="49"/>
    </w:p>
    <w:p w:rsidR="00BB0650" w:rsidRPr="004B7B45" w:rsidRDefault="00BB0650" w:rsidP="00BB0650">
      <w:pPr>
        <w:autoSpaceDE w:val="0"/>
        <w:autoSpaceDN w:val="0"/>
        <w:adjustRightInd w:val="0"/>
        <w:rPr>
          <w:rFonts w:ascii="Arial" w:hAnsi="Arial" w:cs="Arial"/>
          <w:b/>
          <w:bCs/>
          <w:sz w:val="20"/>
          <w:szCs w:val="20"/>
        </w:rPr>
      </w:pPr>
      <w:r w:rsidRPr="004B7B45">
        <w:rPr>
          <w:rFonts w:ascii="Arial" w:hAnsi="Arial" w:cs="Arial"/>
          <w:b/>
          <w:bCs/>
          <w:sz w:val="20"/>
          <w:szCs w:val="20"/>
        </w:rPr>
        <w:t>a) Spôsobilosti konať samostatne v spoločenskom a pracovnom živote</w:t>
      </w:r>
    </w:p>
    <w:p w:rsidR="00BB0650" w:rsidRPr="006B51BE" w:rsidRDefault="00BB0650" w:rsidP="00BB0650">
      <w:pPr>
        <w:autoSpaceDE w:val="0"/>
        <w:autoSpaceDN w:val="0"/>
        <w:adjustRightInd w:val="0"/>
        <w:rPr>
          <w:rFonts w:ascii="Arial" w:hAnsi="Arial" w:cs="Arial"/>
          <w:sz w:val="20"/>
          <w:szCs w:val="20"/>
        </w:rPr>
      </w:pPr>
      <w:r w:rsidRPr="006B51BE">
        <w:rPr>
          <w:rFonts w:ascii="Arial" w:hAnsi="Arial" w:cs="Arial"/>
          <w:sz w:val="20"/>
          <w:szCs w:val="20"/>
        </w:rPr>
        <w:t>Sú to spôsobilosti, ktoré sú základom pre ďalšie získavanie vedomostí, zručností,</w:t>
      </w:r>
      <w:r>
        <w:rPr>
          <w:rFonts w:ascii="Arial" w:hAnsi="Arial" w:cs="Arial"/>
          <w:sz w:val="20"/>
          <w:szCs w:val="20"/>
        </w:rPr>
        <w:t xml:space="preserve"> </w:t>
      </w:r>
      <w:r w:rsidRPr="006B51BE">
        <w:rPr>
          <w:rFonts w:ascii="Arial" w:hAnsi="Arial" w:cs="Arial"/>
          <w:sz w:val="20"/>
          <w:szCs w:val="20"/>
        </w:rPr>
        <w:t>postojov a hodnotovej orientácie. Patria sem schopnosti nevyhnutné pre</w:t>
      </w:r>
      <w:r>
        <w:rPr>
          <w:rFonts w:ascii="Arial" w:hAnsi="Arial" w:cs="Arial"/>
          <w:sz w:val="20"/>
          <w:szCs w:val="20"/>
        </w:rPr>
        <w:t xml:space="preserve"> </w:t>
      </w:r>
      <w:r w:rsidRPr="006B51BE">
        <w:rPr>
          <w:rFonts w:ascii="Arial" w:hAnsi="Arial" w:cs="Arial"/>
          <w:sz w:val="20"/>
          <w:szCs w:val="20"/>
        </w:rPr>
        <w:t>cieľavedomé a zodpovedné riadenie a organizovanie svojho osobného,spoločenského a pracovného života. Jednotlivci si potrebujú vytvárať svoju osobnú</w:t>
      </w:r>
      <w:r>
        <w:rPr>
          <w:rFonts w:ascii="Arial" w:hAnsi="Arial" w:cs="Arial"/>
          <w:sz w:val="20"/>
          <w:szCs w:val="20"/>
        </w:rPr>
        <w:t xml:space="preserve"> </w:t>
      </w:r>
      <w:r w:rsidRPr="006B51BE">
        <w:rPr>
          <w:rFonts w:ascii="Arial" w:hAnsi="Arial" w:cs="Arial"/>
          <w:sz w:val="20"/>
          <w:szCs w:val="20"/>
        </w:rPr>
        <w:t>identitu vo vzťahu k životným podmienkam, povolaniu, práci a životnému prostrediu,</w:t>
      </w:r>
    </w:p>
    <w:p w:rsidR="00BB0650" w:rsidRPr="006B51BE" w:rsidRDefault="00BB0650" w:rsidP="00BB0650">
      <w:pPr>
        <w:autoSpaceDE w:val="0"/>
        <w:autoSpaceDN w:val="0"/>
        <w:adjustRightInd w:val="0"/>
        <w:rPr>
          <w:rFonts w:ascii="Arial" w:hAnsi="Arial" w:cs="Arial"/>
          <w:sz w:val="20"/>
          <w:szCs w:val="20"/>
        </w:rPr>
      </w:pPr>
      <w:r w:rsidRPr="006B51BE">
        <w:rPr>
          <w:rFonts w:ascii="Arial" w:hAnsi="Arial" w:cs="Arial"/>
          <w:sz w:val="20"/>
          <w:szCs w:val="20"/>
        </w:rPr>
        <w:t>spoločenským normám, sociálnym a ekonomickým inštitúciám, robiť správne</w:t>
      </w:r>
      <w:r>
        <w:rPr>
          <w:rFonts w:ascii="Arial" w:hAnsi="Arial" w:cs="Arial"/>
          <w:sz w:val="20"/>
          <w:szCs w:val="20"/>
        </w:rPr>
        <w:t xml:space="preserve"> </w:t>
      </w:r>
      <w:r w:rsidRPr="006B51BE">
        <w:rPr>
          <w:rFonts w:ascii="Arial" w:hAnsi="Arial" w:cs="Arial"/>
          <w:sz w:val="20"/>
          <w:szCs w:val="20"/>
        </w:rPr>
        <w:t>rozhodnutia, voľby, opatrenia a postupy. Tieto kompetencie sú veľmi úzko späté</w:t>
      </w:r>
      <w:r>
        <w:rPr>
          <w:rFonts w:ascii="Arial" w:hAnsi="Arial" w:cs="Arial"/>
          <w:sz w:val="20"/>
          <w:szCs w:val="20"/>
        </w:rPr>
        <w:t xml:space="preserve"> </w:t>
      </w:r>
      <w:r w:rsidRPr="006B51BE">
        <w:rPr>
          <w:rFonts w:ascii="Arial" w:hAnsi="Arial" w:cs="Arial"/>
          <w:sz w:val="20"/>
          <w:szCs w:val="20"/>
        </w:rPr>
        <w:t>s osvojovaním si kultúry myslenia a poznávania.</w:t>
      </w:r>
    </w:p>
    <w:p w:rsidR="00BB0650" w:rsidRPr="006B51BE" w:rsidRDefault="00BB0650" w:rsidP="00BB0650">
      <w:pPr>
        <w:autoSpaceDE w:val="0"/>
        <w:autoSpaceDN w:val="0"/>
        <w:adjustRightInd w:val="0"/>
        <w:rPr>
          <w:rFonts w:ascii="Arial" w:hAnsi="Arial" w:cs="Arial"/>
          <w:b/>
          <w:i/>
          <w:sz w:val="20"/>
          <w:szCs w:val="20"/>
        </w:rPr>
      </w:pPr>
      <w:r w:rsidRPr="006B51BE">
        <w:rPr>
          <w:rFonts w:ascii="Arial" w:hAnsi="Arial" w:cs="Arial"/>
          <w:b/>
          <w:i/>
          <w:sz w:val="20"/>
          <w:szCs w:val="20"/>
        </w:rPr>
        <w:t>Absolvent má:</w:t>
      </w:r>
    </w:p>
    <w:p w:rsidR="00BB0650" w:rsidRPr="006B51BE" w:rsidRDefault="00BB0650" w:rsidP="00BB0650">
      <w:pPr>
        <w:numPr>
          <w:ilvl w:val="0"/>
          <w:numId w:val="24"/>
        </w:numPr>
        <w:autoSpaceDE w:val="0"/>
        <w:autoSpaceDN w:val="0"/>
        <w:adjustRightInd w:val="0"/>
        <w:rPr>
          <w:rFonts w:ascii="Arial" w:hAnsi="Arial" w:cs="Arial"/>
          <w:sz w:val="20"/>
          <w:szCs w:val="20"/>
        </w:rPr>
      </w:pPr>
      <w:r w:rsidRPr="006B51BE">
        <w:rPr>
          <w:rFonts w:ascii="Arial" w:hAnsi="Arial" w:cs="Arial"/>
          <w:sz w:val="20"/>
          <w:szCs w:val="20"/>
        </w:rPr>
        <w:t>reálne zdôvodňovať svoje názory, konania a rozhodnutia,</w:t>
      </w:r>
    </w:p>
    <w:p w:rsidR="00BB0650" w:rsidRPr="004B7B45" w:rsidRDefault="00BB0650" w:rsidP="00BB0650">
      <w:pPr>
        <w:numPr>
          <w:ilvl w:val="0"/>
          <w:numId w:val="24"/>
        </w:numPr>
        <w:autoSpaceDE w:val="0"/>
        <w:autoSpaceDN w:val="0"/>
        <w:adjustRightInd w:val="0"/>
        <w:rPr>
          <w:rFonts w:ascii="Arial" w:hAnsi="Arial" w:cs="Arial"/>
          <w:sz w:val="20"/>
          <w:szCs w:val="20"/>
        </w:rPr>
      </w:pPr>
      <w:r w:rsidRPr="004B7B45">
        <w:rPr>
          <w:rFonts w:ascii="Arial" w:hAnsi="Arial" w:cs="Arial"/>
          <w:sz w:val="20"/>
          <w:szCs w:val="20"/>
        </w:rPr>
        <w:t>porovnať bežné pravidlá, zákonitosti, predpisy, sociálne normy, morálne zásady, vlastné a celospoločenské očakávania v systéme, v ktorom existuje,</w:t>
      </w:r>
    </w:p>
    <w:p w:rsidR="00BB0650" w:rsidRPr="006B51BE" w:rsidRDefault="00BB0650" w:rsidP="00BB0650">
      <w:pPr>
        <w:numPr>
          <w:ilvl w:val="0"/>
          <w:numId w:val="24"/>
        </w:numPr>
        <w:autoSpaceDE w:val="0"/>
        <w:autoSpaceDN w:val="0"/>
        <w:adjustRightInd w:val="0"/>
        <w:rPr>
          <w:rFonts w:ascii="Arial" w:hAnsi="Arial" w:cs="Arial"/>
          <w:sz w:val="20"/>
          <w:szCs w:val="20"/>
        </w:rPr>
      </w:pPr>
      <w:r w:rsidRPr="006B51BE">
        <w:rPr>
          <w:rFonts w:ascii="Arial" w:hAnsi="Arial" w:cs="Arial"/>
          <w:sz w:val="20"/>
          <w:szCs w:val="20"/>
        </w:rPr>
        <w:t>identifikovať priame a nepriame dôsledky svojej činnosti,</w:t>
      </w:r>
    </w:p>
    <w:p w:rsidR="00BB0650" w:rsidRPr="006B51BE" w:rsidRDefault="00BB0650" w:rsidP="00BB0650">
      <w:pPr>
        <w:numPr>
          <w:ilvl w:val="0"/>
          <w:numId w:val="24"/>
        </w:numPr>
        <w:autoSpaceDE w:val="0"/>
        <w:autoSpaceDN w:val="0"/>
        <w:adjustRightInd w:val="0"/>
        <w:rPr>
          <w:rFonts w:ascii="Arial" w:hAnsi="Arial" w:cs="Arial"/>
          <w:sz w:val="20"/>
          <w:szCs w:val="20"/>
        </w:rPr>
      </w:pPr>
      <w:r w:rsidRPr="006B51BE">
        <w:rPr>
          <w:rFonts w:ascii="Arial" w:hAnsi="Arial" w:cs="Arial"/>
          <w:sz w:val="20"/>
          <w:szCs w:val="20"/>
        </w:rPr>
        <w:t>vybrať si správne rozhodnutie a cieľ z rôznych možností,</w:t>
      </w:r>
    </w:p>
    <w:p w:rsidR="00BB0650" w:rsidRPr="006B51BE" w:rsidRDefault="00BB0650" w:rsidP="00BB0650">
      <w:pPr>
        <w:numPr>
          <w:ilvl w:val="0"/>
          <w:numId w:val="24"/>
        </w:numPr>
        <w:autoSpaceDE w:val="0"/>
        <w:autoSpaceDN w:val="0"/>
        <w:adjustRightInd w:val="0"/>
        <w:rPr>
          <w:rFonts w:ascii="Arial" w:hAnsi="Arial" w:cs="Arial"/>
          <w:sz w:val="20"/>
          <w:szCs w:val="20"/>
        </w:rPr>
      </w:pPr>
      <w:r w:rsidRPr="006B51BE">
        <w:rPr>
          <w:rFonts w:ascii="Arial" w:hAnsi="Arial" w:cs="Arial"/>
          <w:sz w:val="20"/>
          <w:szCs w:val="20"/>
        </w:rPr>
        <w:t>vysvetliť svoje životné plány, záujmy a predsavzatia,</w:t>
      </w:r>
    </w:p>
    <w:p w:rsidR="00BB0650" w:rsidRPr="006B51BE" w:rsidRDefault="00BB0650" w:rsidP="00BB0650">
      <w:pPr>
        <w:numPr>
          <w:ilvl w:val="0"/>
          <w:numId w:val="24"/>
        </w:numPr>
        <w:autoSpaceDE w:val="0"/>
        <w:autoSpaceDN w:val="0"/>
        <w:adjustRightInd w:val="0"/>
        <w:rPr>
          <w:rFonts w:ascii="Arial" w:hAnsi="Arial" w:cs="Arial"/>
          <w:sz w:val="20"/>
          <w:szCs w:val="20"/>
        </w:rPr>
      </w:pPr>
      <w:r w:rsidRPr="006B51BE">
        <w:rPr>
          <w:rFonts w:ascii="Arial" w:hAnsi="Arial" w:cs="Arial"/>
          <w:sz w:val="20"/>
          <w:szCs w:val="20"/>
        </w:rPr>
        <w:t>popísať svoje ľudské práva, popísať svoje povinnosti, záujmy, obmedzenia</w:t>
      </w:r>
    </w:p>
    <w:p w:rsidR="00BB0650" w:rsidRPr="006B51BE" w:rsidRDefault="00BB0650" w:rsidP="00BB0650">
      <w:pPr>
        <w:numPr>
          <w:ilvl w:val="0"/>
          <w:numId w:val="24"/>
        </w:numPr>
        <w:autoSpaceDE w:val="0"/>
        <w:autoSpaceDN w:val="0"/>
        <w:adjustRightInd w:val="0"/>
        <w:rPr>
          <w:rFonts w:ascii="Arial" w:hAnsi="Arial" w:cs="Arial"/>
          <w:sz w:val="20"/>
          <w:szCs w:val="20"/>
        </w:rPr>
      </w:pPr>
      <w:r w:rsidRPr="006B51BE">
        <w:rPr>
          <w:rFonts w:ascii="Arial" w:hAnsi="Arial" w:cs="Arial"/>
          <w:sz w:val="20"/>
          <w:szCs w:val="20"/>
        </w:rPr>
        <w:t>a potreby,</w:t>
      </w:r>
    </w:p>
    <w:p w:rsidR="00BB0650" w:rsidRDefault="00BB0650" w:rsidP="00BB0650">
      <w:pPr>
        <w:numPr>
          <w:ilvl w:val="0"/>
          <w:numId w:val="24"/>
        </w:numPr>
        <w:autoSpaceDE w:val="0"/>
        <w:autoSpaceDN w:val="0"/>
        <w:adjustRightInd w:val="0"/>
        <w:rPr>
          <w:rFonts w:ascii="Arial" w:hAnsi="Arial" w:cs="Arial"/>
          <w:sz w:val="20"/>
          <w:szCs w:val="20"/>
        </w:rPr>
      </w:pPr>
      <w:r w:rsidRPr="006B51BE">
        <w:rPr>
          <w:rFonts w:ascii="Arial" w:hAnsi="Arial" w:cs="Arial"/>
          <w:sz w:val="20"/>
          <w:szCs w:val="20"/>
        </w:rPr>
        <w:t>zdôvodňovať svoje argumenty, riešenia, potreby, práva, povinnosti a konanie.</w:t>
      </w:r>
    </w:p>
    <w:p w:rsidR="00BB0650" w:rsidRPr="006B51BE" w:rsidRDefault="00BB0650" w:rsidP="00BB0650">
      <w:pPr>
        <w:autoSpaceDE w:val="0"/>
        <w:autoSpaceDN w:val="0"/>
        <w:adjustRightInd w:val="0"/>
        <w:rPr>
          <w:rFonts w:ascii="Arial" w:hAnsi="Arial" w:cs="Arial"/>
          <w:sz w:val="20"/>
          <w:szCs w:val="20"/>
        </w:rPr>
      </w:pPr>
    </w:p>
    <w:p w:rsidR="00BB0650" w:rsidRPr="006B51BE" w:rsidRDefault="00BB0650" w:rsidP="00BB0650">
      <w:pPr>
        <w:autoSpaceDE w:val="0"/>
        <w:autoSpaceDN w:val="0"/>
        <w:adjustRightInd w:val="0"/>
        <w:rPr>
          <w:rFonts w:ascii="Arial" w:hAnsi="Arial" w:cs="Arial"/>
          <w:b/>
          <w:bCs/>
          <w:sz w:val="20"/>
          <w:szCs w:val="20"/>
        </w:rPr>
      </w:pPr>
      <w:r w:rsidRPr="006B51BE">
        <w:rPr>
          <w:rFonts w:ascii="Arial" w:hAnsi="Arial" w:cs="Arial"/>
          <w:b/>
          <w:bCs/>
          <w:sz w:val="20"/>
          <w:szCs w:val="20"/>
        </w:rPr>
        <w:t>b) Spôsobilosť interaktívne používať vedomosti, informačné a komunikačné</w:t>
      </w:r>
    </w:p>
    <w:p w:rsidR="00BB0650" w:rsidRPr="006B51BE" w:rsidRDefault="00BB0650" w:rsidP="00BB0650">
      <w:pPr>
        <w:autoSpaceDE w:val="0"/>
        <w:autoSpaceDN w:val="0"/>
        <w:adjustRightInd w:val="0"/>
        <w:rPr>
          <w:rFonts w:ascii="Arial" w:hAnsi="Arial" w:cs="Arial"/>
          <w:b/>
          <w:bCs/>
          <w:sz w:val="20"/>
          <w:szCs w:val="20"/>
        </w:rPr>
      </w:pPr>
      <w:r w:rsidRPr="006B51BE">
        <w:rPr>
          <w:rFonts w:ascii="Arial" w:hAnsi="Arial" w:cs="Arial"/>
          <w:b/>
          <w:bCs/>
          <w:sz w:val="20"/>
          <w:szCs w:val="20"/>
        </w:rPr>
        <w:t>technológie, komunikovať v štátnom, materinskom a cudzom jazyku</w:t>
      </w:r>
    </w:p>
    <w:p w:rsidR="00BB0650" w:rsidRPr="006B51BE" w:rsidRDefault="00BB0650" w:rsidP="00BB0650">
      <w:pPr>
        <w:autoSpaceDE w:val="0"/>
        <w:autoSpaceDN w:val="0"/>
        <w:adjustRightInd w:val="0"/>
        <w:rPr>
          <w:rFonts w:ascii="Arial" w:hAnsi="Arial" w:cs="Arial"/>
          <w:sz w:val="20"/>
          <w:szCs w:val="20"/>
        </w:rPr>
      </w:pPr>
      <w:r w:rsidRPr="006B51BE">
        <w:rPr>
          <w:rFonts w:ascii="Arial" w:hAnsi="Arial" w:cs="Arial"/>
          <w:sz w:val="20"/>
          <w:szCs w:val="20"/>
        </w:rPr>
        <w:t>Sú to schopnosti, ktoré žiak získava za účelom aktívneho zapojenia sa do</w:t>
      </w:r>
      <w:r>
        <w:rPr>
          <w:rFonts w:ascii="Arial" w:hAnsi="Arial" w:cs="Arial"/>
          <w:sz w:val="20"/>
          <w:szCs w:val="20"/>
        </w:rPr>
        <w:t xml:space="preserve"> </w:t>
      </w:r>
      <w:r w:rsidRPr="006B51BE">
        <w:rPr>
          <w:rFonts w:ascii="Arial" w:hAnsi="Arial" w:cs="Arial"/>
          <w:sz w:val="20"/>
          <w:szCs w:val="20"/>
        </w:rPr>
        <w:t>spoločnosti založenej na vedomostiach s jasným zmyslom pre vlastnú identitu</w:t>
      </w:r>
      <w:r>
        <w:rPr>
          <w:rFonts w:ascii="Arial" w:hAnsi="Arial" w:cs="Arial"/>
          <w:sz w:val="20"/>
          <w:szCs w:val="20"/>
        </w:rPr>
        <w:t xml:space="preserve"> </w:t>
      </w:r>
      <w:r w:rsidRPr="006B51BE">
        <w:rPr>
          <w:rFonts w:ascii="Arial" w:hAnsi="Arial" w:cs="Arial"/>
          <w:sz w:val="20"/>
          <w:szCs w:val="20"/>
        </w:rPr>
        <w:t>a smer života, sebazdokonaľovanie a zvyšovanie výkonnosti, racionálneho</w:t>
      </w:r>
      <w:r>
        <w:rPr>
          <w:rFonts w:ascii="Arial" w:hAnsi="Arial" w:cs="Arial"/>
          <w:sz w:val="20"/>
          <w:szCs w:val="20"/>
        </w:rPr>
        <w:t xml:space="preserve"> </w:t>
      </w:r>
      <w:r w:rsidRPr="006B51BE">
        <w:rPr>
          <w:rFonts w:ascii="Arial" w:hAnsi="Arial" w:cs="Arial"/>
          <w:sz w:val="20"/>
          <w:szCs w:val="20"/>
        </w:rPr>
        <w:t>a samostatného vzdelávania a učenia sa počas celého života, aktualizovania</w:t>
      </w:r>
    </w:p>
    <w:p w:rsidR="00BB0650" w:rsidRPr="006B51BE" w:rsidRDefault="00BB0650" w:rsidP="00BB0650">
      <w:pPr>
        <w:autoSpaceDE w:val="0"/>
        <w:autoSpaceDN w:val="0"/>
        <w:adjustRightInd w:val="0"/>
        <w:rPr>
          <w:rFonts w:ascii="Arial" w:hAnsi="Arial" w:cs="Arial"/>
          <w:sz w:val="20"/>
          <w:szCs w:val="20"/>
        </w:rPr>
      </w:pPr>
      <w:r w:rsidRPr="006B51BE">
        <w:rPr>
          <w:rFonts w:ascii="Arial" w:hAnsi="Arial" w:cs="Arial"/>
          <w:sz w:val="20"/>
          <w:szCs w:val="20"/>
        </w:rPr>
        <w:t>a udržovania potrebnej základnej úrovne jazykových schopností, informačných</w:t>
      </w:r>
      <w:r>
        <w:rPr>
          <w:rFonts w:ascii="Arial" w:hAnsi="Arial" w:cs="Arial"/>
          <w:sz w:val="20"/>
          <w:szCs w:val="20"/>
        </w:rPr>
        <w:t xml:space="preserve"> </w:t>
      </w:r>
      <w:r w:rsidRPr="006B51BE">
        <w:rPr>
          <w:rFonts w:ascii="Arial" w:hAnsi="Arial" w:cs="Arial"/>
          <w:sz w:val="20"/>
          <w:szCs w:val="20"/>
        </w:rPr>
        <w:t>a komunikačných zručností. Od žiaka sa vyžaduje efektívne využívať písaný</w:t>
      </w:r>
      <w:r>
        <w:rPr>
          <w:rFonts w:ascii="Arial" w:hAnsi="Arial" w:cs="Arial"/>
          <w:sz w:val="20"/>
          <w:szCs w:val="20"/>
        </w:rPr>
        <w:t xml:space="preserve"> </w:t>
      </w:r>
      <w:r w:rsidRPr="006B51BE">
        <w:rPr>
          <w:rFonts w:ascii="Arial" w:hAnsi="Arial" w:cs="Arial"/>
          <w:sz w:val="20"/>
          <w:szCs w:val="20"/>
        </w:rPr>
        <w:t>a hovorený materinský a cudzí jazyk, disponovať s čitateľskou a</w:t>
      </w:r>
      <w:r>
        <w:rPr>
          <w:rFonts w:ascii="Arial" w:hAnsi="Arial" w:cs="Arial"/>
          <w:sz w:val="20"/>
          <w:szCs w:val="20"/>
        </w:rPr>
        <w:t> </w:t>
      </w:r>
      <w:r w:rsidRPr="006B51BE">
        <w:rPr>
          <w:rFonts w:ascii="Arial" w:hAnsi="Arial" w:cs="Arial"/>
          <w:sz w:val="20"/>
          <w:szCs w:val="20"/>
        </w:rPr>
        <w:t>matematickou</w:t>
      </w:r>
      <w:r>
        <w:rPr>
          <w:rFonts w:ascii="Arial" w:hAnsi="Arial" w:cs="Arial"/>
          <w:sz w:val="20"/>
          <w:szCs w:val="20"/>
        </w:rPr>
        <w:t xml:space="preserve"> </w:t>
      </w:r>
      <w:r w:rsidRPr="006B51BE">
        <w:rPr>
          <w:rFonts w:ascii="Arial" w:hAnsi="Arial" w:cs="Arial"/>
          <w:sz w:val="20"/>
          <w:szCs w:val="20"/>
        </w:rPr>
        <w:t>gramotnosťou, prehodnocovať základné zručnosti a sebatvoriť.</w:t>
      </w:r>
    </w:p>
    <w:p w:rsidR="00BB0650" w:rsidRPr="006B51BE" w:rsidRDefault="00BB0650" w:rsidP="00BB0650">
      <w:pPr>
        <w:autoSpaceDE w:val="0"/>
        <w:autoSpaceDN w:val="0"/>
        <w:adjustRightInd w:val="0"/>
        <w:rPr>
          <w:rFonts w:ascii="Arial" w:hAnsi="Arial" w:cs="Arial"/>
          <w:b/>
          <w:i/>
          <w:sz w:val="20"/>
          <w:szCs w:val="20"/>
        </w:rPr>
      </w:pPr>
      <w:r w:rsidRPr="006B51BE">
        <w:rPr>
          <w:rFonts w:ascii="Arial" w:hAnsi="Arial" w:cs="Arial"/>
          <w:b/>
          <w:i/>
          <w:sz w:val="20"/>
          <w:szCs w:val="20"/>
        </w:rPr>
        <w:t>Absolvent má:</w:t>
      </w:r>
    </w:p>
    <w:p w:rsidR="00BB0650" w:rsidRPr="006B51BE" w:rsidRDefault="00BB0650" w:rsidP="00BB0650">
      <w:pPr>
        <w:numPr>
          <w:ilvl w:val="0"/>
          <w:numId w:val="25"/>
        </w:numPr>
        <w:autoSpaceDE w:val="0"/>
        <w:autoSpaceDN w:val="0"/>
        <w:adjustRightInd w:val="0"/>
        <w:rPr>
          <w:rFonts w:ascii="Arial" w:hAnsi="Arial" w:cs="Arial"/>
          <w:sz w:val="20"/>
          <w:szCs w:val="20"/>
        </w:rPr>
      </w:pPr>
      <w:r w:rsidRPr="006B51BE">
        <w:rPr>
          <w:rFonts w:ascii="Arial" w:hAnsi="Arial" w:cs="Arial"/>
          <w:sz w:val="20"/>
          <w:szCs w:val="20"/>
        </w:rPr>
        <w:t>spoľahlivo vyjadrovať sa v materinskom jazyku v písomnej a hovorenej forme,</w:t>
      </w:r>
    </w:p>
    <w:p w:rsidR="00BB0650" w:rsidRPr="006B51BE" w:rsidRDefault="00BB0650" w:rsidP="00BB0650">
      <w:pPr>
        <w:numPr>
          <w:ilvl w:val="0"/>
          <w:numId w:val="25"/>
        </w:numPr>
        <w:autoSpaceDE w:val="0"/>
        <w:autoSpaceDN w:val="0"/>
        <w:adjustRightInd w:val="0"/>
        <w:rPr>
          <w:rFonts w:ascii="Arial" w:hAnsi="Arial" w:cs="Arial"/>
          <w:sz w:val="20"/>
          <w:szCs w:val="20"/>
        </w:rPr>
      </w:pPr>
      <w:r w:rsidRPr="006B51BE">
        <w:rPr>
          <w:rFonts w:ascii="Arial" w:hAnsi="Arial" w:cs="Arial"/>
          <w:sz w:val="20"/>
          <w:szCs w:val="20"/>
        </w:rPr>
        <w:t>vyjadrovať sa v jednom cudzom jazyku v písomnej a hovorenej forme,</w:t>
      </w:r>
    </w:p>
    <w:p w:rsidR="00BB0650" w:rsidRPr="006B51BE" w:rsidRDefault="00BB0650" w:rsidP="00BB0650">
      <w:pPr>
        <w:numPr>
          <w:ilvl w:val="0"/>
          <w:numId w:val="25"/>
        </w:numPr>
        <w:autoSpaceDE w:val="0"/>
        <w:autoSpaceDN w:val="0"/>
        <w:adjustRightInd w:val="0"/>
        <w:rPr>
          <w:rFonts w:ascii="Arial" w:hAnsi="Arial" w:cs="Arial"/>
          <w:sz w:val="20"/>
          <w:szCs w:val="20"/>
        </w:rPr>
      </w:pPr>
      <w:r w:rsidRPr="006B51BE">
        <w:rPr>
          <w:rFonts w:ascii="Arial" w:hAnsi="Arial" w:cs="Arial"/>
          <w:sz w:val="20"/>
          <w:szCs w:val="20"/>
        </w:rPr>
        <w:t>riešiť bežné matematické príklady a rôzne situácie,</w:t>
      </w:r>
    </w:p>
    <w:p w:rsidR="00BB0650" w:rsidRPr="004B7B45" w:rsidRDefault="00BB0650" w:rsidP="00BB0650">
      <w:pPr>
        <w:numPr>
          <w:ilvl w:val="0"/>
          <w:numId w:val="25"/>
        </w:numPr>
        <w:autoSpaceDE w:val="0"/>
        <w:autoSpaceDN w:val="0"/>
        <w:adjustRightInd w:val="0"/>
        <w:rPr>
          <w:rFonts w:ascii="Arial" w:hAnsi="Arial" w:cs="Arial"/>
          <w:sz w:val="20"/>
          <w:szCs w:val="20"/>
        </w:rPr>
      </w:pPr>
      <w:r w:rsidRPr="004B7B45">
        <w:rPr>
          <w:rFonts w:ascii="Arial" w:hAnsi="Arial" w:cs="Arial"/>
          <w:sz w:val="20"/>
          <w:szCs w:val="20"/>
        </w:rPr>
        <w:t>identifikovať, vyhľadávať, triediť a spracovať rôzne informácie a informačné zdroje,</w:t>
      </w:r>
    </w:p>
    <w:p w:rsidR="00BB0650" w:rsidRPr="006B51BE" w:rsidRDefault="00BB0650" w:rsidP="00BB0650">
      <w:pPr>
        <w:numPr>
          <w:ilvl w:val="0"/>
          <w:numId w:val="25"/>
        </w:numPr>
        <w:autoSpaceDE w:val="0"/>
        <w:autoSpaceDN w:val="0"/>
        <w:adjustRightInd w:val="0"/>
        <w:rPr>
          <w:rFonts w:ascii="Arial" w:hAnsi="Arial" w:cs="Arial"/>
          <w:sz w:val="20"/>
          <w:szCs w:val="20"/>
        </w:rPr>
      </w:pPr>
      <w:r w:rsidRPr="006B51BE">
        <w:rPr>
          <w:rFonts w:ascii="Arial" w:hAnsi="Arial" w:cs="Arial"/>
          <w:sz w:val="20"/>
          <w:szCs w:val="20"/>
        </w:rPr>
        <w:t>posudzovať vierohodnosť rôznych informačných zdrojov,</w:t>
      </w:r>
    </w:p>
    <w:p w:rsidR="00BB0650" w:rsidRPr="006B51BE" w:rsidRDefault="00BB0650" w:rsidP="00BB0650">
      <w:pPr>
        <w:numPr>
          <w:ilvl w:val="0"/>
          <w:numId w:val="25"/>
        </w:numPr>
        <w:autoSpaceDE w:val="0"/>
        <w:autoSpaceDN w:val="0"/>
        <w:adjustRightInd w:val="0"/>
        <w:rPr>
          <w:rFonts w:ascii="Arial" w:hAnsi="Arial" w:cs="Arial"/>
          <w:sz w:val="20"/>
          <w:szCs w:val="20"/>
        </w:rPr>
      </w:pPr>
      <w:r w:rsidRPr="006B51BE">
        <w:rPr>
          <w:rFonts w:ascii="Arial" w:hAnsi="Arial" w:cs="Arial"/>
          <w:sz w:val="20"/>
          <w:szCs w:val="20"/>
        </w:rPr>
        <w:t>overovať a interpretovať získané údaje,</w:t>
      </w:r>
    </w:p>
    <w:p w:rsidR="00BB0650" w:rsidRDefault="00BB0650" w:rsidP="00BB0650">
      <w:pPr>
        <w:numPr>
          <w:ilvl w:val="0"/>
          <w:numId w:val="25"/>
        </w:numPr>
        <w:autoSpaceDE w:val="0"/>
        <w:autoSpaceDN w:val="0"/>
        <w:adjustRightInd w:val="0"/>
        <w:rPr>
          <w:rFonts w:ascii="Arial" w:hAnsi="Arial" w:cs="Arial"/>
          <w:sz w:val="20"/>
          <w:szCs w:val="20"/>
        </w:rPr>
      </w:pPr>
      <w:r w:rsidRPr="006B51BE">
        <w:rPr>
          <w:rFonts w:ascii="Arial" w:hAnsi="Arial" w:cs="Arial"/>
          <w:sz w:val="20"/>
          <w:szCs w:val="20"/>
        </w:rPr>
        <w:t>pracovať s elektronickou poštou,</w:t>
      </w:r>
    </w:p>
    <w:p w:rsidR="00BB0650" w:rsidRPr="006B51BE" w:rsidRDefault="00BB0650" w:rsidP="00BB0650">
      <w:pPr>
        <w:autoSpaceDE w:val="0"/>
        <w:autoSpaceDN w:val="0"/>
        <w:adjustRightInd w:val="0"/>
        <w:rPr>
          <w:rFonts w:ascii="Arial" w:hAnsi="Arial" w:cs="Arial"/>
          <w:sz w:val="20"/>
          <w:szCs w:val="20"/>
        </w:rPr>
      </w:pPr>
    </w:p>
    <w:p w:rsidR="00BB0650" w:rsidRPr="006B51BE" w:rsidRDefault="00BB0650" w:rsidP="00BB0650">
      <w:pPr>
        <w:autoSpaceDE w:val="0"/>
        <w:autoSpaceDN w:val="0"/>
        <w:adjustRightInd w:val="0"/>
        <w:rPr>
          <w:rFonts w:ascii="Arial" w:hAnsi="Arial" w:cs="Arial"/>
          <w:b/>
          <w:bCs/>
          <w:sz w:val="20"/>
          <w:szCs w:val="20"/>
        </w:rPr>
      </w:pPr>
      <w:r w:rsidRPr="006B51BE">
        <w:rPr>
          <w:rFonts w:ascii="Arial" w:hAnsi="Arial" w:cs="Arial"/>
          <w:b/>
          <w:bCs/>
          <w:sz w:val="20"/>
          <w:szCs w:val="20"/>
        </w:rPr>
        <w:t>c) Schopnosť pracovať v rôznorodých skupinách</w:t>
      </w:r>
    </w:p>
    <w:p w:rsidR="00BB0650" w:rsidRPr="006B51BE" w:rsidRDefault="00BB0650" w:rsidP="00BB0650">
      <w:pPr>
        <w:autoSpaceDE w:val="0"/>
        <w:autoSpaceDN w:val="0"/>
        <w:adjustRightInd w:val="0"/>
        <w:rPr>
          <w:rFonts w:ascii="Arial" w:hAnsi="Arial" w:cs="Arial"/>
          <w:sz w:val="20"/>
          <w:szCs w:val="20"/>
        </w:rPr>
      </w:pPr>
      <w:r w:rsidRPr="006B51BE">
        <w:rPr>
          <w:rFonts w:ascii="Arial" w:hAnsi="Arial" w:cs="Arial"/>
          <w:sz w:val="20"/>
          <w:szCs w:val="20"/>
        </w:rPr>
        <w:t>Tieto schopnosti sa využívajú pri riadení medziľudských vzťahov, formovaní nových</w:t>
      </w:r>
      <w:r>
        <w:rPr>
          <w:rFonts w:ascii="Arial" w:hAnsi="Arial" w:cs="Arial"/>
          <w:sz w:val="20"/>
          <w:szCs w:val="20"/>
        </w:rPr>
        <w:t xml:space="preserve"> </w:t>
      </w:r>
      <w:r w:rsidRPr="006B51BE">
        <w:rPr>
          <w:rFonts w:ascii="Arial" w:hAnsi="Arial" w:cs="Arial"/>
          <w:sz w:val="20"/>
          <w:szCs w:val="20"/>
        </w:rPr>
        <w:t>typov spolupráce. Sú to schopnosti, ktoré sa objavujú v náročnejších podmienkach,aj pri riešení problémov ľudí, ktorí sa nevedia zaradiť do spoločenského života. Žiaci</w:t>
      </w:r>
      <w:r>
        <w:rPr>
          <w:rFonts w:ascii="Arial" w:hAnsi="Arial" w:cs="Arial"/>
          <w:sz w:val="20"/>
          <w:szCs w:val="20"/>
        </w:rPr>
        <w:t xml:space="preserve"> </w:t>
      </w:r>
      <w:r w:rsidRPr="006B51BE">
        <w:rPr>
          <w:rFonts w:ascii="Arial" w:hAnsi="Arial" w:cs="Arial"/>
          <w:sz w:val="20"/>
          <w:szCs w:val="20"/>
        </w:rPr>
        <w:t>musia byť schopní učiť sa, nažívať a pracovať nielen ako jednotlivci, ale v</w:t>
      </w:r>
      <w:r>
        <w:rPr>
          <w:rFonts w:ascii="Arial" w:hAnsi="Arial" w:cs="Arial"/>
          <w:sz w:val="20"/>
          <w:szCs w:val="20"/>
        </w:rPr>
        <w:t> </w:t>
      </w:r>
      <w:r w:rsidRPr="006B51BE">
        <w:rPr>
          <w:rFonts w:ascii="Arial" w:hAnsi="Arial" w:cs="Arial"/>
          <w:sz w:val="20"/>
          <w:szCs w:val="20"/>
        </w:rPr>
        <w:t>sociálne</w:t>
      </w:r>
      <w:r>
        <w:rPr>
          <w:rFonts w:ascii="Arial" w:hAnsi="Arial" w:cs="Arial"/>
          <w:sz w:val="20"/>
          <w:szCs w:val="20"/>
        </w:rPr>
        <w:t xml:space="preserve"> </w:t>
      </w:r>
      <w:r w:rsidRPr="006B51BE">
        <w:rPr>
          <w:rFonts w:ascii="Arial" w:hAnsi="Arial" w:cs="Arial"/>
          <w:sz w:val="20"/>
          <w:szCs w:val="20"/>
        </w:rPr>
        <w:t>vyváženej skupine. Sú to teda schopnosti, ktoré na základe získaných vedomostí,</w:t>
      </w:r>
      <w:r>
        <w:rPr>
          <w:rFonts w:ascii="Arial" w:hAnsi="Arial" w:cs="Arial"/>
          <w:sz w:val="20"/>
          <w:szCs w:val="20"/>
        </w:rPr>
        <w:t xml:space="preserve"> </w:t>
      </w:r>
      <w:r w:rsidRPr="006B51BE">
        <w:rPr>
          <w:rFonts w:ascii="Arial" w:hAnsi="Arial" w:cs="Arial"/>
          <w:sz w:val="20"/>
          <w:szCs w:val="20"/>
        </w:rPr>
        <w:t>sociálnych zručnosti, interkulturálnych kompetencií, postojov a hodnotovej orientácii</w:t>
      </w:r>
    </w:p>
    <w:p w:rsidR="00BB0650" w:rsidRPr="006B51BE" w:rsidRDefault="00BB0650" w:rsidP="00BB0650">
      <w:pPr>
        <w:autoSpaceDE w:val="0"/>
        <w:autoSpaceDN w:val="0"/>
        <w:adjustRightInd w:val="0"/>
        <w:rPr>
          <w:rFonts w:ascii="Arial" w:hAnsi="Arial" w:cs="Arial"/>
          <w:sz w:val="20"/>
          <w:szCs w:val="20"/>
        </w:rPr>
      </w:pPr>
      <w:r w:rsidRPr="006B51BE">
        <w:rPr>
          <w:rFonts w:ascii="Arial" w:hAnsi="Arial" w:cs="Arial"/>
          <w:sz w:val="20"/>
          <w:szCs w:val="20"/>
        </w:rPr>
        <w:t>umožňujú stanoviť jednoduché algoritmy na vyriešenie problémových úloh, javov</w:t>
      </w:r>
      <w:r>
        <w:rPr>
          <w:rFonts w:ascii="Arial" w:hAnsi="Arial" w:cs="Arial"/>
          <w:sz w:val="20"/>
          <w:szCs w:val="20"/>
        </w:rPr>
        <w:t xml:space="preserve"> </w:t>
      </w:r>
      <w:r w:rsidRPr="006B51BE">
        <w:rPr>
          <w:rFonts w:ascii="Arial" w:hAnsi="Arial" w:cs="Arial"/>
          <w:sz w:val="20"/>
          <w:szCs w:val="20"/>
        </w:rPr>
        <w:t>a situácií a získané poznatky využívať v osobnom živote a povolaní.</w:t>
      </w:r>
    </w:p>
    <w:p w:rsidR="00BB0650" w:rsidRPr="004B7B45" w:rsidRDefault="00BB0650" w:rsidP="00BB0650">
      <w:pPr>
        <w:autoSpaceDE w:val="0"/>
        <w:autoSpaceDN w:val="0"/>
        <w:adjustRightInd w:val="0"/>
        <w:rPr>
          <w:rFonts w:ascii="Arial" w:hAnsi="Arial" w:cs="Arial"/>
          <w:b/>
          <w:i/>
          <w:sz w:val="20"/>
          <w:szCs w:val="20"/>
        </w:rPr>
      </w:pPr>
      <w:r w:rsidRPr="004B7B45">
        <w:rPr>
          <w:rFonts w:ascii="Arial" w:hAnsi="Arial" w:cs="Arial"/>
          <w:b/>
          <w:i/>
          <w:sz w:val="20"/>
          <w:szCs w:val="20"/>
        </w:rPr>
        <w:t>Absolvent má:</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prejaviť empatiu a sebareflexiu,</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vyjadriť svoje pocity a korigovať negativitu,</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pozitívne motivovať seba a druhých,</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stanoviť priority cieľov,</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predkladať primerané návrhy na rozdelenie jednotlivých kompetencií a úloh pre</w:t>
      </w:r>
    </w:p>
    <w:p w:rsidR="00BB0650" w:rsidRPr="004B7B45" w:rsidRDefault="00BB0650" w:rsidP="00BB0650">
      <w:pPr>
        <w:numPr>
          <w:ilvl w:val="0"/>
          <w:numId w:val="26"/>
        </w:numPr>
        <w:autoSpaceDE w:val="0"/>
        <w:autoSpaceDN w:val="0"/>
        <w:adjustRightInd w:val="0"/>
        <w:rPr>
          <w:rFonts w:ascii="Arial" w:hAnsi="Arial" w:cs="Arial"/>
          <w:sz w:val="20"/>
          <w:szCs w:val="20"/>
        </w:rPr>
      </w:pPr>
      <w:r w:rsidRPr="004B7B45">
        <w:rPr>
          <w:rFonts w:ascii="Arial" w:hAnsi="Arial" w:cs="Arial"/>
          <w:sz w:val="20"/>
          <w:szCs w:val="20"/>
        </w:rPr>
        <w:t>ostatných členov tímu a posudzovať spoločne s učiteľom a s ostatnými, či sú schopní určené kompetencie zvládnuť,</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lastRenderedPageBreak/>
        <w:t>prezentovať svoje myšlienky, návrhy a postoje,</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konštruktívne diskutovať a pozorne počúvať druhých,</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uzatvárať jasné dohody,</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rozhodnúť o výbere správneho názoru z rôznych možností,</w:t>
      </w:r>
    </w:p>
    <w:p w:rsidR="00BB0650" w:rsidRPr="004B7B45" w:rsidRDefault="00BB0650" w:rsidP="00BB0650">
      <w:pPr>
        <w:numPr>
          <w:ilvl w:val="0"/>
          <w:numId w:val="26"/>
        </w:numPr>
        <w:autoSpaceDE w:val="0"/>
        <w:autoSpaceDN w:val="0"/>
        <w:adjustRightInd w:val="0"/>
        <w:rPr>
          <w:rFonts w:ascii="Arial" w:hAnsi="Arial" w:cs="Arial"/>
          <w:sz w:val="20"/>
          <w:szCs w:val="20"/>
        </w:rPr>
      </w:pPr>
      <w:r w:rsidRPr="004B7B45">
        <w:rPr>
          <w:rFonts w:ascii="Arial" w:hAnsi="Arial" w:cs="Arial"/>
          <w:sz w:val="20"/>
          <w:szCs w:val="20"/>
        </w:rPr>
        <w:t>určovať najzávažnejšie rysy problému, rôzne možnosti riešenia, ich klady a zápory v danom kontexte aj v dlhodobejších súvislostiach,</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spolupracovať pri riešení problémov s inými ľuďmi,</w:t>
      </w:r>
    </w:p>
    <w:p w:rsidR="00BB0650" w:rsidRPr="006B51BE" w:rsidRDefault="00BB0650" w:rsidP="00BB0650">
      <w:pPr>
        <w:numPr>
          <w:ilvl w:val="0"/>
          <w:numId w:val="26"/>
        </w:numPr>
        <w:autoSpaceDE w:val="0"/>
        <w:autoSpaceDN w:val="0"/>
        <w:adjustRightInd w:val="0"/>
        <w:rPr>
          <w:rFonts w:ascii="Arial" w:hAnsi="Arial" w:cs="Arial"/>
          <w:sz w:val="20"/>
          <w:szCs w:val="20"/>
        </w:rPr>
      </w:pPr>
      <w:r w:rsidRPr="006B51BE">
        <w:rPr>
          <w:rFonts w:ascii="Arial" w:hAnsi="Arial" w:cs="Arial"/>
          <w:sz w:val="20"/>
          <w:szCs w:val="20"/>
        </w:rPr>
        <w:t>samostatne pracovať v menšom kolektíve,</w:t>
      </w:r>
    </w:p>
    <w:p w:rsidR="00BB0650" w:rsidRPr="004B7B45" w:rsidRDefault="00BB0650" w:rsidP="00BB0650">
      <w:pPr>
        <w:numPr>
          <w:ilvl w:val="0"/>
          <w:numId w:val="26"/>
        </w:numPr>
        <w:autoSpaceDE w:val="0"/>
        <w:autoSpaceDN w:val="0"/>
        <w:adjustRightInd w:val="0"/>
        <w:rPr>
          <w:rFonts w:ascii="Arial" w:hAnsi="Arial" w:cs="Arial"/>
          <w:sz w:val="20"/>
          <w:szCs w:val="20"/>
        </w:rPr>
      </w:pPr>
      <w:r w:rsidRPr="004B7B45">
        <w:rPr>
          <w:rFonts w:ascii="Arial" w:hAnsi="Arial" w:cs="Arial"/>
          <w:sz w:val="20"/>
          <w:szCs w:val="20"/>
        </w:rPr>
        <w:t>určovať vážne nedostatky a kvality vo vlastnom učení, pracovných výkonoch a osobnostnom raste,</w:t>
      </w:r>
    </w:p>
    <w:p w:rsidR="00BB0650" w:rsidRPr="004B7B45" w:rsidRDefault="00BB0650" w:rsidP="00BB0650">
      <w:pPr>
        <w:numPr>
          <w:ilvl w:val="0"/>
          <w:numId w:val="26"/>
        </w:numPr>
        <w:autoSpaceDE w:val="0"/>
        <w:autoSpaceDN w:val="0"/>
        <w:adjustRightInd w:val="0"/>
        <w:rPr>
          <w:rFonts w:ascii="Arial" w:hAnsi="Arial" w:cs="Arial"/>
          <w:sz w:val="20"/>
          <w:szCs w:val="20"/>
        </w:rPr>
      </w:pPr>
      <w:r w:rsidRPr="004B7B45">
        <w:rPr>
          <w:rFonts w:ascii="Arial" w:hAnsi="Arial" w:cs="Arial"/>
          <w:sz w:val="20"/>
          <w:szCs w:val="20"/>
        </w:rPr>
        <w:t>predkladať spolupracovníkom vlastné návrhy na zlepšenie práce, bez zaujatosti posudzovať návrhy druhých,</w:t>
      </w:r>
    </w:p>
    <w:p w:rsidR="00BB0650" w:rsidRPr="004B7B45" w:rsidRDefault="00BB0650" w:rsidP="00BB0650">
      <w:pPr>
        <w:numPr>
          <w:ilvl w:val="0"/>
          <w:numId w:val="26"/>
        </w:numPr>
        <w:autoSpaceDE w:val="0"/>
        <w:autoSpaceDN w:val="0"/>
        <w:adjustRightInd w:val="0"/>
        <w:rPr>
          <w:rFonts w:ascii="Arial" w:hAnsi="Arial" w:cs="Arial"/>
          <w:sz w:val="20"/>
          <w:szCs w:val="20"/>
        </w:rPr>
      </w:pPr>
      <w:r w:rsidRPr="004B7B45">
        <w:rPr>
          <w:rFonts w:ascii="Arial" w:hAnsi="Arial" w:cs="Arial"/>
          <w:sz w:val="20"/>
          <w:szCs w:val="20"/>
        </w:rPr>
        <w:t>prispievať k vytváraniu ústretových medziľudských vzťahov, predchádzať osobným konfliktom, nepodliehať predsudkom a stereotypom v prístupe k druhým.</w:t>
      </w:r>
    </w:p>
    <w:p w:rsidR="00BB0650" w:rsidRPr="000076E0" w:rsidRDefault="00BB0650" w:rsidP="00BB0650">
      <w:pPr>
        <w:pStyle w:val="Odsekzoznamu"/>
        <w:numPr>
          <w:ilvl w:val="0"/>
          <w:numId w:val="3"/>
        </w:numPr>
        <w:spacing w:before="240" w:after="0"/>
        <w:contextualSpacing w:val="0"/>
        <w:jc w:val="both"/>
        <w:rPr>
          <w:rFonts w:ascii="Arial" w:hAnsi="Arial" w:cs="Arial"/>
          <w:b/>
          <w:vanish/>
          <w:color w:val="0000FF"/>
          <w:sz w:val="20"/>
          <w:szCs w:val="20"/>
          <w:lang w:eastAsia="sk-SK"/>
        </w:rPr>
      </w:pPr>
    </w:p>
    <w:p w:rsidR="00BB0650" w:rsidRPr="000076E0" w:rsidRDefault="00BB0650" w:rsidP="00BB0650">
      <w:pPr>
        <w:pStyle w:val="Odsekzoznamu"/>
        <w:numPr>
          <w:ilvl w:val="1"/>
          <w:numId w:val="3"/>
        </w:numPr>
        <w:spacing w:before="240" w:after="0"/>
        <w:contextualSpacing w:val="0"/>
        <w:jc w:val="both"/>
        <w:rPr>
          <w:rFonts w:ascii="Arial" w:hAnsi="Arial" w:cs="Arial"/>
          <w:b/>
          <w:vanish/>
          <w:color w:val="0000FF"/>
          <w:sz w:val="20"/>
          <w:szCs w:val="20"/>
          <w:lang w:eastAsia="sk-SK"/>
        </w:rPr>
      </w:pPr>
    </w:p>
    <w:p w:rsidR="00BB0650" w:rsidRPr="000076E0" w:rsidRDefault="00BB0650" w:rsidP="00BB0650">
      <w:pPr>
        <w:pStyle w:val="Odsekzoznamu"/>
        <w:numPr>
          <w:ilvl w:val="1"/>
          <w:numId w:val="3"/>
        </w:numPr>
        <w:spacing w:before="240" w:after="0"/>
        <w:contextualSpacing w:val="0"/>
        <w:jc w:val="both"/>
        <w:rPr>
          <w:rFonts w:ascii="Arial" w:hAnsi="Arial" w:cs="Arial"/>
          <w:b/>
          <w:vanish/>
          <w:color w:val="0000FF"/>
          <w:sz w:val="20"/>
          <w:szCs w:val="20"/>
          <w:lang w:eastAsia="sk-SK"/>
        </w:rPr>
      </w:pPr>
    </w:p>
    <w:p w:rsidR="00BB0650" w:rsidRPr="000076E0" w:rsidRDefault="00BB0650" w:rsidP="00BB0650">
      <w:pPr>
        <w:pStyle w:val="Odsekzoznamu"/>
        <w:numPr>
          <w:ilvl w:val="2"/>
          <w:numId w:val="3"/>
        </w:numPr>
        <w:spacing w:before="240" w:after="0"/>
        <w:contextualSpacing w:val="0"/>
        <w:jc w:val="both"/>
        <w:rPr>
          <w:rFonts w:ascii="Arial" w:hAnsi="Arial" w:cs="Arial"/>
          <w:b/>
          <w:vanish/>
          <w:color w:val="0000FF"/>
          <w:sz w:val="20"/>
          <w:szCs w:val="20"/>
          <w:lang w:eastAsia="sk-SK"/>
        </w:rPr>
      </w:pPr>
    </w:p>
    <w:p w:rsidR="00BB0650" w:rsidRPr="00D14D96" w:rsidRDefault="00BB0650" w:rsidP="00BB0650">
      <w:pPr>
        <w:pStyle w:val="Nadpis3"/>
      </w:pPr>
      <w:bookmarkStart w:id="50" w:name="_Toc117518240"/>
      <w:r w:rsidRPr="00D14D96">
        <w:t>Odborné kompetencie</w:t>
      </w:r>
      <w:bookmarkEnd w:id="50"/>
    </w:p>
    <w:p w:rsidR="00BB0650" w:rsidRDefault="00BB0650" w:rsidP="00BB0650">
      <w:pPr>
        <w:autoSpaceDE w:val="0"/>
        <w:autoSpaceDN w:val="0"/>
        <w:adjustRightInd w:val="0"/>
        <w:rPr>
          <w:rFonts w:ascii="Arial" w:hAnsi="Arial" w:cs="Arial"/>
          <w:b/>
          <w:bCs/>
          <w:sz w:val="20"/>
          <w:szCs w:val="20"/>
        </w:rPr>
      </w:pPr>
    </w:p>
    <w:p w:rsidR="00BB0650" w:rsidRPr="004B7B45" w:rsidRDefault="00BB0650" w:rsidP="00BB0650">
      <w:pPr>
        <w:autoSpaceDE w:val="0"/>
        <w:autoSpaceDN w:val="0"/>
        <w:adjustRightInd w:val="0"/>
        <w:rPr>
          <w:rFonts w:ascii="Arial" w:hAnsi="Arial" w:cs="Arial"/>
          <w:b/>
          <w:bCs/>
          <w:sz w:val="20"/>
          <w:szCs w:val="20"/>
        </w:rPr>
      </w:pPr>
      <w:r w:rsidRPr="004B7B45">
        <w:rPr>
          <w:rFonts w:ascii="Arial" w:hAnsi="Arial" w:cs="Arial"/>
          <w:b/>
          <w:bCs/>
          <w:sz w:val="20"/>
          <w:szCs w:val="20"/>
        </w:rPr>
        <w:t>a) Požadované vedomosti</w:t>
      </w:r>
    </w:p>
    <w:p w:rsidR="00BB0650" w:rsidRPr="004B7B45" w:rsidRDefault="00BB0650" w:rsidP="00BB0650">
      <w:pPr>
        <w:autoSpaceDE w:val="0"/>
        <w:autoSpaceDN w:val="0"/>
        <w:adjustRightInd w:val="0"/>
        <w:rPr>
          <w:rFonts w:ascii="Arial" w:hAnsi="Arial" w:cs="Arial"/>
          <w:b/>
          <w:i/>
          <w:sz w:val="20"/>
          <w:szCs w:val="20"/>
        </w:rPr>
      </w:pPr>
      <w:r w:rsidRPr="004B7B45">
        <w:rPr>
          <w:rFonts w:ascii="Arial" w:hAnsi="Arial" w:cs="Arial"/>
          <w:b/>
          <w:i/>
          <w:sz w:val="20"/>
          <w:szCs w:val="20"/>
        </w:rPr>
        <w:t>Absolvent má:</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vysvetliť základnú odbornú terminológiu pre strojárstvo a</w:t>
      </w:r>
      <w:r>
        <w:rPr>
          <w:rFonts w:ascii="Arial" w:hAnsi="Arial" w:cs="Arial"/>
          <w:sz w:val="20"/>
          <w:szCs w:val="20"/>
        </w:rPr>
        <w:t> </w:t>
      </w:r>
      <w:r w:rsidRPr="004B7B45">
        <w:rPr>
          <w:rFonts w:ascii="Arial" w:hAnsi="Arial" w:cs="Arial"/>
          <w:sz w:val="20"/>
          <w:szCs w:val="20"/>
        </w:rPr>
        <w:t>ostatnú</w:t>
      </w:r>
      <w:r>
        <w:rPr>
          <w:rFonts w:ascii="Arial" w:hAnsi="Arial" w:cs="Arial"/>
          <w:sz w:val="20"/>
          <w:szCs w:val="20"/>
        </w:rPr>
        <w:t xml:space="preserve"> </w:t>
      </w:r>
      <w:r w:rsidRPr="004B7B45">
        <w:rPr>
          <w:rFonts w:ascii="Arial" w:hAnsi="Arial" w:cs="Arial"/>
          <w:sz w:val="20"/>
          <w:szCs w:val="20"/>
        </w:rPr>
        <w:t>kovospracujúcu výrobu, schopnosť využívať všeobecné poznatky, pojmy</w:t>
      </w:r>
      <w:r>
        <w:rPr>
          <w:rFonts w:ascii="Arial" w:hAnsi="Arial" w:cs="Arial"/>
          <w:sz w:val="20"/>
          <w:szCs w:val="20"/>
        </w:rPr>
        <w:t xml:space="preserve"> </w:t>
      </w:r>
      <w:r w:rsidRPr="004B7B45">
        <w:rPr>
          <w:rFonts w:ascii="Arial" w:hAnsi="Arial" w:cs="Arial"/>
          <w:sz w:val="20"/>
          <w:szCs w:val="20"/>
        </w:rPr>
        <w:t>pravidlá a princípy pri riešení praktických úloh,</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aplikovať základy technického zobrazovania a kreslenia v strojárstve,</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vymenovať základné strojové súčiastky a mechanizmy používané v strojárstve,</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riešiť jednoduché technické výpočty s použitím technických tabuliek,</w:t>
      </w:r>
    </w:p>
    <w:p w:rsidR="00BB0650" w:rsidRPr="004B7B45" w:rsidRDefault="00BB0650" w:rsidP="00BB0650">
      <w:pPr>
        <w:numPr>
          <w:ilvl w:val="0"/>
          <w:numId w:val="27"/>
        </w:numPr>
        <w:autoSpaceDE w:val="0"/>
        <w:autoSpaceDN w:val="0"/>
        <w:adjustRightInd w:val="0"/>
        <w:spacing w:before="120"/>
        <w:jc w:val="both"/>
        <w:rPr>
          <w:rFonts w:ascii="Arial" w:hAnsi="Arial" w:cs="Arial"/>
          <w:sz w:val="20"/>
          <w:szCs w:val="20"/>
        </w:rPr>
      </w:pPr>
      <w:r w:rsidRPr="004B7B45">
        <w:rPr>
          <w:rFonts w:ascii="Arial" w:hAnsi="Arial" w:cs="Arial"/>
          <w:sz w:val="20"/>
          <w:szCs w:val="20"/>
        </w:rPr>
        <w:t>popísať základné druhy materiálov a polotovarov používaných v strojárstve, ich technologické vlastnosti, metódy tepelného spracovania a povrchových úprav,</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aplikovať základné technologické postupy ručného a strojného spracovania, strojného obrábania, tvárnenia, zlievania, zvárania, montáže a funkčných skúšok strojárskych polotovarov a výrobkov,</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zvoliť základné technologické postupy montáže, diagnostikovania, demontáže a opráv strojov, zariadení, mechanizmov a ich komponentov,</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zvoliť základné predpisy bezpečnosti a ochrany zdravia pri práci,</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preukázať základné práva a povinnosti vyplývajúce z postavenia zamestnanca v základnej ekonomickej štruktúre podniku,</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popísať základné princípy drobného podnikania a problematiku súvisiacu so založením živnosti,</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určiť základné strojárske technológie, má vedomosti o používaných strojoch, prístrojoch, nástrojoch a prípravkoch, má prehľad o navrhovaní jednoduchých výrobných pomôcok,</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definovať základné ekonomické zákonitostí a zásady podnikania, postupy vedenia jednotlivých dokladov o materiálových a finančných prostriedkoch</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v podniku a uplatňovať ich pri nákupe surovín, materiálov v technologických postupoch a pri predaji produktov,</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vyjadriť a použiť základné poznatky z oblasti práva a ich aplikácie v právnych otázkach súvisiacich s podnikaním, s pracovnoprávnymi a občianskoprávnymi vzťahmi,</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vysvetliť postup orientácie sa v schémach, pracovných návodoch, katalógoch a technickej dokumentácie a ich používanie v pracovných činnostiach,</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používať informačné systémy a aplikovať ich do praxe,</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vysvetliť zásady hygieny práce, bezpečnosti a ochrany zdravia pri práci a ochrany životného prostredia,</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definovať a určiť možné zdroje znečisťovania životného prostredia súvisiace s príslušnou výrobou alebo službou,</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definovať druhy odpadov, určiť ich vplyv na životné prostredie,</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vysvetliť možnosti eliminácie zdrojov znečistenia životného prostredia,</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určiť základné pravidlá riadenia vlastných financií,</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popísať riziká v riadení vlastných financií,</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orientovať sa v zabezpečovaní základných ľudských a ekonomických potrieb jednotlivca a rodiny,</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lastRenderedPageBreak/>
        <w:t>hodnotiť úspešnosť vlastnej sebarealizácie,</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orientovať sa v oblasti finančných inštitúcií,</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orientovať sa v problematike ochrany práv spotrebiteľa</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plniť svoje finančné záväzky,</w:t>
      </w:r>
    </w:p>
    <w:p w:rsidR="00BB0650" w:rsidRPr="004B7B45" w:rsidRDefault="00BB0650" w:rsidP="00BB0650">
      <w:pPr>
        <w:numPr>
          <w:ilvl w:val="0"/>
          <w:numId w:val="27"/>
        </w:numPr>
        <w:autoSpaceDE w:val="0"/>
        <w:autoSpaceDN w:val="0"/>
        <w:adjustRightInd w:val="0"/>
        <w:rPr>
          <w:rFonts w:ascii="Arial" w:hAnsi="Arial" w:cs="Arial"/>
          <w:sz w:val="20"/>
          <w:szCs w:val="20"/>
        </w:rPr>
      </w:pPr>
      <w:r w:rsidRPr="004B7B45">
        <w:rPr>
          <w:rFonts w:ascii="Arial" w:hAnsi="Arial" w:cs="Arial"/>
          <w:sz w:val="20"/>
          <w:szCs w:val="20"/>
        </w:rPr>
        <w:t>zveľaďovať a chrániť svoj majetok.</w:t>
      </w:r>
    </w:p>
    <w:p w:rsidR="00BB0650" w:rsidRPr="004B7B45" w:rsidRDefault="00BB0650" w:rsidP="00BB0650">
      <w:pPr>
        <w:autoSpaceDE w:val="0"/>
        <w:autoSpaceDN w:val="0"/>
        <w:adjustRightInd w:val="0"/>
        <w:rPr>
          <w:rFonts w:ascii="Arial" w:hAnsi="Arial" w:cs="Arial"/>
          <w:b/>
          <w:bCs/>
          <w:sz w:val="20"/>
          <w:szCs w:val="20"/>
        </w:rPr>
      </w:pPr>
      <w:r w:rsidRPr="004B7B45">
        <w:rPr>
          <w:rFonts w:ascii="Arial" w:hAnsi="Arial" w:cs="Arial"/>
          <w:b/>
          <w:bCs/>
          <w:sz w:val="20"/>
          <w:szCs w:val="20"/>
        </w:rPr>
        <w:t>b) Požadované zručnosti</w:t>
      </w:r>
    </w:p>
    <w:p w:rsidR="00BB0650" w:rsidRPr="004B7B45" w:rsidRDefault="00BB0650" w:rsidP="00BB0650">
      <w:pPr>
        <w:autoSpaceDE w:val="0"/>
        <w:autoSpaceDN w:val="0"/>
        <w:adjustRightInd w:val="0"/>
        <w:rPr>
          <w:rFonts w:ascii="Arial" w:hAnsi="Arial" w:cs="Arial"/>
          <w:b/>
          <w:i/>
          <w:sz w:val="20"/>
          <w:szCs w:val="20"/>
        </w:rPr>
      </w:pPr>
      <w:r w:rsidRPr="004B7B45">
        <w:rPr>
          <w:rFonts w:ascii="Arial" w:hAnsi="Arial" w:cs="Arial"/>
          <w:b/>
          <w:i/>
          <w:sz w:val="20"/>
          <w:szCs w:val="20"/>
        </w:rPr>
        <w:t>Absolvent vie:</w:t>
      </w:r>
    </w:p>
    <w:p w:rsidR="00BB0650" w:rsidRPr="004B7B45" w:rsidRDefault="00BB0650" w:rsidP="00BB0650">
      <w:pPr>
        <w:numPr>
          <w:ilvl w:val="0"/>
          <w:numId w:val="28"/>
        </w:numPr>
        <w:autoSpaceDE w:val="0"/>
        <w:autoSpaceDN w:val="0"/>
        <w:adjustRightInd w:val="0"/>
        <w:rPr>
          <w:rFonts w:ascii="Arial" w:hAnsi="Arial" w:cs="Arial"/>
          <w:sz w:val="20"/>
          <w:szCs w:val="20"/>
        </w:rPr>
      </w:pPr>
      <w:r w:rsidRPr="004B7B45">
        <w:rPr>
          <w:rFonts w:ascii="Arial" w:hAnsi="Arial" w:cs="Arial"/>
          <w:sz w:val="20"/>
          <w:szCs w:val="20"/>
        </w:rPr>
        <w:t>s istotou aplikovať odbornú terminológiu typickú pre strojárstvo a ostatnú kovospracujúcu výrobu, využívať všeobecné poznatky, pojmy, pravidlá a princípy pri riešení praktických úloh,</w:t>
      </w:r>
    </w:p>
    <w:p w:rsidR="00BB0650" w:rsidRPr="004B7B45" w:rsidRDefault="00BB0650" w:rsidP="00BB0650">
      <w:pPr>
        <w:numPr>
          <w:ilvl w:val="0"/>
          <w:numId w:val="28"/>
        </w:numPr>
        <w:autoSpaceDE w:val="0"/>
        <w:autoSpaceDN w:val="0"/>
        <w:adjustRightInd w:val="0"/>
        <w:rPr>
          <w:rFonts w:ascii="Arial" w:hAnsi="Arial" w:cs="Arial"/>
          <w:sz w:val="20"/>
          <w:szCs w:val="20"/>
        </w:rPr>
      </w:pPr>
      <w:r w:rsidRPr="004B7B45">
        <w:rPr>
          <w:rFonts w:ascii="Arial" w:hAnsi="Arial" w:cs="Arial"/>
          <w:sz w:val="20"/>
          <w:szCs w:val="20"/>
        </w:rPr>
        <w:t>zobrazovať strojové súčiastky a jednoduché celky, čítať a zhotoviť technické výkresy podľa STN,</w:t>
      </w:r>
    </w:p>
    <w:p w:rsidR="00BB0650" w:rsidRPr="004B7B45" w:rsidRDefault="00BB0650" w:rsidP="00BB0650">
      <w:pPr>
        <w:numPr>
          <w:ilvl w:val="0"/>
          <w:numId w:val="28"/>
        </w:numPr>
        <w:autoSpaceDE w:val="0"/>
        <w:autoSpaceDN w:val="0"/>
        <w:adjustRightInd w:val="0"/>
        <w:rPr>
          <w:rFonts w:ascii="Arial" w:hAnsi="Arial" w:cs="Arial"/>
          <w:sz w:val="20"/>
          <w:szCs w:val="20"/>
        </w:rPr>
      </w:pPr>
      <w:r w:rsidRPr="004B7B45">
        <w:rPr>
          <w:rFonts w:ascii="Arial" w:hAnsi="Arial" w:cs="Arial"/>
          <w:sz w:val="20"/>
          <w:szCs w:val="20"/>
        </w:rPr>
        <w:t>popísať strojové súčiastky a mechanizmy, používané v strojárstve, konštruovať jednoduché montážne celky,</w:t>
      </w:r>
    </w:p>
    <w:p w:rsidR="00BB0650" w:rsidRPr="004B7B45" w:rsidRDefault="00BB0650" w:rsidP="00BB0650">
      <w:pPr>
        <w:numPr>
          <w:ilvl w:val="0"/>
          <w:numId w:val="28"/>
        </w:numPr>
        <w:autoSpaceDE w:val="0"/>
        <w:autoSpaceDN w:val="0"/>
        <w:adjustRightInd w:val="0"/>
        <w:rPr>
          <w:rFonts w:ascii="Arial" w:hAnsi="Arial" w:cs="Arial"/>
          <w:sz w:val="20"/>
          <w:szCs w:val="20"/>
        </w:rPr>
      </w:pPr>
      <w:r w:rsidRPr="004B7B45">
        <w:rPr>
          <w:rFonts w:ascii="Arial" w:hAnsi="Arial" w:cs="Arial"/>
          <w:sz w:val="20"/>
          <w:szCs w:val="20"/>
        </w:rPr>
        <w:t>riešiť technické výpočty s použitím technických tabuliek a noriem,</w:t>
      </w:r>
    </w:p>
    <w:p w:rsidR="00BB0650" w:rsidRPr="004B7B45" w:rsidRDefault="00BB0650" w:rsidP="00BB0650">
      <w:pPr>
        <w:numPr>
          <w:ilvl w:val="0"/>
          <w:numId w:val="28"/>
        </w:numPr>
        <w:spacing w:before="120"/>
        <w:jc w:val="both"/>
        <w:rPr>
          <w:rFonts w:ascii="Arial" w:hAnsi="Arial" w:cs="Arial"/>
          <w:sz w:val="20"/>
          <w:szCs w:val="20"/>
        </w:rPr>
      </w:pPr>
      <w:r w:rsidRPr="004B7B45">
        <w:rPr>
          <w:rFonts w:ascii="Arial" w:hAnsi="Arial" w:cs="Arial"/>
          <w:sz w:val="20"/>
          <w:szCs w:val="20"/>
        </w:rPr>
        <w:t>vykonávať základné spôsoby ručného a strojného spracovania materiálov,</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vykonať kontrolu rozmerov a tvarov výrobkov a kontrolu kvality vykonaných prác s použitím vhodných meradiel a meracích prístrojov,</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obsluhovať konvenčné stroje a riadiť ich prácu podľa technickej dokumentácie,</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orientovať sa v technickej dokumentácii, normách, predpisoch a technických požiadavkách súvisiacich so strojárskou výrobou, montážou a opravami strojov</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a zariadení,</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vykonávať diagnostiku, nastavovanie</w:t>
      </w:r>
      <w:r w:rsidRPr="004B7B45">
        <w:rPr>
          <w:rFonts w:ascii="Arial" w:hAnsi="Arial" w:cs="Arial"/>
          <w:color w:val="FF0000"/>
          <w:sz w:val="20"/>
          <w:szCs w:val="20"/>
        </w:rPr>
        <w:t xml:space="preserve">, </w:t>
      </w:r>
      <w:r w:rsidRPr="004B7B45">
        <w:rPr>
          <w:rFonts w:ascii="Arial" w:hAnsi="Arial" w:cs="Arial"/>
          <w:color w:val="000000"/>
          <w:sz w:val="20"/>
          <w:szCs w:val="20"/>
        </w:rPr>
        <w:t>údržbu a opravy strojov a zariadení,</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pracovať s výpočtovou technikou a využívať softvér potrebný pre vykonávanie</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práce v konkrétnom odbore a pracovať s internetom pre potreby danej činnosti</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 konkrétnom odbore,</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manipulovať s materiálom a pomocnými materiálmi tak aby neohrozil životné</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prostredie,</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vykonávať obsluhu technologických zariadení podľa príslušného odboru,</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pracovať s modernými diagnostickými zaradeniami,</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vykonávať ošetrovanie a údržbu prístrojov, vybavenosti strojov, strojov</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a zariadení, liniek , prípadne opravy v rozsahu odboru štúdia,</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určiť najefektívnejší pracovný postup pri vykonávaní pracovných operácií,</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využívať informačné technológie pri riešení odborných úloh,</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postupovať v zmysle zásad bezpečnosti práce a ochrany zdravia pri práci,</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ochrany životného prostredia,</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postupovať hospodárne pri manipulácii s materiálmi, energiou, strojmi</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a zariadeniami,</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dodržiavať technologickú a pracovnú disciplínu,</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vykonávať kvalifikovane základné odborné práce , racionálne riešiť jednoduché</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problémové situácie,</w:t>
      </w:r>
    </w:p>
    <w:p w:rsidR="00BB0650" w:rsidRPr="004B7B45" w:rsidRDefault="00BB0650" w:rsidP="00BB0650">
      <w:pPr>
        <w:numPr>
          <w:ilvl w:val="0"/>
          <w:numId w:val="28"/>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dodržiavať normy, parametre kvality procesov, výrobkov alebo služieb.</w:t>
      </w:r>
    </w:p>
    <w:p w:rsidR="00BB0650" w:rsidRPr="004B7B45" w:rsidRDefault="00BB0650" w:rsidP="00BB0650">
      <w:pPr>
        <w:autoSpaceDE w:val="0"/>
        <w:autoSpaceDN w:val="0"/>
        <w:adjustRightInd w:val="0"/>
        <w:rPr>
          <w:rFonts w:ascii="Arial" w:hAnsi="Arial" w:cs="Arial"/>
          <w:b/>
          <w:bCs/>
          <w:color w:val="000000"/>
          <w:sz w:val="20"/>
          <w:szCs w:val="20"/>
        </w:rPr>
      </w:pPr>
      <w:r w:rsidRPr="004B7B45">
        <w:rPr>
          <w:rFonts w:ascii="Arial" w:hAnsi="Arial" w:cs="Arial"/>
          <w:b/>
          <w:bCs/>
          <w:color w:val="000000"/>
          <w:sz w:val="20"/>
          <w:szCs w:val="20"/>
        </w:rPr>
        <w:t>c) Požadované osobnostné predpoklady, vlastnosti a schopnosti</w:t>
      </w:r>
    </w:p>
    <w:p w:rsidR="00BB0650" w:rsidRPr="004B7B45" w:rsidRDefault="00BB0650" w:rsidP="00BB0650">
      <w:pPr>
        <w:autoSpaceDE w:val="0"/>
        <w:autoSpaceDN w:val="0"/>
        <w:adjustRightInd w:val="0"/>
        <w:rPr>
          <w:rFonts w:ascii="Arial" w:hAnsi="Arial" w:cs="Arial"/>
          <w:b/>
          <w:i/>
          <w:color w:val="000000"/>
          <w:sz w:val="20"/>
          <w:szCs w:val="20"/>
        </w:rPr>
      </w:pPr>
      <w:r w:rsidRPr="004B7B45">
        <w:rPr>
          <w:rFonts w:ascii="Arial" w:hAnsi="Arial" w:cs="Arial"/>
          <w:b/>
          <w:i/>
          <w:color w:val="000000"/>
          <w:sz w:val="20"/>
          <w:szCs w:val="20"/>
        </w:rPr>
        <w:t>Absolvent sa vyznačuje:</w:t>
      </w:r>
    </w:p>
    <w:p w:rsidR="00BB0650" w:rsidRPr="004B7B45" w:rsidRDefault="00BB0650" w:rsidP="00BB0650">
      <w:pPr>
        <w:numPr>
          <w:ilvl w:val="0"/>
          <w:numId w:val="29"/>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dôslednosťou a zodpovednosťou pri riešení pracovných povinností,</w:t>
      </w:r>
    </w:p>
    <w:p w:rsidR="00BB0650" w:rsidRPr="004B7B45" w:rsidRDefault="00BB0650" w:rsidP="00BB0650">
      <w:pPr>
        <w:numPr>
          <w:ilvl w:val="0"/>
          <w:numId w:val="29"/>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samostatnosťou pri práci, samostatným riešením bežných úloh,</w:t>
      </w:r>
    </w:p>
    <w:p w:rsidR="00BB0650" w:rsidRPr="004B7B45" w:rsidRDefault="00BB0650" w:rsidP="00BB0650">
      <w:pPr>
        <w:numPr>
          <w:ilvl w:val="0"/>
          <w:numId w:val="29"/>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manuálnou zručnosťou v činnostiach konkrétneho odboru,</w:t>
      </w:r>
    </w:p>
    <w:p w:rsidR="00BB0650" w:rsidRPr="004B7B45" w:rsidRDefault="00BB0650" w:rsidP="00BB0650">
      <w:pPr>
        <w:numPr>
          <w:ilvl w:val="0"/>
          <w:numId w:val="29"/>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primeranou fyzickou zdatnosťou</w:t>
      </w:r>
    </w:p>
    <w:p w:rsidR="00BB0650" w:rsidRPr="004B7B45" w:rsidRDefault="00BB0650" w:rsidP="00BB0650">
      <w:pPr>
        <w:numPr>
          <w:ilvl w:val="0"/>
          <w:numId w:val="29"/>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kreatívnym myslením,</w:t>
      </w:r>
    </w:p>
    <w:p w:rsidR="00BB0650" w:rsidRPr="004B7B45" w:rsidRDefault="00BB0650" w:rsidP="00BB0650">
      <w:pPr>
        <w:numPr>
          <w:ilvl w:val="0"/>
          <w:numId w:val="29"/>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schopnosťou integrácie a adaptability</w:t>
      </w:r>
    </w:p>
    <w:p w:rsidR="00BB0650" w:rsidRPr="004B7B45" w:rsidRDefault="00BB0650" w:rsidP="00BB0650">
      <w:pPr>
        <w:numPr>
          <w:ilvl w:val="0"/>
          <w:numId w:val="29"/>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organizačnými a komunikatívnymi vlastnosťami,</w:t>
      </w:r>
    </w:p>
    <w:p w:rsidR="00BB0650" w:rsidRPr="008D7E14" w:rsidRDefault="00BB0650" w:rsidP="00BB0650">
      <w:pPr>
        <w:numPr>
          <w:ilvl w:val="0"/>
          <w:numId w:val="29"/>
        </w:numPr>
        <w:autoSpaceDE w:val="0"/>
        <w:autoSpaceDN w:val="0"/>
        <w:adjustRightInd w:val="0"/>
        <w:spacing w:before="120"/>
        <w:ind w:left="714" w:hanging="357"/>
        <w:contextualSpacing/>
        <w:rPr>
          <w:rFonts w:ascii="Arial" w:hAnsi="Arial" w:cs="Arial"/>
          <w:sz w:val="20"/>
          <w:szCs w:val="20"/>
        </w:rPr>
      </w:pPr>
      <w:r w:rsidRPr="008D7E14">
        <w:rPr>
          <w:rFonts w:ascii="Arial" w:hAnsi="Arial" w:cs="Arial"/>
          <w:color w:val="000000"/>
          <w:sz w:val="20"/>
          <w:szCs w:val="20"/>
        </w:rPr>
        <w:t>prispôsobivosťou v nových pracovných podmienkach,</w:t>
      </w:r>
    </w:p>
    <w:p w:rsidR="00BB0650" w:rsidRPr="008D7E14" w:rsidRDefault="00BB0650" w:rsidP="00BB0650">
      <w:pPr>
        <w:numPr>
          <w:ilvl w:val="0"/>
          <w:numId w:val="29"/>
        </w:numPr>
        <w:autoSpaceDE w:val="0"/>
        <w:autoSpaceDN w:val="0"/>
        <w:adjustRightInd w:val="0"/>
        <w:spacing w:before="120"/>
        <w:ind w:left="714" w:hanging="357"/>
        <w:contextualSpacing/>
        <w:rPr>
          <w:rFonts w:ascii="Arial" w:hAnsi="Arial" w:cs="Arial"/>
          <w:sz w:val="20"/>
          <w:szCs w:val="20"/>
        </w:rPr>
      </w:pPr>
      <w:r w:rsidRPr="008D7E14">
        <w:rPr>
          <w:rFonts w:ascii="Arial" w:hAnsi="Arial" w:cs="Arial"/>
          <w:color w:val="000000"/>
          <w:sz w:val="20"/>
          <w:szCs w:val="20"/>
        </w:rPr>
        <w:t xml:space="preserve">vhodným sociálnym správaním a prejavmi,         </w:t>
      </w:r>
    </w:p>
    <w:p w:rsidR="00BB0650" w:rsidRPr="008D7E14" w:rsidRDefault="00BB0650" w:rsidP="00BB0650">
      <w:pPr>
        <w:numPr>
          <w:ilvl w:val="0"/>
          <w:numId w:val="29"/>
        </w:numPr>
        <w:autoSpaceDE w:val="0"/>
        <w:autoSpaceDN w:val="0"/>
        <w:adjustRightInd w:val="0"/>
        <w:spacing w:before="120"/>
        <w:ind w:left="714" w:hanging="357"/>
        <w:contextualSpacing/>
        <w:rPr>
          <w:rFonts w:ascii="Arial" w:hAnsi="Arial" w:cs="Arial"/>
          <w:sz w:val="20"/>
          <w:szCs w:val="20"/>
        </w:rPr>
      </w:pPr>
      <w:r>
        <w:rPr>
          <w:rFonts w:ascii="Arial" w:hAnsi="Arial" w:cs="Arial"/>
          <w:color w:val="000000"/>
          <w:sz w:val="20"/>
          <w:szCs w:val="20"/>
        </w:rPr>
        <w:t>7</w:t>
      </w:r>
      <w:r w:rsidRPr="008D7E14">
        <w:rPr>
          <w:rFonts w:ascii="Arial" w:hAnsi="Arial" w:cs="Arial"/>
          <w:color w:val="000000"/>
          <w:sz w:val="20"/>
          <w:szCs w:val="20"/>
        </w:rPr>
        <w:t xml:space="preserve"> sebadisciplínou a mobilitou,potrebnou dávkou sebadôvery a pozitívnym prístupom k povinnostiam.</w:t>
      </w:r>
    </w:p>
    <w:p w:rsidR="00BB0650" w:rsidRPr="004B7B45" w:rsidRDefault="00BB0650" w:rsidP="00BB0650">
      <w:pPr>
        <w:spacing w:before="120"/>
        <w:jc w:val="both"/>
        <w:rPr>
          <w:rFonts w:ascii="Arial" w:hAnsi="Arial" w:cs="Arial"/>
          <w:b/>
          <w:color w:val="0000FF"/>
          <w:sz w:val="20"/>
          <w:szCs w:val="20"/>
        </w:rPr>
        <w:sectPr w:rsidR="00BB0650" w:rsidRPr="004B7B45" w:rsidSect="00FA34A9">
          <w:headerReference w:type="even" r:id="rId10"/>
          <w:footerReference w:type="even" r:id="rId11"/>
          <w:footerReference w:type="default" r:id="rId12"/>
          <w:footerReference w:type="first" r:id="rId13"/>
          <w:pgSz w:w="11906" w:h="16838"/>
          <w:pgMar w:top="1417" w:right="1417" w:bottom="1417" w:left="1417" w:header="708" w:footer="708" w:gutter="0"/>
          <w:pgNumType w:start="1"/>
          <w:cols w:space="708"/>
          <w:titlePg/>
          <w:docGrid w:linePitch="360"/>
        </w:sectPr>
      </w:pPr>
    </w:p>
    <w:p w:rsidR="00BB0650" w:rsidRPr="006F7586" w:rsidRDefault="00BB0650" w:rsidP="00BB0650">
      <w:pPr>
        <w:pStyle w:val="Nadpis1"/>
      </w:pPr>
      <w:bookmarkStart w:id="51" w:name="_Toc117518241"/>
      <w:r w:rsidRPr="006F7586">
        <w:lastRenderedPageBreak/>
        <w:t>UĆEBNÝ PLÁN</w:t>
      </w:r>
      <w:r>
        <w:t xml:space="preserve"> UČEBNÉHO ODBORU 2487 H 01AUTOOPRAVÁR - MECHANIK</w:t>
      </w:r>
      <w:bookmarkEnd w:id="51"/>
    </w:p>
    <w:p w:rsidR="00BB0650" w:rsidRPr="0082578C" w:rsidRDefault="00BB0650" w:rsidP="00BB0650">
      <w:pPr>
        <w:spacing w:before="120"/>
        <w:jc w:val="both"/>
        <w:rPr>
          <w:rFonts w:ascii="Arial" w:hAnsi="Arial" w:cs="Arial"/>
          <w:b/>
          <w:sz w:val="20"/>
          <w:szCs w:val="20"/>
        </w:rPr>
      </w:pPr>
      <w:r>
        <w:rPr>
          <w:rFonts w:ascii="Arial" w:hAnsi="Arial" w:cs="Arial"/>
          <w:b/>
          <w:sz w:val="20"/>
          <w:szCs w:val="20"/>
        </w:rPr>
        <w:t>Tabuľka p</w:t>
      </w:r>
      <w:r w:rsidRPr="0082578C">
        <w:rPr>
          <w:rFonts w:ascii="Arial" w:hAnsi="Arial" w:cs="Arial"/>
          <w:b/>
          <w:sz w:val="20"/>
          <w:szCs w:val="20"/>
        </w:rPr>
        <w:t>revod</w:t>
      </w:r>
      <w:r>
        <w:rPr>
          <w:rFonts w:ascii="Arial" w:hAnsi="Arial" w:cs="Arial"/>
          <w:b/>
          <w:sz w:val="20"/>
          <w:szCs w:val="20"/>
        </w:rPr>
        <w:t>u</w:t>
      </w:r>
      <w:r w:rsidRPr="0082578C">
        <w:rPr>
          <w:rFonts w:ascii="Arial" w:hAnsi="Arial" w:cs="Arial"/>
          <w:b/>
          <w:sz w:val="20"/>
          <w:szCs w:val="20"/>
        </w:rPr>
        <w:t xml:space="preserve"> rámcového učebného plánu </w:t>
      </w:r>
      <w:r>
        <w:rPr>
          <w:rFonts w:ascii="Arial" w:hAnsi="Arial" w:cs="Arial"/>
          <w:b/>
          <w:sz w:val="20"/>
          <w:szCs w:val="20"/>
        </w:rPr>
        <w:t xml:space="preserve">ŠVP </w:t>
      </w:r>
      <w:r w:rsidRPr="0082578C">
        <w:rPr>
          <w:rFonts w:ascii="Arial" w:hAnsi="Arial" w:cs="Arial"/>
          <w:b/>
          <w:sz w:val="20"/>
          <w:szCs w:val="20"/>
        </w:rPr>
        <w:t>na učebný plán</w:t>
      </w:r>
      <w:r>
        <w:rPr>
          <w:rFonts w:ascii="Arial" w:hAnsi="Arial" w:cs="Arial"/>
          <w:b/>
          <w:sz w:val="20"/>
          <w:szCs w:val="20"/>
        </w:rPr>
        <w:t xml:space="preserve"> ŠkVP</w:t>
      </w:r>
    </w:p>
    <w:p w:rsidR="00BB0650" w:rsidRPr="003F5F2C" w:rsidRDefault="00BB0650" w:rsidP="00BB0650">
      <w:pPr>
        <w:jc w:val="both"/>
        <w:rPr>
          <w:rFonts w:ascii="Arial" w:hAnsi="Arial" w:cs="Arial"/>
          <w:b/>
          <w:sz w:val="18"/>
          <w:szCs w:val="1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650"/>
        <w:gridCol w:w="2160"/>
        <w:gridCol w:w="3060"/>
        <w:gridCol w:w="1620"/>
        <w:gridCol w:w="1440"/>
      </w:tblGrid>
      <w:tr w:rsidR="00BB0650" w:rsidRPr="00652E09" w:rsidTr="00386BF9">
        <w:tc>
          <w:tcPr>
            <w:tcW w:w="247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both"/>
              <w:rPr>
                <w:rFonts w:ascii="Arial" w:hAnsi="Arial" w:cs="Arial"/>
                <w:sz w:val="12"/>
                <w:szCs w:val="16"/>
              </w:rPr>
            </w:pPr>
            <w:r>
              <w:rPr>
                <w:rFonts w:ascii="Arial" w:hAnsi="Arial" w:cs="Arial"/>
                <w:sz w:val="12"/>
                <w:szCs w:val="16"/>
              </w:rPr>
              <w:t xml:space="preserve">Stredná škola obchodu a služieb, Nám. slobody 12, </w:t>
            </w:r>
            <w:r w:rsidRPr="00652E09">
              <w:rPr>
                <w:rFonts w:ascii="Arial" w:hAnsi="Arial" w:cs="Arial"/>
                <w:sz w:val="12"/>
                <w:szCs w:val="16"/>
              </w:rPr>
              <w:t>SOBRANCE</w:t>
            </w:r>
          </w:p>
        </w:tc>
      </w:tr>
      <w:tr w:rsidR="00BB0650" w:rsidRPr="00652E09" w:rsidTr="00386BF9">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Názov ŠkVP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both"/>
              <w:rPr>
                <w:rFonts w:ascii="Arial" w:hAnsi="Arial" w:cs="Arial"/>
                <w:sz w:val="12"/>
                <w:szCs w:val="16"/>
              </w:rPr>
            </w:pPr>
            <w:r w:rsidRPr="00652E09">
              <w:rPr>
                <w:rFonts w:ascii="Arial" w:hAnsi="Arial" w:cs="Arial"/>
                <w:sz w:val="12"/>
                <w:szCs w:val="16"/>
              </w:rPr>
              <w:t>Pracovník automobilového priemyslu</w:t>
            </w:r>
          </w:p>
        </w:tc>
      </w:tr>
      <w:tr w:rsidR="00BB0650" w:rsidRPr="00652E09" w:rsidTr="00386BF9">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both"/>
              <w:rPr>
                <w:rFonts w:ascii="Arial" w:hAnsi="Arial" w:cs="Arial"/>
                <w:b/>
                <w:sz w:val="12"/>
                <w:szCs w:val="16"/>
              </w:rPr>
            </w:pPr>
            <w:r w:rsidRPr="00652E09">
              <w:rPr>
                <w:rFonts w:ascii="Arial" w:hAnsi="Arial" w:cs="Arial"/>
                <w:b/>
                <w:sz w:val="12"/>
                <w:szCs w:val="16"/>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both"/>
              <w:rPr>
                <w:rFonts w:ascii="Arial" w:hAnsi="Arial" w:cs="Arial"/>
                <w:sz w:val="12"/>
                <w:szCs w:val="16"/>
              </w:rPr>
            </w:pPr>
            <w:r w:rsidRPr="00652E09">
              <w:rPr>
                <w:rFonts w:ascii="Arial" w:hAnsi="Arial" w:cs="Arial"/>
                <w:sz w:val="12"/>
                <w:szCs w:val="16"/>
              </w:rPr>
              <w:t>24  Strojárstvo a ostatná kovospracujúca výroba</w:t>
            </w:r>
          </w:p>
        </w:tc>
      </w:tr>
      <w:tr w:rsidR="00BB0650" w:rsidRPr="00652E09" w:rsidTr="00386BF9">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Kód a názov učebného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both"/>
              <w:rPr>
                <w:rFonts w:ascii="Arial" w:hAnsi="Arial" w:cs="Arial"/>
                <w:sz w:val="12"/>
                <w:szCs w:val="16"/>
              </w:rPr>
            </w:pPr>
            <w:r w:rsidRPr="00652E09">
              <w:rPr>
                <w:rFonts w:ascii="Arial" w:hAnsi="Arial" w:cs="Arial"/>
                <w:sz w:val="12"/>
                <w:szCs w:val="16"/>
              </w:rPr>
              <w:t xml:space="preserve">2487 </w:t>
            </w:r>
            <w:r>
              <w:rPr>
                <w:rFonts w:ascii="Arial" w:hAnsi="Arial" w:cs="Arial"/>
                <w:sz w:val="12"/>
                <w:szCs w:val="16"/>
              </w:rPr>
              <w:t>H</w:t>
            </w:r>
            <w:r w:rsidRPr="00652E09">
              <w:rPr>
                <w:rFonts w:ascii="Arial" w:hAnsi="Arial" w:cs="Arial"/>
                <w:sz w:val="12"/>
                <w:szCs w:val="16"/>
              </w:rPr>
              <w:t xml:space="preserve"> 01 autoopravár - mechanik  </w:t>
            </w:r>
          </w:p>
        </w:tc>
      </w:tr>
      <w:tr w:rsidR="00BB0650" w:rsidRPr="00652E09" w:rsidTr="00386BF9">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both"/>
              <w:rPr>
                <w:rFonts w:ascii="Arial" w:hAnsi="Arial" w:cs="Arial"/>
                <w:sz w:val="12"/>
                <w:szCs w:val="16"/>
              </w:rPr>
            </w:pPr>
            <w:r w:rsidRPr="00652E09">
              <w:rPr>
                <w:rFonts w:ascii="Arial" w:hAnsi="Arial" w:cs="Arial"/>
                <w:sz w:val="12"/>
                <w:szCs w:val="16"/>
              </w:rPr>
              <w:t>stredné odborné vzdelanie – ISCED 3C</w:t>
            </w:r>
          </w:p>
        </w:tc>
      </w:tr>
      <w:tr w:rsidR="00BB0650" w:rsidRPr="00652E09" w:rsidTr="00386BF9">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both"/>
              <w:rPr>
                <w:rFonts w:ascii="Arial" w:hAnsi="Arial" w:cs="Arial"/>
                <w:sz w:val="12"/>
                <w:szCs w:val="16"/>
              </w:rPr>
            </w:pPr>
            <w:r w:rsidRPr="00652E09">
              <w:rPr>
                <w:rFonts w:ascii="Arial" w:hAnsi="Arial" w:cs="Arial"/>
                <w:sz w:val="12"/>
                <w:szCs w:val="16"/>
              </w:rPr>
              <w:t>3 roky</w:t>
            </w:r>
          </w:p>
        </w:tc>
      </w:tr>
      <w:tr w:rsidR="00BB0650" w:rsidRPr="00652E09" w:rsidTr="00386BF9">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both"/>
              <w:rPr>
                <w:rFonts w:ascii="Arial" w:hAnsi="Arial" w:cs="Arial"/>
                <w:sz w:val="12"/>
                <w:szCs w:val="16"/>
              </w:rPr>
            </w:pPr>
            <w:r w:rsidRPr="00652E09">
              <w:rPr>
                <w:rFonts w:ascii="Arial" w:hAnsi="Arial" w:cs="Arial"/>
                <w:sz w:val="12"/>
                <w:szCs w:val="16"/>
              </w:rPr>
              <w:t>Denná</w:t>
            </w:r>
          </w:p>
        </w:tc>
      </w:tr>
      <w:tr w:rsidR="00BB0650" w:rsidRPr="00652E09" w:rsidTr="00386BF9">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iné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both"/>
              <w:rPr>
                <w:rFonts w:ascii="Arial" w:hAnsi="Arial" w:cs="Arial"/>
                <w:sz w:val="12"/>
                <w:szCs w:val="16"/>
              </w:rPr>
            </w:pPr>
            <w:r w:rsidRPr="00652E09">
              <w:rPr>
                <w:rFonts w:ascii="Arial" w:hAnsi="Arial" w:cs="Arial"/>
                <w:sz w:val="12"/>
                <w:szCs w:val="16"/>
              </w:rPr>
              <w:t xml:space="preserve">vyučovací jazyk </w:t>
            </w:r>
            <w:r>
              <w:rPr>
                <w:rFonts w:ascii="Arial" w:hAnsi="Arial" w:cs="Arial"/>
                <w:sz w:val="12"/>
                <w:szCs w:val="16"/>
              </w:rPr>
              <w:t>–</w:t>
            </w:r>
            <w:r w:rsidRPr="00652E09">
              <w:rPr>
                <w:rFonts w:ascii="Arial" w:hAnsi="Arial" w:cs="Arial"/>
                <w:sz w:val="12"/>
                <w:szCs w:val="16"/>
              </w:rPr>
              <w:t xml:space="preserve"> slovenský</w:t>
            </w:r>
          </w:p>
        </w:tc>
      </w:tr>
      <w:tr w:rsidR="00BB0650" w:rsidRPr="00652E09" w:rsidTr="00386BF9">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Školský vzdelávací program</w:t>
            </w:r>
          </w:p>
        </w:tc>
      </w:tr>
      <w:tr w:rsidR="00BB0650" w:rsidRPr="00652E09" w:rsidTr="00386BF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both"/>
              <w:rPr>
                <w:rFonts w:ascii="Arial" w:hAnsi="Arial" w:cs="Arial"/>
                <w:b/>
                <w:sz w:val="12"/>
                <w:szCs w:val="16"/>
              </w:rPr>
            </w:pPr>
            <w:r w:rsidRPr="00652E09">
              <w:rPr>
                <w:rFonts w:ascii="Arial" w:hAnsi="Arial" w:cs="Arial"/>
                <w:b/>
                <w:sz w:val="12"/>
                <w:szCs w:val="16"/>
              </w:rPr>
              <w:t>Vzdelávacie oblasti</w:t>
            </w:r>
          </w:p>
          <w:p w:rsidR="00BB0650" w:rsidRPr="00652E09" w:rsidRDefault="00BB0650" w:rsidP="00386BF9">
            <w:pPr>
              <w:jc w:val="both"/>
              <w:rPr>
                <w:rFonts w:ascii="Arial" w:hAnsi="Arial" w:cs="Arial"/>
                <w:sz w:val="12"/>
                <w:szCs w:val="16"/>
              </w:rPr>
            </w:pPr>
            <w:r w:rsidRPr="00652E09">
              <w:rPr>
                <w:rFonts w:ascii="Arial" w:hAnsi="Arial" w:cs="Arial"/>
                <w:b/>
                <w:sz w:val="12"/>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sidRPr="00652E09">
              <w:rPr>
                <w:rFonts w:ascii="Arial" w:hAnsi="Arial" w:cs="Arial"/>
                <w:b/>
                <w:sz w:val="12"/>
                <w:szCs w:val="16"/>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both"/>
              <w:rPr>
                <w:rFonts w:ascii="Arial" w:hAnsi="Arial" w:cs="Arial"/>
                <w:b/>
                <w:sz w:val="12"/>
                <w:szCs w:val="16"/>
              </w:rPr>
            </w:pPr>
            <w:r w:rsidRPr="00652E09">
              <w:rPr>
                <w:rFonts w:ascii="Arial" w:hAnsi="Arial" w:cs="Arial"/>
                <w:b/>
                <w:sz w:val="12"/>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both"/>
              <w:rPr>
                <w:rFonts w:ascii="Arial" w:hAnsi="Arial" w:cs="Arial"/>
                <w:b/>
                <w:sz w:val="12"/>
                <w:szCs w:val="16"/>
              </w:rPr>
            </w:pPr>
            <w:r w:rsidRPr="00652E09">
              <w:rPr>
                <w:rFonts w:ascii="Arial" w:hAnsi="Arial" w:cs="Arial"/>
                <w:b/>
                <w:sz w:val="12"/>
                <w:szCs w:val="16"/>
              </w:rPr>
              <w:t>Disponibilné hodiny</w:t>
            </w:r>
          </w:p>
        </w:tc>
      </w:tr>
      <w:tr w:rsidR="00BB0650" w:rsidRPr="00652E09" w:rsidTr="00386BF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sidRPr="00652E09">
              <w:rPr>
                <w:rFonts w:ascii="Arial" w:hAnsi="Arial" w:cs="Arial"/>
                <w:b/>
                <w:sz w:val="12"/>
                <w:szCs w:val="16"/>
              </w:rPr>
              <w:t>Jazyk a</w:t>
            </w:r>
            <w:r>
              <w:rPr>
                <w:rFonts w:ascii="Arial" w:hAnsi="Arial" w:cs="Arial"/>
                <w:b/>
                <w:sz w:val="12"/>
                <w:szCs w:val="16"/>
              </w:rPr>
              <w:t> </w:t>
            </w:r>
            <w:r w:rsidRPr="00652E09">
              <w:rPr>
                <w:rFonts w:ascii="Arial" w:hAnsi="Arial" w:cs="Arial"/>
                <w:b/>
                <w:sz w:val="12"/>
                <w:szCs w:val="16"/>
              </w:rPr>
              <w:t>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r>
              <w:rPr>
                <w:rFonts w:ascii="Arial" w:hAnsi="Arial" w:cs="Arial"/>
                <w:b/>
                <w:sz w:val="12"/>
                <w:szCs w:val="16"/>
              </w:rPr>
              <w:t>11.5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Default="00BB0650" w:rsidP="00386BF9">
            <w:r w:rsidRPr="005756A5">
              <w:rPr>
                <w:rFonts w:ascii="Arial" w:hAnsi="Arial" w:cs="Arial"/>
                <w:b/>
                <w:sz w:val="12"/>
                <w:szCs w:val="16"/>
              </w:rPr>
              <w:t>Jazyk a 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14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r>
              <w:rPr>
                <w:rFonts w:ascii="Arial" w:hAnsi="Arial" w:cs="Arial"/>
                <w:sz w:val="12"/>
                <w:szCs w:val="16"/>
              </w:rPr>
              <w:t>2,5</w:t>
            </w:r>
          </w:p>
        </w:tc>
      </w:tr>
      <w:tr w:rsidR="00BB0650" w:rsidRPr="00652E09" w:rsidTr="00386BF9">
        <w:tc>
          <w:tcPr>
            <w:tcW w:w="6120" w:type="dxa"/>
            <w:gridSpan w:val="2"/>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Zdokonaľovanie jazykových vedomostí a</w:t>
            </w:r>
            <w:r>
              <w:rPr>
                <w:rFonts w:ascii="Arial" w:hAnsi="Arial" w:cs="Arial"/>
                <w:sz w:val="12"/>
                <w:szCs w:val="16"/>
              </w:rPr>
              <w:t> </w:t>
            </w:r>
            <w:r w:rsidRPr="00652E09">
              <w:rPr>
                <w:rFonts w:ascii="Arial" w:hAnsi="Arial" w:cs="Arial"/>
                <w:sz w:val="12"/>
                <w:szCs w:val="16"/>
              </w:rPr>
              <w:t>zručnosti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BB0650" w:rsidRDefault="00BB0650" w:rsidP="00386BF9">
            <w:r>
              <w:rPr>
                <w:rFonts w:ascii="Arial" w:hAnsi="Arial" w:cs="Arial"/>
                <w:b/>
                <w:sz w:val="12"/>
                <w:szCs w:val="16"/>
              </w:rPr>
              <w:t>Slovenský jazyk a literatúra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r>
              <w:rPr>
                <w:rFonts w:ascii="Arial" w:hAnsi="Arial" w:cs="Arial"/>
                <w:b/>
                <w:sz w:val="12"/>
                <w:szCs w:val="16"/>
              </w:rPr>
              <w:t>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Komunikácia a slohová výchova</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Práca s textom a získavanie informácií</w:t>
            </w:r>
          </w:p>
        </w:tc>
        <w:tc>
          <w:tcPr>
            <w:tcW w:w="2160" w:type="dxa"/>
            <w:vMerge/>
            <w:tcBorders>
              <w:left w:val="thinThickSmallGap" w:sz="12" w:space="0" w:color="auto"/>
              <w:bottom w:val="single" w:sz="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r>
              <w:rPr>
                <w:rFonts w:ascii="Arial" w:hAnsi="Arial" w:cs="Arial"/>
                <w:b/>
                <w:sz w:val="12"/>
                <w:szCs w:val="16"/>
              </w:rPr>
              <w:t>Cudzí jazyk ( ANJ</w:t>
            </w:r>
            <w:r w:rsidRPr="00652E09">
              <w:rPr>
                <w:rFonts w:ascii="Arial" w:hAnsi="Arial" w:cs="Arial"/>
                <w:b/>
                <w:sz w:val="12"/>
                <w:szCs w:val="16"/>
              </w:rPr>
              <w:t>, RUJ)</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r>
              <w:rPr>
                <w:rFonts w:ascii="Arial" w:hAnsi="Arial" w:cs="Arial"/>
                <w:b/>
                <w:sz w:val="12"/>
                <w:szCs w:val="16"/>
              </w:rPr>
              <w:t>9</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r>
              <w:rPr>
                <w:rFonts w:ascii="Arial" w:hAnsi="Arial" w:cs="Arial"/>
                <w:sz w:val="12"/>
                <w:szCs w:val="16"/>
              </w:rPr>
              <w:t>2,5</w:t>
            </w: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Poznatky o krajinách študovaného jazyka</w:t>
            </w:r>
          </w:p>
        </w:tc>
        <w:tc>
          <w:tcPr>
            <w:tcW w:w="2160" w:type="dxa"/>
            <w:vMerge/>
            <w:tcBorders>
              <w:left w:val="thinThickSmallGap" w:sz="12" w:space="0" w:color="auto"/>
              <w:bottom w:val="single" w:sz="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p w:rsidR="00BB0650" w:rsidRPr="00652E09" w:rsidRDefault="00BB0650" w:rsidP="00386BF9">
            <w:pPr>
              <w:rPr>
                <w:rFonts w:ascii="Arial" w:hAnsi="Arial" w:cs="Arial"/>
                <w:sz w:val="12"/>
                <w:szCs w:val="16"/>
              </w:rPr>
            </w:pPr>
            <w:r w:rsidRPr="00652E09">
              <w:rPr>
                <w:rFonts w:ascii="Arial" w:hAnsi="Arial" w:cs="Arial"/>
                <w:sz w:val="12"/>
                <w:szCs w:val="16"/>
              </w:rPr>
              <w:t>Základy druhého cudzieho jazyka</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109"/>
        </w:trPr>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sidRPr="00652E09">
              <w:rPr>
                <w:rFonts w:ascii="Arial" w:hAnsi="Arial" w:cs="Arial"/>
                <w:b/>
                <w:sz w:val="12"/>
                <w:szCs w:val="16"/>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b/>
                <w:sz w:val="12"/>
                <w:szCs w:val="16"/>
              </w:rPr>
              <w:t>Človek, hodnoty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r>
              <w:rPr>
                <w:rFonts w:ascii="Arial" w:hAnsi="Arial" w:cs="Arial"/>
                <w:b/>
                <w:sz w:val="12"/>
                <w:szCs w:val="16"/>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r>
              <w:rPr>
                <w:rFonts w:ascii="Arial" w:hAnsi="Arial" w:cs="Arial"/>
                <w:sz w:val="12"/>
                <w:szCs w:val="16"/>
              </w:rPr>
              <w:t>1</w:t>
            </w:r>
          </w:p>
        </w:tc>
      </w:tr>
      <w:tr w:rsidR="00BB0650" w:rsidRPr="00652E09" w:rsidTr="00386BF9">
        <w:trPr>
          <w:trHeight w:val="20"/>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 xml:space="preserve">Etická výchova/Náboženská výchova </w:t>
            </w:r>
          </w:p>
        </w:tc>
        <w:tc>
          <w:tcPr>
            <w:tcW w:w="2160" w:type="dxa"/>
            <w:tcBorders>
              <w:top w:val="thinThickSmallGap" w:sz="12" w:space="0" w:color="auto"/>
              <w:left w:val="thinThickSmallGap" w:sz="12" w:space="0" w:color="auto"/>
              <w:bottom w:val="single" w:sz="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r w:rsidRPr="00652E09">
              <w:rPr>
                <w:rFonts w:ascii="Arial" w:hAnsi="Arial" w:cs="Arial"/>
                <w:sz w:val="12"/>
                <w:szCs w:val="16"/>
              </w:rPr>
              <w:t>1</w:t>
            </w:r>
          </w:p>
        </w:tc>
        <w:tc>
          <w:tcPr>
            <w:tcW w:w="3060" w:type="dxa"/>
            <w:tcBorders>
              <w:top w:val="nil"/>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Etická výchova/Náboženská výchova</w:t>
            </w:r>
          </w:p>
        </w:tc>
        <w:tc>
          <w:tcPr>
            <w:tcW w:w="1620" w:type="dxa"/>
            <w:tcBorders>
              <w:top w:val="nil"/>
              <w:left w:val="thinThickSmallGap" w:sz="12" w:space="0" w:color="auto"/>
              <w:bottom w:val="single" w:sz="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1</w:t>
            </w:r>
          </w:p>
        </w:tc>
        <w:tc>
          <w:tcPr>
            <w:tcW w:w="1440" w:type="dxa"/>
            <w:tcBorders>
              <w:top w:val="nil"/>
              <w:left w:val="thinThickSmallGap" w:sz="12" w:space="0" w:color="auto"/>
              <w:bottom w:val="single" w:sz="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Dejepis</w:t>
            </w:r>
          </w:p>
        </w:tc>
        <w:tc>
          <w:tcPr>
            <w:tcW w:w="2160" w:type="dxa"/>
            <w:tcBorders>
              <w:top w:val="single" w:sz="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Dejepis</w:t>
            </w:r>
          </w:p>
        </w:tc>
        <w:tc>
          <w:tcPr>
            <w:tcW w:w="1620" w:type="dxa"/>
            <w:tcBorders>
              <w:top w:val="single" w:sz="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tcBorders>
              <w:top w:val="single" w:sz="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Človek v ľudskom spoločenstve</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sz w:val="12"/>
                <w:szCs w:val="16"/>
              </w:rPr>
            </w:pPr>
            <w:r w:rsidRPr="00652E09">
              <w:rPr>
                <w:rFonts w:ascii="Arial" w:hAnsi="Arial" w:cs="Arial"/>
                <w:sz w:val="12"/>
                <w:szCs w:val="16"/>
              </w:rPr>
              <w:t>1</w:t>
            </w:r>
          </w:p>
        </w:tc>
        <w:tc>
          <w:tcPr>
            <w:tcW w:w="3060" w:type="dxa"/>
            <w:vMerge w:val="restart"/>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r w:rsidRPr="00652E09">
              <w:rPr>
                <w:rFonts w:ascii="Arial" w:hAnsi="Arial" w:cs="Arial"/>
                <w:b/>
                <w:sz w:val="12"/>
                <w:szCs w:val="16"/>
              </w:rPr>
              <w:t>Občianska náuka</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r>
              <w:rPr>
                <w:rFonts w:ascii="Arial" w:hAnsi="Arial" w:cs="Arial"/>
                <w:b/>
                <w:sz w:val="12"/>
                <w:szCs w:val="16"/>
              </w:rPr>
              <w:t>1</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sz w:val="12"/>
                <w:szCs w:val="16"/>
              </w:rPr>
            </w:pPr>
            <w:r>
              <w:rPr>
                <w:rFonts w:ascii="Arial" w:hAnsi="Arial" w:cs="Arial"/>
                <w:sz w:val="12"/>
                <w:szCs w:val="16"/>
              </w:rPr>
              <w:t>1</w:t>
            </w: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Človek ako občan</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top w:val="nil"/>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top w:val="nil"/>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top w:val="nil"/>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Človek a</w:t>
            </w:r>
            <w:r>
              <w:rPr>
                <w:rFonts w:ascii="Arial" w:hAnsi="Arial" w:cs="Arial"/>
                <w:sz w:val="12"/>
                <w:szCs w:val="16"/>
              </w:rPr>
              <w:t> </w:t>
            </w:r>
            <w:r w:rsidRPr="00652E09">
              <w:rPr>
                <w:rFonts w:ascii="Arial" w:hAnsi="Arial" w:cs="Arial"/>
                <w:sz w:val="12"/>
                <w:szCs w:val="16"/>
              </w:rPr>
              <w:t>právo</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top w:val="nil"/>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top w:val="nil"/>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top w:val="nil"/>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Človek a</w:t>
            </w:r>
            <w:r>
              <w:rPr>
                <w:rFonts w:ascii="Arial" w:hAnsi="Arial" w:cs="Arial"/>
                <w:sz w:val="12"/>
                <w:szCs w:val="16"/>
              </w:rPr>
              <w:t> </w:t>
            </w:r>
            <w:r w:rsidRPr="00652E09">
              <w:rPr>
                <w:rFonts w:ascii="Arial" w:hAnsi="Arial" w:cs="Arial"/>
                <w:sz w:val="12"/>
                <w:szCs w:val="16"/>
              </w:rPr>
              <w:t>ekonomika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top w:val="nil"/>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sidRPr="00652E09">
              <w:rPr>
                <w:rFonts w:ascii="Arial" w:hAnsi="Arial" w:cs="Arial"/>
                <w:b/>
                <w:sz w:val="12"/>
                <w:szCs w:val="16"/>
              </w:rPr>
              <w:t>Človek a</w:t>
            </w:r>
            <w:r>
              <w:rPr>
                <w:rFonts w:ascii="Arial" w:hAnsi="Arial" w:cs="Arial"/>
                <w:b/>
                <w:sz w:val="12"/>
                <w:szCs w:val="16"/>
              </w:rPr>
              <w:t> </w:t>
            </w:r>
            <w:r w:rsidRPr="00652E09">
              <w:rPr>
                <w:rFonts w:ascii="Arial" w:hAnsi="Arial" w:cs="Arial"/>
                <w:b/>
                <w:sz w:val="12"/>
                <w:szCs w:val="16"/>
              </w:rPr>
              <w:t>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1</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Človek a</w:t>
            </w:r>
            <w:r>
              <w:rPr>
                <w:rFonts w:ascii="Arial" w:hAnsi="Arial" w:cs="Arial"/>
                <w:b/>
                <w:sz w:val="12"/>
                <w:szCs w:val="16"/>
              </w:rPr>
              <w:t> </w:t>
            </w:r>
            <w:r w:rsidRPr="00652E09">
              <w:rPr>
                <w:rFonts w:ascii="Arial" w:hAnsi="Arial" w:cs="Arial"/>
                <w:b/>
                <w:sz w:val="12"/>
                <w:szCs w:val="16"/>
              </w:rPr>
              <w:t>príroda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1</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r>
      <w:tr w:rsidR="00BB0650" w:rsidRPr="00652E09" w:rsidTr="00386BF9">
        <w:trPr>
          <w:trHeight w:val="20"/>
        </w:trPr>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Biologické a ekologické vzdelávanie</w:t>
            </w:r>
          </w:p>
        </w:tc>
        <w:tc>
          <w:tcPr>
            <w:tcW w:w="2160" w:type="dxa"/>
            <w:vMerge w:val="restart"/>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p w:rsidR="00BB0650" w:rsidRPr="00652E09" w:rsidRDefault="00BB0650" w:rsidP="00386BF9">
            <w:pPr>
              <w:rPr>
                <w:rFonts w:ascii="Arial" w:hAnsi="Arial" w:cs="Arial"/>
                <w:sz w:val="12"/>
                <w:szCs w:val="16"/>
              </w:rPr>
            </w:pPr>
            <w:r w:rsidRPr="00652E09">
              <w:rPr>
                <w:rFonts w:ascii="Arial" w:hAnsi="Arial" w:cs="Arial"/>
                <w:sz w:val="12"/>
                <w:szCs w:val="16"/>
              </w:rPr>
              <w:t xml:space="preserve">Ekológia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50"/>
        </w:trPr>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Základy ekológie</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50"/>
        </w:trPr>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50"/>
        </w:trPr>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Základy biológie</w:t>
            </w:r>
          </w:p>
        </w:tc>
        <w:tc>
          <w:tcPr>
            <w:tcW w:w="2160" w:type="dxa"/>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Biológia</w:t>
            </w: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20"/>
        </w:trPr>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 xml:space="preserve">Mechanika </w:t>
            </w:r>
          </w:p>
        </w:tc>
        <w:tc>
          <w:tcPr>
            <w:tcW w:w="2160" w:type="dxa"/>
            <w:vMerge w:val="restart"/>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p w:rsidR="00BB0650" w:rsidRPr="00652E09" w:rsidRDefault="00BB0650" w:rsidP="00386BF9">
            <w:pPr>
              <w:rPr>
                <w:rFonts w:ascii="Arial" w:hAnsi="Arial" w:cs="Arial"/>
                <w:sz w:val="12"/>
                <w:szCs w:val="16"/>
              </w:rPr>
            </w:pPr>
          </w:p>
          <w:p w:rsidR="00BB0650" w:rsidRPr="00652E09" w:rsidRDefault="00BB0650" w:rsidP="00386BF9">
            <w:pPr>
              <w:rPr>
                <w:rFonts w:ascii="Arial" w:hAnsi="Arial" w:cs="Arial"/>
                <w:sz w:val="12"/>
                <w:szCs w:val="16"/>
              </w:rPr>
            </w:pPr>
            <w:r w:rsidRPr="00652E09">
              <w:rPr>
                <w:rFonts w:ascii="Arial" w:hAnsi="Arial" w:cs="Arial"/>
                <w:sz w:val="12"/>
                <w:szCs w:val="16"/>
              </w:rPr>
              <w:t xml:space="preserve">Fyzika </w:t>
            </w:r>
          </w:p>
        </w:tc>
        <w:tc>
          <w:tcPr>
            <w:tcW w:w="1620" w:type="dxa"/>
            <w:vMerge w:val="restart"/>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sz w:val="12"/>
                <w:szCs w:val="16"/>
              </w:rPr>
            </w:pPr>
            <w:r w:rsidRPr="00652E09">
              <w:rPr>
                <w:rFonts w:ascii="Arial" w:hAnsi="Arial" w:cs="Arial"/>
                <w:sz w:val="12"/>
                <w:szCs w:val="16"/>
              </w:rPr>
              <w:t>1</w:t>
            </w:r>
          </w:p>
        </w:tc>
        <w:tc>
          <w:tcPr>
            <w:tcW w:w="1440" w:type="dxa"/>
            <w:vMerge w:val="restart"/>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Termika</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Elektrina a</w:t>
            </w:r>
            <w:r>
              <w:rPr>
                <w:rFonts w:ascii="Arial" w:hAnsi="Arial" w:cs="Arial"/>
                <w:sz w:val="12"/>
                <w:szCs w:val="16"/>
              </w:rPr>
              <w:t> </w:t>
            </w:r>
            <w:r w:rsidRPr="00652E09">
              <w:rPr>
                <w:rFonts w:ascii="Arial" w:hAnsi="Arial" w:cs="Arial"/>
                <w:sz w:val="12"/>
                <w:szCs w:val="16"/>
              </w:rPr>
              <w:t>magnetizmus</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Vlnenie a</w:t>
            </w:r>
            <w:r>
              <w:rPr>
                <w:rFonts w:ascii="Arial" w:hAnsi="Arial" w:cs="Arial"/>
                <w:sz w:val="12"/>
                <w:szCs w:val="16"/>
              </w:rPr>
              <w:t> </w:t>
            </w:r>
            <w:r w:rsidRPr="00652E09">
              <w:rPr>
                <w:rFonts w:ascii="Arial" w:hAnsi="Arial" w:cs="Arial"/>
                <w:sz w:val="12"/>
                <w:szCs w:val="16"/>
              </w:rPr>
              <w:t>optika</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Fyzika atómu</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77"/>
        </w:trPr>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Vesmír</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Všeobecná chémia</w:t>
            </w:r>
          </w:p>
        </w:tc>
        <w:tc>
          <w:tcPr>
            <w:tcW w:w="2160" w:type="dxa"/>
            <w:vMerge w:val="restart"/>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p w:rsidR="00BB0650" w:rsidRPr="00652E09" w:rsidRDefault="00BB0650" w:rsidP="00386BF9">
            <w:pPr>
              <w:rPr>
                <w:rFonts w:ascii="Arial" w:hAnsi="Arial" w:cs="Arial"/>
                <w:b/>
                <w:sz w:val="12"/>
                <w:szCs w:val="16"/>
              </w:rPr>
            </w:pPr>
            <w:r w:rsidRPr="00652E09">
              <w:rPr>
                <w:rFonts w:ascii="Arial" w:hAnsi="Arial" w:cs="Arial"/>
                <w:b/>
                <w:sz w:val="12"/>
                <w:szCs w:val="16"/>
              </w:rPr>
              <w:t>Chémia</w:t>
            </w:r>
          </w:p>
        </w:tc>
        <w:tc>
          <w:tcPr>
            <w:tcW w:w="1620" w:type="dxa"/>
            <w:vMerge w:val="restart"/>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b/>
                <w:sz w:val="12"/>
                <w:szCs w:val="16"/>
              </w:rPr>
            </w:pPr>
          </w:p>
        </w:tc>
        <w:tc>
          <w:tcPr>
            <w:tcW w:w="1440" w:type="dxa"/>
            <w:vMerge w:val="restart"/>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Anorganická chémia</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111"/>
        </w:trPr>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Organická chémia</w:t>
            </w:r>
          </w:p>
        </w:tc>
        <w:tc>
          <w:tcPr>
            <w:tcW w:w="2160" w:type="dxa"/>
            <w:vMerge/>
            <w:tcBorders>
              <w:top w:val="nil"/>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137"/>
        </w:trPr>
        <w:tc>
          <w:tcPr>
            <w:tcW w:w="6120" w:type="dxa"/>
            <w:gridSpan w:val="2"/>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 xml:space="preserve">Biochémia </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sidRPr="00652E09">
              <w:rPr>
                <w:rFonts w:ascii="Arial" w:hAnsi="Arial" w:cs="Arial"/>
                <w:b/>
                <w:sz w:val="12"/>
                <w:szCs w:val="16"/>
              </w:rPr>
              <w:t>Matematika a práca s</w:t>
            </w:r>
            <w:r>
              <w:rPr>
                <w:rFonts w:ascii="Arial" w:hAnsi="Arial" w:cs="Arial"/>
                <w:b/>
                <w:sz w:val="12"/>
                <w:szCs w:val="16"/>
              </w:rPr>
              <w:t> </w:t>
            </w:r>
            <w:r w:rsidRPr="00652E09">
              <w:rPr>
                <w:rFonts w:ascii="Arial" w:hAnsi="Arial" w:cs="Arial"/>
                <w:b/>
                <w:sz w:val="12"/>
                <w:szCs w:val="16"/>
              </w:rPr>
              <w:t>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r>
              <w:rPr>
                <w:rFonts w:ascii="Arial" w:hAnsi="Arial" w:cs="Arial"/>
                <w:b/>
                <w:sz w:val="12"/>
                <w:szCs w:val="16"/>
              </w:rPr>
              <w:t>3</w:t>
            </w:r>
          </w:p>
        </w:tc>
        <w:tc>
          <w:tcPr>
            <w:tcW w:w="3060" w:type="dxa"/>
            <w:tcBorders>
              <w:top w:val="thinThickSmallGap" w:sz="12" w:space="0" w:color="auto"/>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b/>
                <w:sz w:val="12"/>
                <w:szCs w:val="16"/>
              </w:rPr>
              <w:t>Matematika a práca s</w:t>
            </w:r>
            <w:r>
              <w:rPr>
                <w:rFonts w:ascii="Arial" w:hAnsi="Arial" w:cs="Arial"/>
                <w:b/>
                <w:sz w:val="12"/>
                <w:szCs w:val="16"/>
              </w:rPr>
              <w:t> </w:t>
            </w:r>
            <w:r w:rsidRPr="00652E09">
              <w:rPr>
                <w:rFonts w:ascii="Arial" w:hAnsi="Arial" w:cs="Arial"/>
                <w:b/>
                <w:sz w:val="12"/>
                <w:szCs w:val="16"/>
              </w:rPr>
              <w:t>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tcPr>
          <w:p w:rsidR="00BB0650" w:rsidRPr="00652E09" w:rsidRDefault="00BB0650" w:rsidP="00386BF9">
            <w:pPr>
              <w:jc w:val="center"/>
              <w:rPr>
                <w:rFonts w:ascii="Arial" w:hAnsi="Arial" w:cs="Arial"/>
                <w:b/>
                <w:sz w:val="12"/>
                <w:szCs w:val="16"/>
              </w:rPr>
            </w:pPr>
            <w:r>
              <w:rPr>
                <w:rFonts w:ascii="Arial" w:hAnsi="Arial" w:cs="Arial"/>
                <w:b/>
                <w:sz w:val="12"/>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r>
              <w:rPr>
                <w:rFonts w:ascii="Arial" w:hAnsi="Arial" w:cs="Arial"/>
                <w:sz w:val="12"/>
                <w:szCs w:val="16"/>
              </w:rPr>
              <w:t>1</w:t>
            </w:r>
          </w:p>
        </w:tc>
      </w:tr>
      <w:tr w:rsidR="00BB0650" w:rsidRPr="00652E09" w:rsidTr="00386BF9">
        <w:tc>
          <w:tcPr>
            <w:tcW w:w="6120" w:type="dxa"/>
            <w:gridSpan w:val="2"/>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Operácie s reálnymi číslami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r w:rsidRPr="00652E09">
              <w:rPr>
                <w:rFonts w:ascii="Arial" w:hAnsi="Arial" w:cs="Arial"/>
                <w:b/>
                <w:sz w:val="12"/>
                <w:szCs w:val="16"/>
              </w:rPr>
              <w:t xml:space="preserve">Matematika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lastRenderedPageBreak/>
              <w:t>Výrazy a ich úprava</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Riešenie rovníc a</w:t>
            </w:r>
            <w:r>
              <w:rPr>
                <w:rFonts w:ascii="Arial" w:hAnsi="Arial" w:cs="Arial"/>
                <w:sz w:val="12"/>
                <w:szCs w:val="16"/>
              </w:rPr>
              <w:t> </w:t>
            </w:r>
            <w:r w:rsidRPr="00652E09">
              <w:rPr>
                <w:rFonts w:ascii="Arial" w:hAnsi="Arial" w:cs="Arial"/>
                <w:sz w:val="12"/>
                <w:szCs w:val="16"/>
              </w:rPr>
              <w:t>nerovníc</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 xml:space="preserve">Funkcie </w:t>
            </w:r>
          </w:p>
        </w:tc>
        <w:tc>
          <w:tcPr>
            <w:tcW w:w="2160" w:type="dxa"/>
            <w:vMerge/>
            <w:tcBorders>
              <w:left w:val="thinThickSmallGap" w:sz="12" w:space="0" w:color="auto"/>
              <w:bottom w:val="single" w:sz="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tcBorders>
              <w:top w:val="single" w:sz="2" w:space="0" w:color="auto"/>
              <w:left w:val="thinThickSmallGap" w:sz="12" w:space="0" w:color="auto"/>
              <w:bottom w:val="single" w:sz="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150"/>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sz w:val="12"/>
                <w:szCs w:val="16"/>
              </w:rPr>
            </w:pP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val="restart"/>
            <w:tcBorders>
              <w:top w:val="single" w:sz="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r>
              <w:rPr>
                <w:rFonts w:ascii="Arial" w:hAnsi="Arial" w:cs="Arial"/>
                <w:b/>
                <w:sz w:val="12"/>
                <w:szCs w:val="16"/>
              </w:rPr>
              <w:t>2</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sz w:val="12"/>
                <w:szCs w:val="16"/>
              </w:rPr>
            </w:pPr>
            <w:r>
              <w:rPr>
                <w:rFonts w:ascii="Arial" w:hAnsi="Arial" w:cs="Arial"/>
                <w:sz w:val="12"/>
                <w:szCs w:val="16"/>
              </w:rPr>
              <w:t>1</w:t>
            </w:r>
          </w:p>
        </w:tc>
      </w:tr>
      <w:tr w:rsidR="00BB0650" w:rsidRPr="00652E09" w:rsidTr="00386BF9">
        <w:trPr>
          <w:trHeight w:val="150"/>
        </w:trPr>
        <w:tc>
          <w:tcPr>
            <w:tcW w:w="6120" w:type="dxa"/>
            <w:gridSpan w:val="2"/>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Planimetria</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Výpočet povrchov a objemov telies</w:t>
            </w:r>
          </w:p>
        </w:tc>
        <w:tc>
          <w:tcPr>
            <w:tcW w:w="2160" w:type="dxa"/>
            <w:vMerge/>
            <w:tcBorders>
              <w:left w:val="thinThickSmallGap" w:sz="12" w:space="0" w:color="auto"/>
              <w:bottom w:val="single" w:sz="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bottom w:val="single" w:sz="2" w:space="0" w:color="auto"/>
              <w:right w:val="thinThickSmallGap" w:sz="12" w:space="0" w:color="auto"/>
            </w:tcBorders>
          </w:tcPr>
          <w:p w:rsidR="00BB0650" w:rsidRPr="00652E09" w:rsidRDefault="00BB0650" w:rsidP="00386BF9">
            <w:pPr>
              <w:rPr>
                <w:rFonts w:ascii="Arial" w:hAnsi="Arial"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single" w:sz="2" w:space="0" w:color="auto"/>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Práca s</w:t>
            </w:r>
            <w:r>
              <w:rPr>
                <w:rFonts w:ascii="Arial" w:hAnsi="Arial" w:cs="Arial"/>
                <w:sz w:val="12"/>
                <w:szCs w:val="16"/>
              </w:rPr>
              <w:t> </w:t>
            </w:r>
            <w:r w:rsidRPr="00652E09">
              <w:rPr>
                <w:rFonts w:ascii="Arial" w:hAnsi="Arial" w:cs="Arial"/>
                <w:sz w:val="12"/>
                <w:szCs w:val="16"/>
              </w:rPr>
              <w:t>údajmi</w:t>
            </w:r>
          </w:p>
        </w:tc>
        <w:tc>
          <w:tcPr>
            <w:tcW w:w="2160" w:type="dxa"/>
            <w:tcBorders>
              <w:top w:val="single" w:sz="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p>
        </w:tc>
        <w:tc>
          <w:tcPr>
            <w:tcW w:w="3060" w:type="dxa"/>
            <w:tcBorders>
              <w:top w:val="single" w:sz="2" w:space="0" w:color="auto"/>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Informatika</w:t>
            </w:r>
          </w:p>
        </w:tc>
        <w:tc>
          <w:tcPr>
            <w:tcW w:w="1620" w:type="dxa"/>
            <w:tcBorders>
              <w:top w:val="single" w:sz="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1</w:t>
            </w:r>
          </w:p>
        </w:tc>
        <w:tc>
          <w:tcPr>
            <w:tcW w:w="1440" w:type="dxa"/>
            <w:tcBorders>
              <w:top w:val="single" w:sz="2" w:space="0" w:color="auto"/>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sidRPr="00652E09">
              <w:rPr>
                <w:rFonts w:ascii="Arial" w:hAnsi="Arial" w:cs="Arial"/>
                <w:b/>
                <w:sz w:val="12"/>
                <w:szCs w:val="16"/>
              </w:rPr>
              <w:t>Zdravie a</w:t>
            </w:r>
            <w:r>
              <w:rPr>
                <w:rFonts w:ascii="Arial" w:hAnsi="Arial" w:cs="Arial"/>
                <w:b/>
                <w:sz w:val="12"/>
                <w:szCs w:val="16"/>
              </w:rPr>
              <w:t> </w:t>
            </w:r>
            <w:r w:rsidRPr="00652E09">
              <w:rPr>
                <w:rFonts w:ascii="Arial" w:hAnsi="Arial" w:cs="Arial"/>
                <w:b/>
                <w:sz w:val="12"/>
                <w:szCs w:val="16"/>
              </w:rPr>
              <w:t>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r>
              <w:rPr>
                <w:rFonts w:ascii="Arial" w:hAnsi="Arial" w:cs="Arial"/>
                <w:b/>
                <w:sz w:val="12"/>
                <w:szCs w:val="16"/>
              </w:rPr>
              <w:t>4,5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b/>
                <w:sz w:val="12"/>
                <w:szCs w:val="16"/>
              </w:rPr>
              <w:t>Zdravie a</w:t>
            </w:r>
            <w:r>
              <w:rPr>
                <w:rFonts w:ascii="Arial" w:hAnsi="Arial" w:cs="Arial"/>
                <w:b/>
                <w:sz w:val="12"/>
                <w:szCs w:val="16"/>
              </w:rPr>
              <w:t> </w:t>
            </w:r>
            <w:r w:rsidRPr="00652E09">
              <w:rPr>
                <w:rFonts w:ascii="Arial" w:hAnsi="Arial" w:cs="Arial"/>
                <w:b/>
                <w:sz w:val="12"/>
                <w:szCs w:val="16"/>
              </w:rPr>
              <w:t>pohyb</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r>
              <w:rPr>
                <w:rFonts w:ascii="Arial" w:hAnsi="Arial" w:cs="Arial"/>
                <w:sz w:val="12"/>
                <w:szCs w:val="16"/>
              </w:rPr>
              <w:t>1,5</w:t>
            </w:r>
          </w:p>
        </w:tc>
      </w:tr>
      <w:tr w:rsidR="00BB0650" w:rsidRPr="00652E09" w:rsidTr="00386BF9">
        <w:tc>
          <w:tcPr>
            <w:tcW w:w="6120" w:type="dxa"/>
            <w:gridSpan w:val="2"/>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Zdravie, telo a poruchy zdravia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p w:rsidR="00BB0650" w:rsidRPr="00652E09" w:rsidRDefault="00BB0650" w:rsidP="00386BF9">
            <w:pPr>
              <w:rPr>
                <w:rFonts w:ascii="Arial" w:hAnsi="Arial" w:cs="Arial"/>
                <w:b/>
                <w:sz w:val="12"/>
                <w:szCs w:val="16"/>
              </w:rPr>
            </w:pPr>
            <w:r>
              <w:rPr>
                <w:rFonts w:ascii="Arial" w:hAnsi="Arial" w:cs="Arial"/>
                <w:b/>
                <w:sz w:val="12"/>
                <w:szCs w:val="16"/>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p w:rsidR="00BB0650" w:rsidRPr="00652E09" w:rsidRDefault="00BB0650" w:rsidP="00386BF9">
            <w:pPr>
              <w:jc w:val="center"/>
              <w:rPr>
                <w:rFonts w:ascii="Arial" w:hAnsi="Arial" w:cs="Arial"/>
                <w:b/>
                <w:sz w:val="12"/>
                <w:szCs w:val="16"/>
              </w:rPr>
            </w:pPr>
            <w:r w:rsidRPr="00652E09">
              <w:rPr>
                <w:rFonts w:ascii="Arial" w:hAnsi="Arial" w:cs="Arial"/>
                <w:b/>
                <w:sz w:val="12"/>
                <w:szCs w:val="16"/>
              </w:rPr>
              <w:t>6</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r>
              <w:rPr>
                <w:rFonts w:ascii="Arial" w:hAnsi="Arial" w:cs="Arial"/>
                <w:sz w:val="12"/>
                <w:szCs w:val="16"/>
              </w:rPr>
              <w:t>1,5</w:t>
            </w: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Zdravý životný štýl</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Pohybová výkonnosť a</w:t>
            </w:r>
            <w:r>
              <w:rPr>
                <w:rFonts w:ascii="Arial" w:hAnsi="Arial" w:cs="Arial"/>
                <w:sz w:val="12"/>
                <w:szCs w:val="16"/>
              </w:rPr>
              <w:t> </w:t>
            </w:r>
            <w:r w:rsidRPr="00652E09">
              <w:rPr>
                <w:rFonts w:ascii="Arial" w:hAnsi="Arial" w:cs="Arial"/>
                <w:sz w:val="12"/>
                <w:szCs w:val="16"/>
              </w:rPr>
              <w:t>zdatnosť</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Športové činnosti pohybového režimu</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Pr>
                <w:rFonts w:ascii="Arial" w:hAnsi="Arial" w:cs="Arial"/>
                <w:b/>
                <w:sz w:val="12"/>
                <w:szCs w:val="16"/>
              </w:rPr>
              <w:t>Odborné vzdelávanie</w:t>
            </w:r>
          </w:p>
        </w:tc>
        <w:tc>
          <w:tcPr>
            <w:tcW w:w="2160" w:type="dxa"/>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r>
              <w:rPr>
                <w:rFonts w:ascii="Arial" w:hAnsi="Arial" w:cs="Arial"/>
                <w:b/>
                <w:sz w:val="12"/>
                <w:szCs w:val="16"/>
              </w:rPr>
              <w:t>65,5</w:t>
            </w:r>
          </w:p>
        </w:tc>
        <w:tc>
          <w:tcPr>
            <w:tcW w:w="3060" w:type="dxa"/>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 xml:space="preserve">Odborné vzdelávanie </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7</w:t>
            </w:r>
            <w:r>
              <w:rPr>
                <w:rFonts w:ascii="Arial" w:hAnsi="Arial" w:cs="Arial"/>
                <w:b/>
                <w:sz w:val="12"/>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169"/>
        </w:trPr>
        <w:tc>
          <w:tcPr>
            <w:tcW w:w="6120" w:type="dxa"/>
            <w:gridSpan w:val="2"/>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sz w:val="12"/>
                <w:szCs w:val="16"/>
              </w:rPr>
            </w:pPr>
            <w:r>
              <w:rPr>
                <w:rFonts w:ascii="Arial" w:hAnsi="Arial" w:cs="Arial"/>
                <w:sz w:val="12"/>
                <w:szCs w:val="16"/>
              </w:rPr>
              <w:t>Teoretické vzdelávanie</w:t>
            </w:r>
          </w:p>
          <w:p w:rsidR="00BB0650" w:rsidRPr="00652E09" w:rsidRDefault="00BB0650" w:rsidP="00386BF9">
            <w:pPr>
              <w:rPr>
                <w:rFonts w:ascii="Arial" w:hAnsi="Arial" w:cs="Arial"/>
                <w:sz w:val="12"/>
                <w:szCs w:val="16"/>
              </w:rPr>
            </w:pPr>
          </w:p>
        </w:tc>
        <w:tc>
          <w:tcPr>
            <w:tcW w:w="2160" w:type="dxa"/>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r>
              <w:rPr>
                <w:rFonts w:ascii="Arial" w:hAnsi="Arial" w:cs="Arial"/>
                <w:sz w:val="12"/>
                <w:szCs w:val="16"/>
              </w:rPr>
              <w:t>18</w:t>
            </w:r>
          </w:p>
        </w:tc>
        <w:tc>
          <w:tcPr>
            <w:tcW w:w="3060" w:type="dxa"/>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shd w:val="clear" w:color="auto" w:fill="FFFF99"/>
              <w:rPr>
                <w:rFonts w:ascii="Arial" w:hAnsi="Arial" w:cs="Arial"/>
                <w:b/>
                <w:sz w:val="12"/>
                <w:szCs w:val="16"/>
              </w:rPr>
            </w:pPr>
          </w:p>
          <w:p w:rsidR="00BB0650" w:rsidRPr="00652E09" w:rsidRDefault="00BB0650" w:rsidP="00386BF9">
            <w:pPr>
              <w:shd w:val="clear" w:color="auto" w:fill="FFFF99"/>
              <w:rPr>
                <w:rFonts w:ascii="Arial" w:hAnsi="Arial" w:cs="Arial"/>
                <w:sz w:val="12"/>
                <w:szCs w:val="16"/>
              </w:rPr>
            </w:pPr>
            <w:r>
              <w:rPr>
                <w:rFonts w:ascii="Arial" w:hAnsi="Arial" w:cs="Arial"/>
                <w:sz w:val="12"/>
                <w:szCs w:val="16"/>
              </w:rPr>
              <w:t>Teoretické vzdelávanie</w:t>
            </w:r>
          </w:p>
          <w:p w:rsidR="00BB0650" w:rsidRPr="00652E09" w:rsidRDefault="00BB0650" w:rsidP="00386BF9">
            <w:pPr>
              <w:rPr>
                <w:rFonts w:ascii="Arial" w:hAnsi="Arial" w:cs="Arial"/>
                <w:b/>
                <w:sz w:val="12"/>
                <w:szCs w:val="16"/>
              </w:rPr>
            </w:pPr>
          </w:p>
        </w:tc>
        <w:tc>
          <w:tcPr>
            <w:tcW w:w="1620" w:type="dxa"/>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r>
              <w:rPr>
                <w:rFonts w:ascii="Arial" w:hAnsi="Arial" w:cs="Arial"/>
                <w:b/>
                <w:sz w:val="12"/>
                <w:szCs w:val="16"/>
              </w:rPr>
              <w:t>28,5</w:t>
            </w:r>
          </w:p>
        </w:tc>
        <w:tc>
          <w:tcPr>
            <w:tcW w:w="1440" w:type="dxa"/>
            <w:tcBorders>
              <w:top w:val="thinThickSmallGap" w:sz="12" w:space="0" w:color="auto"/>
              <w:left w:val="thinThickSmallGap" w:sz="12" w:space="0" w:color="auto"/>
              <w:right w:val="thinThickSmallGap" w:sz="12" w:space="0" w:color="auto"/>
            </w:tcBorders>
            <w:shd w:val="clear" w:color="auto" w:fill="FFFF99"/>
          </w:tcPr>
          <w:p w:rsidR="00BB0650" w:rsidRDefault="00BB0650" w:rsidP="00386BF9">
            <w:pPr>
              <w:jc w:val="center"/>
              <w:rPr>
                <w:rFonts w:ascii="Arial" w:hAnsi="Arial" w:cs="Arial"/>
                <w:sz w:val="12"/>
                <w:szCs w:val="16"/>
              </w:rPr>
            </w:pPr>
          </w:p>
          <w:p w:rsidR="00BB0650" w:rsidRPr="00CC087C" w:rsidRDefault="00BB0650" w:rsidP="00386BF9">
            <w:pPr>
              <w:jc w:val="center"/>
              <w:rPr>
                <w:rFonts w:ascii="Arial" w:hAnsi="Arial" w:cs="Arial"/>
                <w:sz w:val="12"/>
                <w:szCs w:val="16"/>
              </w:rPr>
            </w:pPr>
            <w:r>
              <w:rPr>
                <w:rFonts w:ascii="Arial" w:hAnsi="Arial" w:cs="Arial"/>
                <w:sz w:val="12"/>
                <w:szCs w:val="16"/>
              </w:rPr>
              <w:t>10,5</w:t>
            </w:r>
          </w:p>
        </w:tc>
      </w:tr>
      <w:tr w:rsidR="00BB0650" w:rsidRPr="00652E09" w:rsidTr="00386BF9">
        <w:trPr>
          <w:trHeight w:val="286"/>
        </w:trPr>
        <w:tc>
          <w:tcPr>
            <w:tcW w:w="6120" w:type="dxa"/>
            <w:gridSpan w:val="2"/>
            <w:tcBorders>
              <w:left w:val="thinThickSmallGap" w:sz="12" w:space="0" w:color="auto"/>
              <w:right w:val="thinThickSmallGap" w:sz="12" w:space="0" w:color="auto"/>
            </w:tcBorders>
            <w:vAlign w:val="center"/>
          </w:tcPr>
          <w:p w:rsidR="00BB0650" w:rsidRPr="00652E09" w:rsidRDefault="00BB0650" w:rsidP="00386BF9">
            <w:pPr>
              <w:rPr>
                <w:rFonts w:ascii="Arial" w:hAnsi="Arial" w:cs="Arial"/>
                <w:sz w:val="12"/>
                <w:szCs w:val="16"/>
              </w:rPr>
            </w:pPr>
            <w:r>
              <w:rPr>
                <w:rFonts w:ascii="Arial" w:hAnsi="Arial" w:cs="Arial"/>
                <w:sz w:val="12"/>
                <w:szCs w:val="16"/>
              </w:rPr>
              <w:t>Ekonomické vzdelávanie</w:t>
            </w:r>
          </w:p>
        </w:tc>
        <w:tc>
          <w:tcPr>
            <w:tcW w:w="2160" w:type="dxa"/>
            <w:vMerge w:val="restart"/>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Ekonomika</w:t>
            </w:r>
          </w:p>
          <w:p w:rsidR="00BB0650" w:rsidRPr="00FC17FA" w:rsidRDefault="00BB0650" w:rsidP="00386BF9">
            <w:pPr>
              <w:rPr>
                <w:rFonts w:ascii="Arial" w:hAnsi="Arial" w:cs="Arial"/>
                <w:sz w:val="16"/>
                <w:szCs w:val="18"/>
              </w:rPr>
            </w:pPr>
          </w:p>
        </w:tc>
        <w:tc>
          <w:tcPr>
            <w:tcW w:w="1620" w:type="dxa"/>
            <w:vMerge w:val="restart"/>
            <w:tcBorders>
              <w:left w:val="thinThickSmallGap" w:sz="12" w:space="0" w:color="auto"/>
              <w:right w:val="thinThickSmallGap" w:sz="12" w:space="0" w:color="auto"/>
            </w:tcBorders>
            <w:shd w:val="clear" w:color="auto" w:fill="FFFF99"/>
          </w:tcPr>
          <w:p w:rsidR="00BB0650" w:rsidRDefault="00BB0650" w:rsidP="00386BF9">
            <w:pPr>
              <w:jc w:val="center"/>
              <w:rPr>
                <w:rFonts w:ascii="Arial" w:hAnsi="Arial" w:cs="Arial"/>
                <w:b/>
                <w:sz w:val="12"/>
                <w:szCs w:val="16"/>
              </w:rPr>
            </w:pPr>
          </w:p>
          <w:p w:rsidR="00BB0650" w:rsidRPr="00642EEC" w:rsidRDefault="00BB0650" w:rsidP="00386BF9">
            <w:pPr>
              <w:jc w:val="center"/>
              <w:rPr>
                <w:rFonts w:ascii="Arial" w:hAnsi="Arial" w:cs="Arial"/>
                <w:sz w:val="12"/>
                <w:szCs w:val="16"/>
              </w:rPr>
            </w:pPr>
            <w:r>
              <w:rPr>
                <w:rFonts w:ascii="Arial" w:hAnsi="Arial" w:cs="Arial"/>
                <w:sz w:val="12"/>
                <w:szCs w:val="16"/>
              </w:rPr>
              <w:t>2</w:t>
            </w:r>
          </w:p>
        </w:tc>
        <w:tc>
          <w:tcPr>
            <w:tcW w:w="1440" w:type="dxa"/>
            <w:vMerge w:val="restart"/>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176"/>
        </w:trPr>
        <w:tc>
          <w:tcPr>
            <w:tcW w:w="6120" w:type="dxa"/>
            <w:gridSpan w:val="2"/>
            <w:vMerge w:val="restart"/>
            <w:tcBorders>
              <w:left w:val="thinThickSmallGap" w:sz="12" w:space="0" w:color="auto"/>
              <w:right w:val="thinThickSmallGap" w:sz="12" w:space="0" w:color="auto"/>
            </w:tcBorders>
            <w:vAlign w:val="center"/>
          </w:tcPr>
          <w:p w:rsidR="00BB0650" w:rsidRPr="00FC17FA" w:rsidRDefault="00BB0650" w:rsidP="00386BF9">
            <w:pPr>
              <w:rPr>
                <w:rFonts w:ascii="Arial" w:hAnsi="Arial" w:cs="Arial"/>
                <w:sz w:val="12"/>
                <w:szCs w:val="18"/>
              </w:rPr>
            </w:pPr>
            <w:r w:rsidRPr="00FC17FA">
              <w:rPr>
                <w:rFonts w:ascii="Arial" w:hAnsi="Arial" w:cs="Arial"/>
                <w:bCs/>
                <w:sz w:val="12"/>
                <w:szCs w:val="18"/>
              </w:rPr>
              <w:t>Základné druhy materiálov, ich vlastnosti, spracovanie a povrchová úprava</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FC17FA" w:rsidRDefault="00BB0650" w:rsidP="00386BF9">
            <w:pPr>
              <w:rPr>
                <w:rFonts w:ascii="Arial" w:hAnsi="Arial" w:cs="Arial"/>
                <w:b/>
                <w:sz w:val="16"/>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272"/>
        </w:trPr>
        <w:tc>
          <w:tcPr>
            <w:tcW w:w="6120" w:type="dxa"/>
            <w:gridSpan w:val="2"/>
            <w:vMerge/>
            <w:tcBorders>
              <w:left w:val="thinThickSmallGap" w:sz="12" w:space="0" w:color="auto"/>
              <w:right w:val="thinThickSmallGap" w:sz="12" w:space="0" w:color="auto"/>
            </w:tcBorders>
            <w:vAlign w:val="center"/>
          </w:tcPr>
          <w:p w:rsidR="00BB0650" w:rsidRPr="00FC17FA" w:rsidRDefault="00BB0650" w:rsidP="00386BF9">
            <w:pPr>
              <w:rPr>
                <w:rFonts w:ascii="Arial" w:hAnsi="Arial" w:cs="Arial"/>
                <w:bCs/>
                <w:sz w:val="12"/>
                <w:szCs w:val="18"/>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Úvod do sveta práce</w:t>
            </w: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326"/>
        </w:trPr>
        <w:tc>
          <w:tcPr>
            <w:tcW w:w="6120" w:type="dxa"/>
            <w:gridSpan w:val="2"/>
            <w:vMerge w:val="restart"/>
            <w:tcBorders>
              <w:top w:val="single" w:sz="2" w:space="0" w:color="auto"/>
              <w:left w:val="thinThickSmallGap" w:sz="12" w:space="0" w:color="auto"/>
              <w:right w:val="thinThickSmallGap" w:sz="12" w:space="0" w:color="auto"/>
            </w:tcBorders>
            <w:vAlign w:val="center"/>
          </w:tcPr>
          <w:p w:rsidR="00BB0650" w:rsidRPr="00FC17FA" w:rsidRDefault="00BB0650" w:rsidP="00386BF9">
            <w:pPr>
              <w:rPr>
                <w:rFonts w:ascii="Arial" w:hAnsi="Arial" w:cs="Arial"/>
                <w:sz w:val="12"/>
                <w:szCs w:val="18"/>
              </w:rPr>
            </w:pPr>
            <w:r w:rsidRPr="00FC17FA">
              <w:rPr>
                <w:rFonts w:ascii="Arial" w:hAnsi="Arial" w:cs="Arial"/>
                <w:bCs/>
                <w:sz w:val="12"/>
                <w:szCs w:val="18"/>
              </w:rPr>
              <w:t>Technické zobrazovanie</w:t>
            </w:r>
          </w:p>
          <w:p w:rsidR="00BB0650" w:rsidRPr="00FC17FA" w:rsidRDefault="00BB0650" w:rsidP="00386BF9">
            <w:pPr>
              <w:rPr>
                <w:rFonts w:ascii="Arial" w:hAnsi="Arial" w:cs="Arial"/>
                <w:sz w:val="12"/>
                <w:szCs w:val="18"/>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Základy strojárstva</w:t>
            </w:r>
          </w:p>
        </w:tc>
        <w:tc>
          <w:tcPr>
            <w:tcW w:w="1620" w:type="dxa"/>
            <w:tcBorders>
              <w:top w:val="single" w:sz="2" w:space="0" w:color="auto"/>
              <w:left w:val="thinThickSmallGap" w:sz="12" w:space="0" w:color="auto"/>
              <w:right w:val="thinThickSmallGap" w:sz="12" w:space="0" w:color="auto"/>
            </w:tcBorders>
            <w:shd w:val="clear" w:color="auto" w:fill="FFFF99"/>
          </w:tcPr>
          <w:p w:rsidR="00BB0650" w:rsidRDefault="00BB0650" w:rsidP="00386BF9">
            <w:pPr>
              <w:jc w:val="center"/>
              <w:rPr>
                <w:rFonts w:ascii="Arial" w:hAnsi="Arial" w:cs="Arial"/>
                <w:b/>
                <w:sz w:val="12"/>
                <w:szCs w:val="16"/>
              </w:rPr>
            </w:pPr>
          </w:p>
          <w:p w:rsidR="00BB0650" w:rsidRPr="00642EEC" w:rsidRDefault="00BB0650" w:rsidP="00386BF9">
            <w:pPr>
              <w:jc w:val="center"/>
              <w:rPr>
                <w:rFonts w:ascii="Arial" w:hAnsi="Arial" w:cs="Arial"/>
                <w:sz w:val="12"/>
                <w:szCs w:val="16"/>
              </w:rPr>
            </w:pPr>
            <w:r>
              <w:rPr>
                <w:rFonts w:ascii="Arial" w:hAnsi="Arial" w:cs="Arial"/>
                <w:sz w:val="12"/>
                <w:szCs w:val="16"/>
              </w:rPr>
              <w:t>2</w:t>
            </w:r>
          </w:p>
        </w:tc>
        <w:tc>
          <w:tcPr>
            <w:tcW w:w="1440" w:type="dxa"/>
            <w:tcBorders>
              <w:top w:val="single" w:sz="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r>
              <w:rPr>
                <w:rFonts w:ascii="Arial" w:hAnsi="Arial" w:cs="Arial"/>
                <w:sz w:val="12"/>
                <w:szCs w:val="16"/>
              </w:rPr>
              <w:t>1</w:t>
            </w:r>
          </w:p>
          <w:p w:rsidR="00BB0650" w:rsidRPr="00652E09" w:rsidRDefault="00BB0650" w:rsidP="00386BF9">
            <w:pPr>
              <w:jc w:val="center"/>
              <w:rPr>
                <w:rFonts w:ascii="Arial" w:hAnsi="Arial" w:cs="Arial"/>
                <w:sz w:val="12"/>
                <w:szCs w:val="16"/>
              </w:rPr>
            </w:pPr>
          </w:p>
        </w:tc>
      </w:tr>
      <w:tr w:rsidR="00BB0650" w:rsidRPr="00652E09" w:rsidTr="00386BF9">
        <w:trPr>
          <w:trHeight w:val="138"/>
        </w:trPr>
        <w:tc>
          <w:tcPr>
            <w:tcW w:w="6120" w:type="dxa"/>
            <w:gridSpan w:val="2"/>
            <w:vMerge/>
            <w:tcBorders>
              <w:left w:val="thinThickSmallGap" w:sz="12" w:space="0" w:color="auto"/>
              <w:right w:val="thinThickSmallGap" w:sz="12" w:space="0" w:color="auto"/>
            </w:tcBorders>
            <w:vAlign w:val="center"/>
          </w:tcPr>
          <w:p w:rsidR="00BB0650" w:rsidRPr="00FC17FA" w:rsidRDefault="00BB0650" w:rsidP="00386BF9">
            <w:pPr>
              <w:rPr>
                <w:rFonts w:ascii="Arial" w:hAnsi="Arial" w:cs="Arial"/>
                <w:bCs/>
                <w:sz w:val="12"/>
                <w:szCs w:val="18"/>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Technické kreslenie</w:t>
            </w:r>
          </w:p>
        </w:tc>
        <w:tc>
          <w:tcPr>
            <w:tcW w:w="1620" w:type="dxa"/>
            <w:vMerge w:val="restart"/>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r>
              <w:rPr>
                <w:rFonts w:ascii="Arial" w:hAnsi="Arial" w:cs="Arial"/>
                <w:sz w:val="12"/>
                <w:szCs w:val="16"/>
              </w:rPr>
              <w:t>1</w:t>
            </w:r>
          </w:p>
        </w:tc>
      </w:tr>
      <w:tr w:rsidR="00BB0650" w:rsidRPr="00652E09" w:rsidTr="00386BF9">
        <w:trPr>
          <w:trHeight w:val="138"/>
        </w:trPr>
        <w:tc>
          <w:tcPr>
            <w:tcW w:w="6120" w:type="dxa"/>
            <w:gridSpan w:val="2"/>
            <w:vMerge w:val="restart"/>
            <w:tcBorders>
              <w:left w:val="thinThickSmallGap" w:sz="12" w:space="0" w:color="auto"/>
              <w:right w:val="thinThickSmallGap" w:sz="12" w:space="0" w:color="auto"/>
            </w:tcBorders>
            <w:vAlign w:val="center"/>
          </w:tcPr>
          <w:p w:rsidR="00BB0650" w:rsidRPr="00652E09" w:rsidRDefault="00BB0650" w:rsidP="00386BF9">
            <w:pPr>
              <w:rPr>
                <w:rFonts w:ascii="Arial" w:hAnsi="Arial" w:cs="Arial"/>
                <w:sz w:val="12"/>
                <w:szCs w:val="16"/>
              </w:rPr>
            </w:pPr>
            <w:r w:rsidRPr="00FC17FA">
              <w:rPr>
                <w:rFonts w:ascii="Arial" w:hAnsi="Arial" w:cs="Arial"/>
                <w:bCs/>
                <w:sz w:val="12"/>
                <w:szCs w:val="18"/>
              </w:rPr>
              <w:t>Obrábanie materiálov</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FC17FA" w:rsidRDefault="00BB0650" w:rsidP="00386BF9">
            <w:pPr>
              <w:rPr>
                <w:rFonts w:ascii="Arial" w:hAnsi="Arial" w:cs="Arial"/>
                <w:b/>
                <w:sz w:val="16"/>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vMerge/>
            <w:tcBorders>
              <w:left w:val="thinThickSmallGap" w:sz="12" w:space="0" w:color="auto"/>
              <w:right w:val="thinThickSmallGap" w:sz="12" w:space="0" w:color="auto"/>
            </w:tcBorders>
            <w:vAlign w:val="center"/>
          </w:tcPr>
          <w:p w:rsidR="00BB0650" w:rsidRPr="00652E09" w:rsidRDefault="00BB0650" w:rsidP="00386BF9">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Elektrotechnika</w:t>
            </w:r>
          </w:p>
          <w:p w:rsidR="00BB0650" w:rsidRPr="00FC17FA" w:rsidRDefault="00BB0650" w:rsidP="00386BF9">
            <w:pPr>
              <w:rPr>
                <w:rFonts w:ascii="Arial" w:hAnsi="Arial" w:cs="Arial"/>
                <w:sz w:val="16"/>
                <w:szCs w:val="18"/>
              </w:rPr>
            </w:pP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r>
              <w:rPr>
                <w:rFonts w:ascii="Arial" w:hAnsi="Arial" w:cs="Arial"/>
                <w:b/>
                <w:sz w:val="12"/>
                <w:szCs w:val="16"/>
              </w:rPr>
              <w:t>4</w:t>
            </w: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r>
              <w:rPr>
                <w:rFonts w:ascii="Arial" w:hAnsi="Arial" w:cs="Arial"/>
                <w:sz w:val="12"/>
                <w:szCs w:val="16"/>
              </w:rPr>
              <w:t>1</w:t>
            </w:r>
          </w:p>
        </w:tc>
      </w:tr>
      <w:tr w:rsidR="00BB0650" w:rsidRPr="00652E09" w:rsidTr="00386BF9">
        <w:trPr>
          <w:trHeight w:val="192"/>
        </w:trPr>
        <w:tc>
          <w:tcPr>
            <w:tcW w:w="6120" w:type="dxa"/>
            <w:gridSpan w:val="2"/>
            <w:vMerge w:val="restart"/>
            <w:tcBorders>
              <w:left w:val="thinThickSmallGap" w:sz="12" w:space="0" w:color="auto"/>
              <w:right w:val="thinThickSmallGap" w:sz="12" w:space="0" w:color="auto"/>
            </w:tcBorders>
            <w:vAlign w:val="center"/>
          </w:tcPr>
          <w:p w:rsidR="00BB0650" w:rsidRPr="00FC17FA" w:rsidRDefault="00BB0650" w:rsidP="00386BF9">
            <w:pPr>
              <w:rPr>
                <w:rFonts w:ascii="Arial" w:hAnsi="Arial" w:cs="Arial"/>
                <w:sz w:val="12"/>
                <w:szCs w:val="18"/>
              </w:rPr>
            </w:pPr>
            <w:r w:rsidRPr="00FC17FA">
              <w:rPr>
                <w:rFonts w:ascii="Arial" w:hAnsi="Arial" w:cs="Arial"/>
                <w:bCs/>
                <w:sz w:val="12"/>
                <w:szCs w:val="18"/>
              </w:rPr>
              <w:t>Časti strojov, zariadení a mechanizmov</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FC17FA" w:rsidRDefault="00BB0650" w:rsidP="00386BF9">
            <w:pPr>
              <w:rPr>
                <w:rFonts w:ascii="Arial" w:hAnsi="Arial" w:cs="Arial"/>
                <w:b/>
                <w:sz w:val="16"/>
                <w:szCs w:val="16"/>
              </w:rPr>
            </w:pPr>
            <w:r w:rsidRPr="00FC17FA">
              <w:rPr>
                <w:rFonts w:ascii="Arial" w:hAnsi="Arial" w:cs="Arial"/>
                <w:sz w:val="16"/>
                <w:szCs w:val="18"/>
              </w:rPr>
              <w:t>Automobily</w:t>
            </w: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7</w:t>
            </w: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r>
              <w:rPr>
                <w:rFonts w:ascii="Arial" w:hAnsi="Arial" w:cs="Arial"/>
                <w:sz w:val="12"/>
                <w:szCs w:val="16"/>
              </w:rPr>
              <w:t>4</w:t>
            </w:r>
          </w:p>
        </w:tc>
      </w:tr>
      <w:tr w:rsidR="00BB0650" w:rsidRPr="00652E09" w:rsidTr="00386BF9">
        <w:trPr>
          <w:trHeight w:val="138"/>
        </w:trPr>
        <w:tc>
          <w:tcPr>
            <w:tcW w:w="6120" w:type="dxa"/>
            <w:gridSpan w:val="2"/>
            <w:vMerge/>
            <w:tcBorders>
              <w:left w:val="thinThickSmallGap" w:sz="12" w:space="0" w:color="auto"/>
              <w:right w:val="thinThickSmallGap" w:sz="12" w:space="0" w:color="auto"/>
            </w:tcBorders>
            <w:vAlign w:val="center"/>
          </w:tcPr>
          <w:p w:rsidR="00BB0650" w:rsidRPr="00652E09" w:rsidRDefault="00BB0650" w:rsidP="00386BF9">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FC17FA" w:rsidRDefault="00BB0650" w:rsidP="00386BF9">
            <w:pPr>
              <w:rPr>
                <w:rFonts w:ascii="Arial" w:hAnsi="Arial" w:cs="Arial"/>
                <w:b/>
                <w:sz w:val="16"/>
                <w:szCs w:val="16"/>
              </w:rPr>
            </w:pPr>
            <w:r w:rsidRPr="00FC17FA">
              <w:rPr>
                <w:rFonts w:ascii="Arial" w:hAnsi="Arial" w:cs="Arial"/>
                <w:sz w:val="16"/>
                <w:szCs w:val="18"/>
              </w:rPr>
              <w:t>Diagnostika a opravy automobilov</w:t>
            </w: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6,5</w:t>
            </w: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r>
              <w:rPr>
                <w:rFonts w:ascii="Arial" w:hAnsi="Arial" w:cs="Arial"/>
                <w:sz w:val="12"/>
                <w:szCs w:val="16"/>
              </w:rPr>
              <w:t>3,5</w:t>
            </w:r>
          </w:p>
        </w:tc>
      </w:tr>
      <w:tr w:rsidR="00BB0650" w:rsidRPr="00652E09" w:rsidTr="00386BF9">
        <w:trPr>
          <w:trHeight w:val="286"/>
        </w:trPr>
        <w:tc>
          <w:tcPr>
            <w:tcW w:w="6120" w:type="dxa"/>
            <w:gridSpan w:val="2"/>
            <w:tcBorders>
              <w:left w:val="thinThickSmallGap" w:sz="12" w:space="0" w:color="auto"/>
              <w:right w:val="thinThickSmallGap" w:sz="12" w:space="0" w:color="auto"/>
            </w:tcBorders>
            <w:vAlign w:val="center"/>
          </w:tcPr>
          <w:p w:rsidR="00BB0650" w:rsidRPr="00FC17FA" w:rsidRDefault="00BB0650" w:rsidP="00386BF9">
            <w:pPr>
              <w:rPr>
                <w:rFonts w:ascii="Arial" w:hAnsi="Arial" w:cs="Arial"/>
                <w:sz w:val="12"/>
                <w:szCs w:val="18"/>
              </w:rPr>
            </w:pPr>
            <w:r w:rsidRPr="00FC17FA">
              <w:rPr>
                <w:rFonts w:ascii="Arial" w:hAnsi="Arial" w:cs="Arial"/>
                <w:bCs/>
                <w:sz w:val="12"/>
                <w:szCs w:val="18"/>
              </w:rPr>
              <w:t>Oprava, obsluha a údržba strojov a zariadení</w:t>
            </w:r>
          </w:p>
          <w:p w:rsidR="00BB0650" w:rsidRPr="00652E09" w:rsidRDefault="00BB0650" w:rsidP="00386BF9">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Strojárska technológia</w:t>
            </w: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vMerge w:val="restart"/>
            <w:tcBorders>
              <w:left w:val="thinThickSmallGap" w:sz="12" w:space="0" w:color="auto"/>
              <w:right w:val="thinThickSmallGap" w:sz="12" w:space="0" w:color="auto"/>
            </w:tcBorders>
            <w:vAlign w:val="center"/>
          </w:tcPr>
          <w:p w:rsidR="00BB0650" w:rsidRPr="00652E09" w:rsidRDefault="00BB0650" w:rsidP="00386BF9">
            <w:pPr>
              <w:rPr>
                <w:rFonts w:ascii="Arial" w:hAnsi="Arial" w:cs="Arial"/>
                <w:sz w:val="12"/>
                <w:szCs w:val="16"/>
              </w:rPr>
            </w:pPr>
            <w:r w:rsidRPr="00FC17FA">
              <w:rPr>
                <w:rFonts w:ascii="Arial" w:hAnsi="Arial" w:cs="Arial"/>
                <w:bCs/>
                <w:sz w:val="12"/>
                <w:szCs w:val="18"/>
              </w:rPr>
              <w:t>Kontrola a meranie</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Základy elektrotechniky</w:t>
            </w: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0,5</w:t>
            </w: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Dopravná výchova</w:t>
            </w: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1,5</w:t>
            </w: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91"/>
        </w:trPr>
        <w:tc>
          <w:tcPr>
            <w:tcW w:w="6120" w:type="dxa"/>
            <w:gridSpan w:val="2"/>
            <w:vMerge w:val="restart"/>
            <w:tcBorders>
              <w:left w:val="thinThickSmallGap" w:sz="12" w:space="0" w:color="auto"/>
              <w:right w:val="thinThickSmallGap" w:sz="12" w:space="0" w:color="auto"/>
            </w:tcBorders>
          </w:tcPr>
          <w:p w:rsidR="00BB0650" w:rsidRPr="00FC17FA" w:rsidRDefault="00BB0650" w:rsidP="00386BF9">
            <w:pPr>
              <w:rPr>
                <w:rFonts w:ascii="Arial" w:hAnsi="Arial" w:cs="Arial"/>
                <w:sz w:val="12"/>
                <w:szCs w:val="18"/>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FC17FA" w:rsidRDefault="00BB0650" w:rsidP="00386BF9">
            <w:pPr>
              <w:rPr>
                <w:rFonts w:ascii="Arial" w:hAnsi="Arial" w:cs="Arial"/>
                <w:sz w:val="16"/>
                <w:szCs w:val="18"/>
              </w:rPr>
            </w:pPr>
            <w:r w:rsidRPr="00FC17FA">
              <w:rPr>
                <w:rFonts w:ascii="Arial" w:hAnsi="Arial" w:cs="Arial"/>
                <w:sz w:val="16"/>
                <w:szCs w:val="18"/>
              </w:rPr>
              <w:t>Základy podnikania</w:t>
            </w: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430"/>
        </w:trPr>
        <w:tc>
          <w:tcPr>
            <w:tcW w:w="6120" w:type="dxa"/>
            <w:gridSpan w:val="2"/>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BB0650" w:rsidRPr="003F5F2C" w:rsidRDefault="00BB0650" w:rsidP="00386BF9">
            <w:pPr>
              <w:rPr>
                <w:rFonts w:ascii="Arial" w:hAnsi="Arial" w:cs="Arial"/>
                <w:sz w:val="18"/>
                <w:szCs w:val="18"/>
              </w:rPr>
            </w:pPr>
          </w:p>
        </w:tc>
        <w:tc>
          <w:tcPr>
            <w:tcW w:w="1620" w:type="dxa"/>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tc>
        <w:tc>
          <w:tcPr>
            <w:tcW w:w="1440" w:type="dxa"/>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sidRPr="00652E09">
              <w:rPr>
                <w:rFonts w:ascii="Arial" w:hAnsi="Arial" w:cs="Arial"/>
                <w:b/>
                <w:sz w:val="12"/>
                <w:szCs w:val="16"/>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47,5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Praktická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47,5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r>
              <w:rPr>
                <w:rFonts w:ascii="Arial" w:hAnsi="Arial" w:cs="Arial"/>
                <w:sz w:val="12"/>
                <w:szCs w:val="16"/>
              </w:rPr>
              <w:t>0</w:t>
            </w:r>
          </w:p>
        </w:tc>
      </w:tr>
      <w:tr w:rsidR="00BB0650" w:rsidRPr="00652E09" w:rsidTr="00386BF9">
        <w:tc>
          <w:tcPr>
            <w:tcW w:w="6120" w:type="dxa"/>
            <w:gridSpan w:val="2"/>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 xml:space="preserve">Bezpečnosť a ochrana zdravia pri práci </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r w:rsidRPr="00652E09">
              <w:rPr>
                <w:rFonts w:ascii="Arial" w:hAnsi="Arial" w:cs="Arial"/>
                <w:b/>
                <w:sz w:val="12"/>
                <w:szCs w:val="16"/>
              </w:rPr>
              <w:t>Odborný výcvik</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r w:rsidRPr="00652E09">
              <w:rPr>
                <w:rFonts w:ascii="Arial" w:hAnsi="Arial" w:cs="Arial"/>
                <w:b/>
                <w:sz w:val="12"/>
                <w:szCs w:val="16"/>
              </w:rPr>
              <w:t>47,5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Pracovné činnosti vo výrobných, obchodných, odbytových strediskách a strediskách služieb</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Pracovné stroje, zariadenia a inventár výrobných, obchodných, odbytových stredísk a stredísk služieb</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Príprava finálnych produktov</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Základné pravidlá spoločenského správania</w:t>
            </w:r>
          </w:p>
        </w:tc>
        <w:tc>
          <w:tcPr>
            <w:tcW w:w="2160" w:type="dxa"/>
            <w:vMerge/>
            <w:tcBorders>
              <w:left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50"/>
        </w:trPr>
        <w:tc>
          <w:tcPr>
            <w:tcW w:w="6120" w:type="dxa"/>
            <w:gridSpan w:val="2"/>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Administratívne práce v prevádzke</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rPr>
                <w:rFonts w:ascii="Arial" w:hAnsi="Arial" w:cs="Arial"/>
                <w:b/>
                <w:sz w:val="12"/>
                <w:szCs w:val="16"/>
              </w:rPr>
            </w:pPr>
            <w:r w:rsidRPr="00652E09">
              <w:rPr>
                <w:rFonts w:ascii="Arial" w:hAnsi="Arial" w:cs="Arial"/>
                <w:b/>
                <w:sz w:val="12"/>
                <w:szCs w:val="16"/>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b/>
                <w:sz w:val="12"/>
                <w:szCs w:val="16"/>
              </w:rPr>
            </w:pPr>
            <w:r>
              <w:rPr>
                <w:rFonts w:ascii="Arial" w:hAnsi="Arial" w:cs="Arial"/>
                <w:b/>
                <w:sz w:val="12"/>
                <w:szCs w:val="16"/>
              </w:rPr>
              <w:t>11,5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rPr>
                <w:rFonts w:ascii="Arial" w:hAnsi="Arial" w:cs="Arial"/>
                <w:b/>
                <w:sz w:val="12"/>
                <w:szCs w:val="16"/>
              </w:rPr>
            </w:pPr>
            <w:r w:rsidRPr="00652E09">
              <w:rPr>
                <w:rFonts w:ascii="Arial" w:hAnsi="Arial" w:cs="Arial"/>
                <w:b/>
                <w:sz w:val="12"/>
                <w:szCs w:val="16"/>
              </w:rPr>
              <w:t>Disponibilné hodiny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652E09" w:rsidRDefault="00BB0650" w:rsidP="00386BF9">
            <w:pPr>
              <w:jc w:val="center"/>
              <w:rPr>
                <w:rFonts w:ascii="Arial" w:hAnsi="Arial" w:cs="Arial"/>
                <w:b/>
                <w:sz w:val="12"/>
                <w:szCs w:val="16"/>
              </w:rPr>
            </w:pPr>
            <w:r>
              <w:rPr>
                <w:rFonts w:ascii="Arial" w:hAnsi="Arial" w:cs="Arial"/>
                <w:b/>
                <w:sz w:val="12"/>
                <w:szCs w:val="16"/>
              </w:rPr>
              <w:t>14,5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B0650" w:rsidRPr="00652E09" w:rsidRDefault="00BB0650" w:rsidP="00386BF9">
            <w:pPr>
              <w:rPr>
                <w:rFonts w:ascii="Arial" w:hAnsi="Arial" w:cs="Arial"/>
                <w:b/>
                <w:sz w:val="12"/>
                <w:szCs w:val="16"/>
              </w:rPr>
            </w:pPr>
            <w:r w:rsidRPr="00652E09">
              <w:rPr>
                <w:rFonts w:ascii="Arial" w:hAnsi="Arial" w:cs="Arial"/>
                <w:b/>
                <w:sz w:val="12"/>
                <w:szCs w:val="16"/>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99</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B0650" w:rsidRPr="00652E09" w:rsidRDefault="00BB0650" w:rsidP="00386BF9">
            <w:pPr>
              <w:rPr>
                <w:rFonts w:ascii="Arial" w:hAnsi="Arial"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10</w:t>
            </w:r>
            <w:r>
              <w:rPr>
                <w:rFonts w:ascii="Arial" w:hAnsi="Arial" w:cs="Arial"/>
                <w:b/>
                <w:sz w:val="12"/>
                <w:szCs w:val="16"/>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BB0650" w:rsidRPr="00652E09" w:rsidRDefault="00BB0650" w:rsidP="00386BF9">
            <w:pPr>
              <w:jc w:val="center"/>
              <w:rPr>
                <w:rFonts w:ascii="Arial" w:hAnsi="Arial" w:cs="Arial"/>
                <w:b/>
                <w:sz w:val="12"/>
                <w:szCs w:val="16"/>
              </w:rPr>
            </w:pPr>
          </w:p>
        </w:tc>
      </w:tr>
      <w:tr w:rsidR="00BB0650" w:rsidRPr="00652E09" w:rsidTr="00386BF9">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2"/>
                <w:szCs w:val="16"/>
              </w:rPr>
            </w:pPr>
            <w:r>
              <w:rPr>
                <w:rFonts w:ascii="Arial" w:hAnsi="Arial" w:cs="Arial"/>
                <w:b/>
                <w:sz w:val="12"/>
                <w:szCs w:val="16"/>
              </w:rPr>
              <w:t>Ochrana života a zdravia</w:t>
            </w:r>
          </w:p>
        </w:tc>
        <w:tc>
          <w:tcPr>
            <w:tcW w:w="2160" w:type="dxa"/>
            <w:vMerge w:val="restart"/>
            <w:tcBorders>
              <w:top w:val="thinThickSmallGap" w:sz="12" w:space="0" w:color="auto"/>
              <w:left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c>
          <w:tcPr>
            <w:tcW w:w="3060" w:type="dxa"/>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Teoretická príprava</w:t>
            </w:r>
          </w:p>
        </w:tc>
        <w:tc>
          <w:tcPr>
            <w:tcW w:w="1620" w:type="dxa"/>
            <w:tcBorders>
              <w:left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3 hodiny</w:t>
            </w:r>
          </w:p>
        </w:tc>
        <w:tc>
          <w:tcPr>
            <w:tcW w:w="1440" w:type="dxa"/>
            <w:tcBorders>
              <w:left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r>
      <w:tr w:rsidR="00BB0650" w:rsidRPr="00652E09" w:rsidTr="00386BF9">
        <w:trPr>
          <w:trHeight w:val="20"/>
        </w:trPr>
        <w:tc>
          <w:tcPr>
            <w:tcW w:w="6120" w:type="dxa"/>
            <w:gridSpan w:val="2"/>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Teoretická príprava</w:t>
            </w:r>
          </w:p>
        </w:tc>
        <w:tc>
          <w:tcPr>
            <w:tcW w:w="2160" w:type="dxa"/>
            <w:vMerge/>
            <w:tcBorders>
              <w:left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Praktický výcvik</w:t>
            </w:r>
          </w:p>
        </w:tc>
        <w:tc>
          <w:tcPr>
            <w:tcW w:w="1620" w:type="dxa"/>
            <w:tcBorders>
              <w:top w:val="single" w:sz="2" w:space="0" w:color="auto"/>
              <w:left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18 hodín</w:t>
            </w:r>
          </w:p>
        </w:tc>
        <w:tc>
          <w:tcPr>
            <w:tcW w:w="1440" w:type="dxa"/>
            <w:tcBorders>
              <w:top w:val="single" w:sz="2" w:space="0" w:color="auto"/>
              <w:left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Praktický výcvik</w:t>
            </w:r>
          </w:p>
        </w:tc>
        <w:tc>
          <w:tcPr>
            <w:tcW w:w="2160" w:type="dxa"/>
            <w:vMerge/>
            <w:tcBorders>
              <w:left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p>
          <w:p w:rsidR="00BB0650" w:rsidRPr="00652E09" w:rsidRDefault="00BB0650" w:rsidP="00386BF9">
            <w:pPr>
              <w:rPr>
                <w:rFonts w:ascii="Arial" w:hAnsi="Arial" w:cs="Arial"/>
                <w:b/>
                <w:sz w:val="12"/>
                <w:szCs w:val="16"/>
              </w:rPr>
            </w:pPr>
            <w:r w:rsidRPr="00652E09">
              <w:rPr>
                <w:rFonts w:ascii="Arial" w:hAnsi="Arial" w:cs="Arial"/>
                <w:b/>
                <w:sz w:val="12"/>
                <w:szCs w:val="16"/>
              </w:rPr>
              <w:t>Mimovyučovacie aktivity</w:t>
            </w:r>
          </w:p>
        </w:tc>
        <w:tc>
          <w:tcPr>
            <w:tcW w:w="1620" w:type="dxa"/>
            <w:vMerge w:val="restart"/>
            <w:tcBorders>
              <w:left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p>
          <w:p w:rsidR="00BB0650" w:rsidRPr="00652E09" w:rsidRDefault="00BB0650" w:rsidP="00386BF9">
            <w:pPr>
              <w:jc w:val="center"/>
              <w:rPr>
                <w:rFonts w:ascii="Arial" w:hAnsi="Arial" w:cs="Arial"/>
                <w:b/>
                <w:sz w:val="12"/>
                <w:szCs w:val="16"/>
              </w:rPr>
            </w:pPr>
            <w:r w:rsidRPr="00652E09">
              <w:rPr>
                <w:rFonts w:ascii="Arial" w:hAnsi="Arial" w:cs="Arial"/>
                <w:b/>
                <w:sz w:val="12"/>
                <w:szCs w:val="16"/>
              </w:rPr>
              <w:t>4 týždne</w:t>
            </w:r>
          </w:p>
        </w:tc>
        <w:tc>
          <w:tcPr>
            <w:tcW w:w="1440" w:type="dxa"/>
            <w:vMerge w:val="restart"/>
            <w:tcBorders>
              <w:left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sz w:val="12"/>
                <w:szCs w:val="16"/>
              </w:rPr>
            </w:pPr>
            <w:r w:rsidRPr="00652E09">
              <w:rPr>
                <w:rFonts w:ascii="Arial" w:hAnsi="Arial" w:cs="Arial"/>
                <w:sz w:val="12"/>
                <w:szCs w:val="16"/>
              </w:rPr>
              <w:t>Telovýchovno-výcvikový kurz</w:t>
            </w:r>
          </w:p>
        </w:tc>
        <w:tc>
          <w:tcPr>
            <w:tcW w:w="2160" w:type="dxa"/>
            <w:vMerge/>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 xml:space="preserve">Plávanie </w:t>
            </w:r>
          </w:p>
        </w:tc>
        <w:tc>
          <w:tcPr>
            <w:tcW w:w="2160" w:type="dxa"/>
            <w:vMerge w:val="restart"/>
            <w:tcBorders>
              <w:top w:val="single" w:sz="2" w:space="0" w:color="auto"/>
              <w:left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 xml:space="preserve">Plávanie </w:t>
            </w:r>
          </w:p>
        </w:tc>
        <w:tc>
          <w:tcPr>
            <w:tcW w:w="1620" w:type="dxa"/>
            <w:tcBorders>
              <w:top w:val="nil"/>
              <w:left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1 týždeň</w:t>
            </w:r>
          </w:p>
        </w:tc>
        <w:tc>
          <w:tcPr>
            <w:tcW w:w="1440" w:type="dxa"/>
            <w:tcBorders>
              <w:top w:val="nil"/>
              <w:left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r>
      <w:tr w:rsidR="00BB0650" w:rsidRPr="00652E09" w:rsidTr="00386BF9">
        <w:tc>
          <w:tcPr>
            <w:tcW w:w="6120" w:type="dxa"/>
            <w:gridSpan w:val="2"/>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2"/>
                <w:szCs w:val="16"/>
              </w:rPr>
            </w:pPr>
            <w:r w:rsidRPr="00652E09">
              <w:rPr>
                <w:rFonts w:ascii="Arial" w:hAnsi="Arial" w:cs="Arial"/>
                <w:sz w:val="12"/>
                <w:szCs w:val="16"/>
              </w:rPr>
              <w:t>Lyžovanie</w:t>
            </w:r>
          </w:p>
        </w:tc>
        <w:tc>
          <w:tcPr>
            <w:tcW w:w="2160" w:type="dxa"/>
            <w:vMerge/>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c>
          <w:tcPr>
            <w:tcW w:w="3060" w:type="dxa"/>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b/>
                <w:sz w:val="12"/>
                <w:szCs w:val="16"/>
              </w:rPr>
            </w:pPr>
            <w:r w:rsidRPr="00652E09">
              <w:rPr>
                <w:rFonts w:ascii="Arial" w:hAnsi="Arial" w:cs="Arial"/>
                <w:b/>
                <w:sz w:val="12"/>
                <w:szCs w:val="16"/>
              </w:rPr>
              <w:t>Lyžovanie</w:t>
            </w:r>
          </w:p>
        </w:tc>
        <w:tc>
          <w:tcPr>
            <w:tcW w:w="1620" w:type="dxa"/>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b/>
                <w:sz w:val="12"/>
                <w:szCs w:val="16"/>
              </w:rPr>
            </w:pPr>
            <w:r w:rsidRPr="00652E09">
              <w:rPr>
                <w:rFonts w:ascii="Arial" w:hAnsi="Arial" w:cs="Arial"/>
                <w:b/>
                <w:sz w:val="12"/>
                <w:szCs w:val="16"/>
              </w:rPr>
              <w:t>1 týždeň</w:t>
            </w:r>
          </w:p>
        </w:tc>
        <w:tc>
          <w:tcPr>
            <w:tcW w:w="1440" w:type="dxa"/>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sz w:val="12"/>
                <w:szCs w:val="16"/>
              </w:rPr>
            </w:pPr>
          </w:p>
        </w:tc>
      </w:tr>
    </w:tbl>
    <w:p w:rsidR="00BB0650" w:rsidRDefault="00BB0650" w:rsidP="00BB0650">
      <w:pPr>
        <w:spacing w:before="120"/>
        <w:jc w:val="both"/>
        <w:rPr>
          <w:rFonts w:ascii="Arial" w:hAnsi="Arial" w:cs="Arial"/>
          <w:b/>
          <w:color w:val="0000FF"/>
          <w:sz w:val="20"/>
          <w:szCs w:val="20"/>
        </w:rPr>
        <w:sectPr w:rsidR="00BB0650" w:rsidSect="00FA34A9">
          <w:pgSz w:w="16838" w:h="11906" w:orient="landscape"/>
          <w:pgMar w:top="1418" w:right="1418" w:bottom="1418"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582"/>
        <w:gridCol w:w="168"/>
        <w:gridCol w:w="1411"/>
        <w:gridCol w:w="1585"/>
        <w:gridCol w:w="1448"/>
      </w:tblGrid>
      <w:tr w:rsidR="00BB0650" w:rsidRPr="00652E09" w:rsidTr="00386BF9">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sz w:val="18"/>
                <w:szCs w:val="18"/>
              </w:rPr>
            </w:pPr>
            <w:r>
              <w:rPr>
                <w:noProof/>
              </w:rPr>
              <w:lastRenderedPageBreak/>
              <mc:AlternateContent>
                <mc:Choice Requires="wps">
                  <w:drawing>
                    <wp:anchor distT="0" distB="0" distL="114300" distR="114300" simplePos="0" relativeHeight="251660288" behindDoc="0" locked="0" layoutInCell="1" allowOverlap="1" wp14:anchorId="7A367A34" wp14:editId="16FB184D">
                      <wp:simplePos x="0" y="0"/>
                      <wp:positionH relativeFrom="column">
                        <wp:posOffset>8572500</wp:posOffset>
                      </wp:positionH>
                      <wp:positionV relativeFrom="paragraph">
                        <wp:posOffset>362585</wp:posOffset>
                      </wp:positionV>
                      <wp:extent cx="457200" cy="3429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BB0650" w:rsidRDefault="00BB0650" w:rsidP="00BB06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67A34" id="_x0000_t202" coordsize="21600,21600" o:spt="202" path="m,l,21600r21600,l21600,xe">
                      <v:stroke joinstyle="miter"/>
                      <v:path gradientshapeok="t" o:connecttype="rect"/>
                    </v:shapetype>
                    <v:shape id="Text Box 2" o:spid="_x0000_s1026" type="#_x0000_t202" style="position:absolute;margin-left:675pt;margin-top:28.5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" strokecolor="white">
                      <v:textbox>
                        <w:txbxContent>
                          <w:p w:rsidR="00BB0650" w:rsidRDefault="00BB0650" w:rsidP="00BB0650">
                            <w:pPr>
                              <w:jc w:val="both"/>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DFFBBE" wp14:editId="60C98396">
                      <wp:simplePos x="0" y="0"/>
                      <wp:positionH relativeFrom="column">
                        <wp:posOffset>9029700</wp:posOffset>
                      </wp:positionH>
                      <wp:positionV relativeFrom="paragraph">
                        <wp:posOffset>362585</wp:posOffset>
                      </wp:positionV>
                      <wp:extent cx="457200" cy="3429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BB0650" w:rsidRDefault="00BB0650" w:rsidP="00BB0650">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FBBE" id="Text Box 3" o:spid="_x0000_s1027" type="#_x0000_t202" style="position:absolute;margin-left:711pt;margin-top:28.5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" strokecolor="white">
                      <v:textbox>
                        <w:txbxContent>
                          <w:p w:rsidR="00BB0650" w:rsidRDefault="00BB0650" w:rsidP="00BB0650">
                            <w:pPr>
                              <w:jc w:val="both"/>
                            </w:pPr>
                            <w:r>
                              <w:t>29</w:t>
                            </w:r>
                          </w:p>
                        </w:txbxContent>
                      </v:textbox>
                    </v:shape>
                  </w:pict>
                </mc:Fallback>
              </mc:AlternateContent>
            </w:r>
            <w:r w:rsidRPr="00652E09">
              <w:rPr>
                <w:rFonts w:ascii="Arial" w:hAnsi="Arial" w:cs="Arial"/>
                <w:b/>
                <w:sz w:val="18"/>
                <w:szCs w:val="18"/>
              </w:rPr>
              <w:t xml:space="preserve">Škola </w:t>
            </w:r>
            <w:r w:rsidRPr="00652E09">
              <w:rPr>
                <w:rFonts w:ascii="Arial" w:hAnsi="Arial" w:cs="Arial"/>
                <w:sz w:val="18"/>
                <w:szCs w:val="18"/>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Pr>
                <w:rFonts w:ascii="Arial" w:hAnsi="Arial" w:cs="Arial"/>
                <w:sz w:val="18"/>
                <w:szCs w:val="18"/>
              </w:rPr>
              <w:t>Stredná škola obchodu a služieb</w:t>
            </w:r>
            <w:r w:rsidRPr="00652E09">
              <w:rPr>
                <w:rFonts w:ascii="Arial" w:hAnsi="Arial" w:cs="Arial"/>
                <w:sz w:val="18"/>
                <w:szCs w:val="18"/>
              </w:rPr>
              <w:t>,</w:t>
            </w:r>
          </w:p>
          <w:p w:rsidR="00BB0650" w:rsidRPr="00652E09" w:rsidRDefault="00BB0650" w:rsidP="00386BF9">
            <w:pPr>
              <w:jc w:val="both"/>
              <w:rPr>
                <w:rFonts w:ascii="Arial" w:hAnsi="Arial" w:cs="Arial"/>
                <w:sz w:val="18"/>
                <w:szCs w:val="18"/>
              </w:rPr>
            </w:pPr>
            <w:r>
              <w:rPr>
                <w:rFonts w:ascii="Arial" w:hAnsi="Arial" w:cs="Arial"/>
                <w:sz w:val="18"/>
                <w:szCs w:val="18"/>
              </w:rPr>
              <w:t>Nám. slobody 12,</w:t>
            </w:r>
            <w:r w:rsidRPr="00652E09">
              <w:rPr>
                <w:rFonts w:ascii="Arial" w:hAnsi="Arial" w:cs="Arial"/>
                <w:sz w:val="18"/>
                <w:szCs w:val="18"/>
              </w:rPr>
              <w:t xml:space="preserve"> SOBRANCE</w:t>
            </w:r>
          </w:p>
        </w:tc>
      </w:tr>
      <w:tr w:rsidR="00BB0650" w:rsidRPr="00652E09" w:rsidTr="00386BF9">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8"/>
                <w:szCs w:val="18"/>
              </w:rPr>
            </w:pPr>
            <w:r w:rsidRPr="00652E09">
              <w:rPr>
                <w:rFonts w:ascii="Arial" w:hAnsi="Arial" w:cs="Arial"/>
                <w:b/>
                <w:sz w:val="18"/>
                <w:szCs w:val="18"/>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sidRPr="00652E09">
              <w:rPr>
                <w:rFonts w:ascii="Arial" w:hAnsi="Arial" w:cs="Arial"/>
                <w:sz w:val="18"/>
                <w:szCs w:val="18"/>
              </w:rPr>
              <w:t>Pracovník automobilového priemyslu</w:t>
            </w:r>
          </w:p>
        </w:tc>
      </w:tr>
      <w:tr w:rsidR="00BB0650" w:rsidRPr="00652E09" w:rsidTr="00386BF9">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both"/>
              <w:rPr>
                <w:rFonts w:ascii="Arial" w:hAnsi="Arial" w:cs="Arial"/>
                <w:b/>
                <w:sz w:val="18"/>
                <w:szCs w:val="18"/>
              </w:rPr>
            </w:pPr>
            <w:r w:rsidRPr="00652E09">
              <w:rPr>
                <w:rFonts w:ascii="Arial" w:hAnsi="Arial" w:cs="Arial"/>
                <w:b/>
                <w:sz w:val="18"/>
                <w:szCs w:val="18"/>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sidRPr="00652E09">
              <w:rPr>
                <w:rFonts w:ascii="Arial" w:hAnsi="Arial" w:cs="Arial"/>
                <w:sz w:val="18"/>
                <w:szCs w:val="18"/>
              </w:rPr>
              <w:t>24 Strojárstvo a ostatná kovospracujúca výroba</w:t>
            </w:r>
          </w:p>
        </w:tc>
      </w:tr>
      <w:tr w:rsidR="00BB0650" w:rsidRPr="00652E09" w:rsidTr="00386BF9">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8"/>
                <w:szCs w:val="18"/>
              </w:rPr>
            </w:pPr>
            <w:r w:rsidRPr="00652E09">
              <w:rPr>
                <w:rFonts w:ascii="Arial" w:hAnsi="Arial" w:cs="Arial"/>
                <w:b/>
                <w:sz w:val="18"/>
                <w:szCs w:val="18"/>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sidRPr="00652E09">
              <w:rPr>
                <w:rFonts w:ascii="Arial" w:hAnsi="Arial" w:cs="Arial"/>
                <w:sz w:val="18"/>
                <w:szCs w:val="18"/>
              </w:rPr>
              <w:t xml:space="preserve">2487 </w:t>
            </w:r>
            <w:r>
              <w:rPr>
                <w:rFonts w:ascii="Arial" w:hAnsi="Arial" w:cs="Arial"/>
                <w:sz w:val="18"/>
                <w:szCs w:val="18"/>
              </w:rPr>
              <w:t>H</w:t>
            </w:r>
            <w:r w:rsidRPr="00652E09">
              <w:rPr>
                <w:rFonts w:ascii="Arial" w:hAnsi="Arial" w:cs="Arial"/>
                <w:sz w:val="18"/>
                <w:szCs w:val="18"/>
              </w:rPr>
              <w:t xml:space="preserve"> 01 autoopravár - mechanik   </w:t>
            </w:r>
          </w:p>
        </w:tc>
      </w:tr>
      <w:tr w:rsidR="00BB0650" w:rsidRPr="00652E09" w:rsidTr="00386BF9">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8"/>
                <w:szCs w:val="18"/>
              </w:rPr>
            </w:pPr>
            <w:r w:rsidRPr="00652E09">
              <w:rPr>
                <w:rFonts w:ascii="Arial" w:hAnsi="Arial" w:cs="Arial"/>
                <w:b/>
                <w:sz w:val="18"/>
                <w:szCs w:val="18"/>
              </w:rPr>
              <w:t>Stupeň vzdelania</w:t>
            </w:r>
          </w:p>
        </w:tc>
        <w:tc>
          <w:tcPr>
            <w:tcW w:w="4502" w:type="dxa"/>
            <w:gridSpan w:val="3"/>
            <w:tcBorders>
              <w:top w:val="thinThickSmallGap" w:sz="12" w:space="0" w:color="auto"/>
              <w:left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sidRPr="00652E09">
              <w:rPr>
                <w:rFonts w:ascii="Arial" w:hAnsi="Arial" w:cs="Arial"/>
                <w:sz w:val="18"/>
                <w:szCs w:val="18"/>
              </w:rPr>
              <w:t>stredné odborné vzdelanie – ISCED 3C</w:t>
            </w:r>
          </w:p>
        </w:tc>
      </w:tr>
      <w:tr w:rsidR="00BB0650" w:rsidRPr="00652E09" w:rsidTr="00386BF9">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8"/>
                <w:szCs w:val="18"/>
              </w:rPr>
            </w:pPr>
            <w:r w:rsidRPr="00652E09">
              <w:rPr>
                <w:rFonts w:ascii="Arial" w:hAnsi="Arial" w:cs="Arial"/>
                <w:b/>
                <w:sz w:val="18"/>
                <w:szCs w:val="18"/>
              </w:rPr>
              <w:t>Dĺžka štúdia</w:t>
            </w:r>
          </w:p>
        </w:tc>
        <w:tc>
          <w:tcPr>
            <w:tcW w:w="4502" w:type="dxa"/>
            <w:gridSpan w:val="3"/>
            <w:tcBorders>
              <w:top w:val="thinThickSmallGap" w:sz="12" w:space="0" w:color="auto"/>
              <w:left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sidRPr="00652E09">
              <w:rPr>
                <w:rFonts w:ascii="Arial" w:hAnsi="Arial" w:cs="Arial"/>
                <w:sz w:val="18"/>
                <w:szCs w:val="18"/>
              </w:rPr>
              <w:t>3 roky</w:t>
            </w:r>
          </w:p>
        </w:tc>
      </w:tr>
      <w:tr w:rsidR="00BB0650" w:rsidRPr="00652E09" w:rsidTr="00386BF9">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8"/>
                <w:szCs w:val="18"/>
              </w:rPr>
            </w:pPr>
            <w:r w:rsidRPr="00652E09">
              <w:rPr>
                <w:rFonts w:ascii="Arial" w:hAnsi="Arial" w:cs="Arial"/>
                <w:b/>
                <w:sz w:val="18"/>
                <w:szCs w:val="18"/>
              </w:rPr>
              <w:t>Forma štúdia</w:t>
            </w:r>
          </w:p>
        </w:tc>
        <w:tc>
          <w:tcPr>
            <w:tcW w:w="4502" w:type="dxa"/>
            <w:gridSpan w:val="3"/>
            <w:tcBorders>
              <w:top w:val="thinThickSmallGap" w:sz="12" w:space="0" w:color="auto"/>
              <w:left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sidRPr="00652E09">
              <w:rPr>
                <w:rFonts w:ascii="Arial" w:hAnsi="Arial" w:cs="Arial"/>
                <w:sz w:val="18"/>
                <w:szCs w:val="18"/>
              </w:rPr>
              <w:t>denná</w:t>
            </w:r>
          </w:p>
        </w:tc>
      </w:tr>
      <w:tr w:rsidR="00BB0650" w:rsidRPr="00652E09" w:rsidTr="00386BF9">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8"/>
                <w:szCs w:val="18"/>
              </w:rPr>
            </w:pPr>
            <w:r w:rsidRPr="00652E09">
              <w:rPr>
                <w:rFonts w:ascii="Arial" w:hAnsi="Arial" w:cs="Arial"/>
                <w:b/>
                <w:sz w:val="18"/>
                <w:szCs w:val="18"/>
              </w:rPr>
              <w:t>Druh školy</w:t>
            </w:r>
          </w:p>
        </w:tc>
        <w:tc>
          <w:tcPr>
            <w:tcW w:w="4502" w:type="dxa"/>
            <w:gridSpan w:val="3"/>
            <w:tcBorders>
              <w:top w:val="thinThickSmallGap" w:sz="12" w:space="0" w:color="auto"/>
              <w:left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sidRPr="00652E09">
              <w:rPr>
                <w:rFonts w:ascii="Arial" w:hAnsi="Arial" w:cs="Arial"/>
                <w:sz w:val="18"/>
                <w:szCs w:val="18"/>
              </w:rPr>
              <w:t>štátna</w:t>
            </w:r>
          </w:p>
        </w:tc>
      </w:tr>
      <w:tr w:rsidR="00BB0650" w:rsidRPr="00652E09" w:rsidTr="00386BF9">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8"/>
                <w:szCs w:val="18"/>
              </w:rPr>
            </w:pPr>
            <w:r w:rsidRPr="00652E09">
              <w:rPr>
                <w:rFonts w:ascii="Arial" w:hAnsi="Arial" w:cs="Arial"/>
                <w:b/>
                <w:sz w:val="18"/>
                <w:szCs w:val="18"/>
              </w:rPr>
              <w:t>Vyučovací jazyk</w:t>
            </w:r>
          </w:p>
        </w:tc>
        <w:tc>
          <w:tcPr>
            <w:tcW w:w="4502" w:type="dxa"/>
            <w:gridSpan w:val="3"/>
            <w:tcBorders>
              <w:top w:val="thinThickSmallGap" w:sz="12" w:space="0" w:color="auto"/>
              <w:left w:val="thinThickSmallGap" w:sz="12" w:space="0" w:color="auto"/>
              <w:right w:val="thinThickSmallGap" w:sz="12" w:space="0" w:color="auto"/>
            </w:tcBorders>
          </w:tcPr>
          <w:p w:rsidR="00BB0650" w:rsidRPr="00652E09" w:rsidRDefault="00BB0650" w:rsidP="00386BF9">
            <w:pPr>
              <w:jc w:val="both"/>
              <w:rPr>
                <w:rFonts w:ascii="Arial" w:hAnsi="Arial" w:cs="Arial"/>
                <w:sz w:val="18"/>
                <w:szCs w:val="18"/>
              </w:rPr>
            </w:pPr>
            <w:r w:rsidRPr="00652E09">
              <w:rPr>
                <w:rFonts w:ascii="Arial" w:hAnsi="Arial" w:cs="Arial"/>
                <w:sz w:val="18"/>
                <w:szCs w:val="18"/>
              </w:rPr>
              <w:t>slovenský jazyk</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rsidR="00BB0650" w:rsidRPr="003F5F2C" w:rsidRDefault="00BB0650" w:rsidP="00386BF9">
            <w:pPr>
              <w:rPr>
                <w:rFonts w:ascii="Arial" w:hAnsi="Arial" w:cs="Arial"/>
                <w:b/>
                <w:sz w:val="18"/>
                <w:szCs w:val="18"/>
              </w:rPr>
            </w:pPr>
            <w:r w:rsidRPr="003F5F2C">
              <w:rPr>
                <w:rFonts w:ascii="Arial" w:hAnsi="Arial" w:cs="Arial"/>
                <w:b/>
                <w:sz w:val="18"/>
                <w:szCs w:val="18"/>
              </w:rPr>
              <w:t>Kategórie a názvy vyučovacích predmetov</w:t>
            </w:r>
          </w:p>
        </w:tc>
        <w:tc>
          <w:tcPr>
            <w:tcW w:w="627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sidRPr="003F5F2C">
              <w:rPr>
                <w:rFonts w:ascii="Arial" w:hAnsi="Arial" w:cs="Arial"/>
                <w:b/>
                <w:sz w:val="18"/>
                <w:szCs w:val="18"/>
              </w:rPr>
              <w:t>Počet týždenných vyučovacích hodín v ročníku</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rPr>
                <w:rFonts w:ascii="Arial" w:hAnsi="Arial" w:cs="Arial"/>
                <w:sz w:val="18"/>
                <w:szCs w:val="18"/>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sidRPr="003F5F2C">
              <w:rPr>
                <w:rFonts w:ascii="Arial" w:hAnsi="Arial" w:cs="Arial"/>
                <w:b/>
                <w:sz w:val="18"/>
                <w:szCs w:val="18"/>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sidRPr="003F5F2C">
              <w:rPr>
                <w:rFonts w:ascii="Arial" w:hAnsi="Arial" w:cs="Arial"/>
                <w:b/>
                <w:sz w:val="18"/>
                <w:szCs w:val="18"/>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sidRPr="003F5F2C">
              <w:rPr>
                <w:rFonts w:ascii="Arial" w:hAnsi="Arial" w:cs="Arial"/>
                <w:b/>
                <w:sz w:val="18"/>
                <w:szCs w:val="18"/>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sidRPr="003F5F2C">
              <w:rPr>
                <w:rFonts w:ascii="Arial" w:hAnsi="Arial" w:cs="Arial"/>
                <w:b/>
                <w:sz w:val="18"/>
                <w:szCs w:val="18"/>
              </w:rPr>
              <w:t>Spolu</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rPr>
                <w:rFonts w:ascii="Arial" w:hAnsi="Arial" w:cs="Arial"/>
                <w:b/>
                <w:sz w:val="18"/>
                <w:szCs w:val="18"/>
              </w:rPr>
            </w:pPr>
            <w:r w:rsidRPr="003F5F2C">
              <w:rPr>
                <w:rFonts w:ascii="Arial" w:hAnsi="Arial" w:cs="Arial"/>
                <w:b/>
                <w:sz w:val="18"/>
                <w:szCs w:val="18"/>
              </w:rPr>
              <w:t>Všeobecnovzdelávacie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11</w:t>
            </w:r>
            <w:r w:rsidRPr="003F5F2C">
              <w:rPr>
                <w:rFonts w:ascii="Arial" w:hAnsi="Arial" w:cs="Arial"/>
                <w:b/>
                <w:sz w:val="18"/>
                <w:szCs w:val="18"/>
              </w:rPr>
              <w:t>,5</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8</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6,5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26</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S</w:t>
            </w:r>
            <w:r w:rsidRPr="003F5F2C">
              <w:rPr>
                <w:rFonts w:ascii="Arial" w:hAnsi="Arial" w:cs="Arial"/>
                <w:sz w:val="18"/>
                <w:szCs w:val="18"/>
              </w:rPr>
              <w:t xml:space="preserve">lovenský jazyk a literatúra </w:t>
            </w:r>
          </w:p>
        </w:tc>
        <w:tc>
          <w:tcPr>
            <w:tcW w:w="1605" w:type="dxa"/>
            <w:tcBorders>
              <w:top w:val="thinThickSmallGap" w:sz="12"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1,5</w:t>
            </w:r>
          </w:p>
        </w:tc>
        <w:tc>
          <w:tcPr>
            <w:tcW w:w="1605" w:type="dxa"/>
            <w:gridSpan w:val="2"/>
            <w:tcBorders>
              <w:top w:val="thinThickSmallGap" w:sz="12"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2</w:t>
            </w:r>
          </w:p>
        </w:tc>
        <w:tc>
          <w:tcPr>
            <w:tcW w:w="1605" w:type="dxa"/>
            <w:tcBorders>
              <w:top w:val="thinThickSmallGap" w:sz="12"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1</w:t>
            </w:r>
            <w:r>
              <w:rPr>
                <w:rFonts w:ascii="Arial" w:hAnsi="Arial" w:cs="Arial"/>
                <w:sz w:val="18"/>
                <w:szCs w:val="18"/>
              </w:rPr>
              <w:t>,5</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5</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 xml:space="preserve">Cudzí jazyk </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3</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3</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3</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9</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 xml:space="preserve">Občianska výchova </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_</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1</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490"/>
        </w:trPr>
        <w:tc>
          <w:tcPr>
            <w:tcW w:w="2722" w:type="dxa"/>
            <w:tcBorders>
              <w:top w:val="single" w:sz="4" w:space="0" w:color="auto"/>
              <w:left w:val="thinThickSmallGap" w:sz="12" w:space="0" w:color="auto"/>
              <w:bottom w:val="single" w:sz="4" w:space="0" w:color="auto"/>
              <w:right w:val="thinThickSmallGap" w:sz="12" w:space="0" w:color="auto"/>
            </w:tcBorders>
            <w:vAlign w:val="center"/>
          </w:tcPr>
          <w:p w:rsidR="00BB0650" w:rsidRPr="003F5F2C" w:rsidRDefault="00BB0650" w:rsidP="00386BF9">
            <w:pPr>
              <w:rPr>
                <w:rFonts w:ascii="Arial" w:hAnsi="Arial" w:cs="Arial"/>
                <w:sz w:val="18"/>
                <w:szCs w:val="18"/>
              </w:rPr>
            </w:pPr>
            <w:r>
              <w:rPr>
                <w:rFonts w:ascii="Arial" w:hAnsi="Arial" w:cs="Arial"/>
                <w:sz w:val="18"/>
                <w:szCs w:val="18"/>
              </w:rPr>
              <w:t>E</w:t>
            </w:r>
            <w:r w:rsidRPr="003F5F2C">
              <w:rPr>
                <w:rFonts w:ascii="Arial" w:hAnsi="Arial" w:cs="Arial"/>
                <w:sz w:val="18"/>
                <w:szCs w:val="18"/>
              </w:rPr>
              <w:t>tic</w:t>
            </w:r>
            <w:r>
              <w:rPr>
                <w:rFonts w:ascii="Arial" w:hAnsi="Arial" w:cs="Arial"/>
                <w:sz w:val="18"/>
                <w:szCs w:val="18"/>
              </w:rPr>
              <w:t xml:space="preserve">ká výchova/Náboženská výchova </w:t>
            </w:r>
          </w:p>
        </w:tc>
        <w:tc>
          <w:tcPr>
            <w:tcW w:w="1605" w:type="dxa"/>
            <w:tcBorders>
              <w:top w:val="single" w:sz="4" w:space="0" w:color="auto"/>
              <w:left w:val="thinThickSmallGap" w:sz="12" w:space="0" w:color="auto"/>
              <w:bottom w:val="single" w:sz="4" w:space="0" w:color="auto"/>
              <w:right w:val="double" w:sz="4" w:space="0" w:color="auto"/>
            </w:tcBorders>
            <w:vAlign w:val="center"/>
          </w:tcPr>
          <w:p w:rsidR="00BB0650" w:rsidRPr="003F5F2C" w:rsidRDefault="00BB0650" w:rsidP="00386BF9">
            <w:pPr>
              <w:jc w:val="center"/>
              <w:rPr>
                <w:rFonts w:ascii="Arial" w:hAnsi="Arial" w:cs="Arial"/>
                <w:sz w:val="18"/>
                <w:szCs w:val="18"/>
              </w:rPr>
            </w:pPr>
            <w:r w:rsidRPr="003F5F2C">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vAlign w:val="center"/>
          </w:tcPr>
          <w:p w:rsidR="00BB0650" w:rsidRPr="003F5F2C" w:rsidRDefault="00BB0650" w:rsidP="00386BF9">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vAlign w:val="center"/>
          </w:tcPr>
          <w:p w:rsidR="00BB0650" w:rsidRPr="003F5F2C" w:rsidRDefault="00BB0650" w:rsidP="00386BF9">
            <w:pPr>
              <w:jc w:val="center"/>
              <w:rPr>
                <w:rFonts w:ascii="Arial" w:hAnsi="Arial" w:cs="Arial"/>
                <w:sz w:val="18"/>
                <w:szCs w:val="18"/>
              </w:rPr>
            </w:pPr>
            <w:r w:rsidRPr="003F5F2C">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rsidR="00BB0650" w:rsidRPr="003F5F2C" w:rsidRDefault="00BB0650" w:rsidP="00386BF9">
            <w:pPr>
              <w:jc w:val="center"/>
              <w:rPr>
                <w:rFonts w:ascii="Arial" w:hAnsi="Arial" w:cs="Arial"/>
                <w:sz w:val="18"/>
                <w:szCs w:val="18"/>
              </w:rPr>
            </w:pPr>
            <w:r w:rsidRPr="003F5F2C">
              <w:rPr>
                <w:rFonts w:ascii="Arial" w:hAnsi="Arial" w:cs="Arial"/>
                <w:sz w:val="18"/>
                <w:szCs w:val="18"/>
              </w:rPr>
              <w:t>1</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Fyzika</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sidRPr="003F5F2C">
              <w:rPr>
                <w:rFonts w:ascii="Arial" w:hAnsi="Arial" w:cs="Arial"/>
                <w:sz w:val="18"/>
                <w:szCs w:val="18"/>
              </w:rPr>
              <w:t>1</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M</w:t>
            </w:r>
            <w:r w:rsidRPr="003F5F2C">
              <w:rPr>
                <w:rFonts w:ascii="Arial" w:hAnsi="Arial" w:cs="Arial"/>
                <w:sz w:val="18"/>
                <w:szCs w:val="18"/>
              </w:rPr>
              <w:t xml:space="preserve">atematika </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2</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I</w:t>
            </w:r>
            <w:r w:rsidRPr="003F5F2C">
              <w:rPr>
                <w:rFonts w:ascii="Arial" w:hAnsi="Arial" w:cs="Arial"/>
                <w:sz w:val="18"/>
                <w:szCs w:val="18"/>
              </w:rPr>
              <w:t xml:space="preserve">nformatika </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1</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Telesná a športová výchova</w:t>
            </w:r>
            <w:r w:rsidRPr="003F5F2C">
              <w:rPr>
                <w:rFonts w:ascii="Arial" w:hAnsi="Arial" w:cs="Arial"/>
                <w:sz w:val="18"/>
                <w:szCs w:val="18"/>
              </w:rPr>
              <w:t xml:space="preserve"> </w:t>
            </w:r>
          </w:p>
        </w:tc>
        <w:tc>
          <w:tcPr>
            <w:tcW w:w="1605" w:type="dxa"/>
            <w:tcBorders>
              <w:top w:val="single" w:sz="4" w:space="0" w:color="auto"/>
              <w:left w:val="thinThickSmallGap" w:sz="12" w:space="0" w:color="auto"/>
              <w:bottom w:val="thinThickSmallGap" w:sz="12"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2</w:t>
            </w:r>
          </w:p>
        </w:tc>
        <w:tc>
          <w:tcPr>
            <w:tcW w:w="1605" w:type="dxa"/>
            <w:gridSpan w:val="2"/>
            <w:tcBorders>
              <w:top w:val="single" w:sz="4" w:space="0" w:color="auto"/>
              <w:left w:val="double" w:sz="4" w:space="0" w:color="auto"/>
              <w:bottom w:val="thinThickSmallGap" w:sz="12"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2</w:t>
            </w:r>
          </w:p>
        </w:tc>
        <w:tc>
          <w:tcPr>
            <w:tcW w:w="1605" w:type="dxa"/>
            <w:tcBorders>
              <w:top w:val="single" w:sz="4" w:space="0" w:color="auto"/>
              <w:left w:val="double" w:sz="4" w:space="0" w:color="auto"/>
              <w:bottom w:val="thinThickSmallGap" w:sz="12" w:space="0" w:color="auto"/>
              <w:right w:val="thinThickSmallGap" w:sz="12"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2</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sidRPr="003F5F2C">
              <w:rPr>
                <w:rFonts w:ascii="Arial" w:hAnsi="Arial" w:cs="Arial"/>
                <w:sz w:val="18"/>
                <w:szCs w:val="18"/>
              </w:rPr>
              <w:t>6</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rPr>
                <w:rFonts w:ascii="Arial" w:hAnsi="Arial" w:cs="Arial"/>
                <w:b/>
                <w:sz w:val="18"/>
                <w:szCs w:val="18"/>
              </w:rPr>
            </w:pPr>
            <w:r w:rsidRPr="003F5F2C">
              <w:rPr>
                <w:rFonts w:ascii="Arial" w:hAnsi="Arial" w:cs="Arial"/>
                <w:b/>
                <w:sz w:val="18"/>
                <w:szCs w:val="18"/>
              </w:rPr>
              <w:t>Odborné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20</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26</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27</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73</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B0650" w:rsidRDefault="00BB0650" w:rsidP="00386BF9">
            <w:pPr>
              <w:rPr>
                <w:rFonts w:ascii="Arial" w:hAnsi="Arial" w:cs="Arial"/>
                <w:sz w:val="18"/>
                <w:szCs w:val="18"/>
              </w:rPr>
            </w:pPr>
            <w:r>
              <w:rPr>
                <w:rFonts w:ascii="Arial" w:hAnsi="Arial" w:cs="Arial"/>
                <w:sz w:val="18"/>
                <w:szCs w:val="18"/>
              </w:rPr>
              <w:t>Teoretické vzdelávanie</w:t>
            </w:r>
          </w:p>
        </w:tc>
        <w:tc>
          <w:tcPr>
            <w:tcW w:w="1605" w:type="dxa"/>
            <w:tcBorders>
              <w:top w:val="thinThickSmallGap" w:sz="12" w:space="0" w:color="auto"/>
              <w:left w:val="thinThickSmallGap" w:sz="12" w:space="0" w:color="auto"/>
              <w:bottom w:val="single" w:sz="4" w:space="0" w:color="auto"/>
              <w:right w:val="double" w:sz="4" w:space="0" w:color="auto"/>
            </w:tcBorders>
            <w:shd w:val="clear" w:color="auto" w:fill="FFFF99"/>
          </w:tcPr>
          <w:p w:rsidR="00BB0650" w:rsidRDefault="00BB0650" w:rsidP="00386BF9">
            <w:pPr>
              <w:jc w:val="center"/>
              <w:rPr>
                <w:rFonts w:ascii="Arial" w:hAnsi="Arial" w:cs="Arial"/>
                <w:sz w:val="18"/>
                <w:szCs w:val="18"/>
              </w:rPr>
            </w:pPr>
          </w:p>
        </w:tc>
        <w:tc>
          <w:tcPr>
            <w:tcW w:w="1605" w:type="dxa"/>
            <w:gridSpan w:val="2"/>
            <w:tcBorders>
              <w:top w:val="thinThickSmallGap" w:sz="12" w:space="0" w:color="auto"/>
              <w:left w:val="double" w:sz="4" w:space="0" w:color="auto"/>
              <w:bottom w:val="single" w:sz="4" w:space="0" w:color="auto"/>
              <w:right w:val="thinThickSmallGap" w:sz="12" w:space="0" w:color="auto"/>
            </w:tcBorders>
            <w:shd w:val="clear" w:color="auto" w:fill="FFFF99"/>
          </w:tcPr>
          <w:p w:rsidR="00BB0650" w:rsidRDefault="00BB0650" w:rsidP="00386BF9">
            <w:pPr>
              <w:jc w:val="center"/>
              <w:rPr>
                <w:rFonts w:ascii="Arial" w:hAnsi="Arial" w:cs="Arial"/>
                <w:sz w:val="18"/>
                <w:szCs w:val="18"/>
              </w:rPr>
            </w:pPr>
          </w:p>
        </w:tc>
        <w:tc>
          <w:tcPr>
            <w:tcW w:w="1605"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B0650" w:rsidRDefault="00BB0650" w:rsidP="00386BF9">
            <w:pPr>
              <w:jc w:val="center"/>
              <w:rPr>
                <w:rFonts w:ascii="Arial" w:hAnsi="Arial" w:cs="Arial"/>
                <w:sz w:val="18"/>
                <w:szCs w:val="18"/>
              </w:rPr>
            </w:pP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B0650" w:rsidRDefault="00BB0650" w:rsidP="00386BF9">
            <w:pPr>
              <w:jc w:val="center"/>
              <w:rPr>
                <w:rFonts w:ascii="Arial" w:hAnsi="Arial" w:cs="Arial"/>
                <w:sz w:val="18"/>
                <w:szCs w:val="18"/>
              </w:rPr>
            </w:pPr>
            <w:r>
              <w:rPr>
                <w:rFonts w:ascii="Arial" w:hAnsi="Arial" w:cs="Arial"/>
                <w:sz w:val="18"/>
                <w:szCs w:val="18"/>
              </w:rPr>
              <w:t>28,5</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E</w:t>
            </w:r>
            <w:r w:rsidRPr="003F5F2C">
              <w:rPr>
                <w:rFonts w:ascii="Arial" w:hAnsi="Arial" w:cs="Arial"/>
                <w:sz w:val="18"/>
                <w:szCs w:val="18"/>
              </w:rPr>
              <w:t>konomika</w:t>
            </w:r>
          </w:p>
        </w:tc>
        <w:tc>
          <w:tcPr>
            <w:tcW w:w="1605" w:type="dxa"/>
            <w:tcBorders>
              <w:top w:val="thinThickSmallGap" w:sz="12"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605" w:type="dxa"/>
            <w:tcBorders>
              <w:top w:val="thinThickSmallGap" w:sz="12" w:space="0" w:color="auto"/>
              <w:left w:val="thinThickSmallGap" w:sz="12"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2</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sidRPr="003F5F2C">
              <w:rPr>
                <w:rFonts w:ascii="Arial" w:hAnsi="Arial" w:cs="Arial"/>
                <w:sz w:val="18"/>
                <w:szCs w:val="18"/>
              </w:rPr>
              <w:t>Úvod do sveta práce</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sidRPr="003F5F2C">
              <w:rPr>
                <w:rFonts w:ascii="Arial" w:hAnsi="Arial" w:cs="Arial"/>
                <w:sz w:val="18"/>
                <w:szCs w:val="18"/>
              </w:rPr>
              <w:t>1</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Základy strojárstva</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2</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BB0650" w:rsidRPr="003605D8" w:rsidRDefault="00BB0650" w:rsidP="00386BF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2</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Technické kreslenie</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2</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BB0650" w:rsidRPr="003605D8" w:rsidRDefault="00BB0650" w:rsidP="00386BF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sidRPr="003F5F2C">
              <w:rPr>
                <w:rFonts w:ascii="Arial" w:hAnsi="Arial" w:cs="Arial"/>
                <w:sz w:val="18"/>
                <w:szCs w:val="18"/>
              </w:rPr>
              <w:t>2</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Elektrotechnika</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2</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2</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4</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Automobily</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4</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2</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7</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 xml:space="preserve">Diagnostika a opravy automobilov </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3</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3,5</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6.5</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Strojárska technológia</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1</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Základy elektrotechniky</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0,5</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0,5</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10"/>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Dopravná výchova</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 xml:space="preserve">             1,5</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1,5</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Z</w:t>
            </w:r>
            <w:r w:rsidRPr="003F5F2C">
              <w:rPr>
                <w:rFonts w:ascii="Arial" w:hAnsi="Arial" w:cs="Arial"/>
                <w:sz w:val="18"/>
                <w:szCs w:val="18"/>
              </w:rPr>
              <w:t>áklady podnikania</w:t>
            </w:r>
          </w:p>
        </w:tc>
        <w:tc>
          <w:tcPr>
            <w:tcW w:w="1605" w:type="dxa"/>
            <w:tcBorders>
              <w:top w:val="single" w:sz="4"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r>
              <w:rPr>
                <w:rFonts w:ascii="Arial" w:hAnsi="Arial" w:cs="Arial"/>
                <w:sz w:val="18"/>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Pr>
                <w:rFonts w:ascii="Arial" w:hAnsi="Arial" w:cs="Arial"/>
                <w:sz w:val="18"/>
                <w:szCs w:val="18"/>
              </w:rPr>
              <w:t>1</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rPr>
                <w:rFonts w:ascii="Arial" w:hAnsi="Arial" w:cs="Arial"/>
                <w:b/>
                <w:sz w:val="18"/>
                <w:szCs w:val="18"/>
              </w:rPr>
            </w:pPr>
            <w:r>
              <w:rPr>
                <w:rFonts w:ascii="Arial" w:hAnsi="Arial" w:cs="Arial"/>
                <w:b/>
                <w:sz w:val="18"/>
                <w:szCs w:val="18"/>
              </w:rPr>
              <w:t xml:space="preserve">Praktická príprava </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15</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15</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17,5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b/>
                <w:sz w:val="18"/>
                <w:szCs w:val="18"/>
              </w:rPr>
            </w:pPr>
            <w:r>
              <w:rPr>
                <w:rFonts w:ascii="Arial" w:hAnsi="Arial" w:cs="Arial"/>
                <w:b/>
                <w:sz w:val="18"/>
                <w:szCs w:val="18"/>
              </w:rPr>
              <w:t>47,5</w:t>
            </w:r>
          </w:p>
        </w:tc>
      </w:tr>
      <w:tr w:rsidR="00BB0650" w:rsidRPr="003F5F2C" w:rsidTr="00386BF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BB0650" w:rsidRPr="003F5F2C" w:rsidRDefault="00BB0650" w:rsidP="00386BF9">
            <w:pPr>
              <w:rPr>
                <w:rFonts w:ascii="Arial" w:hAnsi="Arial" w:cs="Arial"/>
                <w:sz w:val="18"/>
                <w:szCs w:val="18"/>
              </w:rPr>
            </w:pPr>
            <w:r>
              <w:rPr>
                <w:rFonts w:ascii="Arial" w:hAnsi="Arial" w:cs="Arial"/>
                <w:sz w:val="18"/>
                <w:szCs w:val="18"/>
              </w:rPr>
              <w:t xml:space="preserve">Odborný výcvik </w:t>
            </w:r>
          </w:p>
        </w:tc>
        <w:tc>
          <w:tcPr>
            <w:tcW w:w="1605" w:type="dxa"/>
            <w:tcBorders>
              <w:top w:val="single" w:sz="4" w:space="0" w:color="auto"/>
              <w:left w:val="thinThickSmallGap" w:sz="12" w:space="0" w:color="auto"/>
              <w:bottom w:val="thinThickSmallGap" w:sz="12"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15</w:t>
            </w:r>
          </w:p>
        </w:tc>
        <w:tc>
          <w:tcPr>
            <w:tcW w:w="1605" w:type="dxa"/>
            <w:gridSpan w:val="2"/>
            <w:tcBorders>
              <w:top w:val="single" w:sz="4" w:space="0" w:color="auto"/>
              <w:left w:val="double" w:sz="4" w:space="0" w:color="auto"/>
              <w:bottom w:val="thinThickSmallGap" w:sz="12" w:space="0" w:color="auto"/>
              <w:right w:val="double" w:sz="4"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15</w:t>
            </w:r>
          </w:p>
        </w:tc>
        <w:tc>
          <w:tcPr>
            <w:tcW w:w="1605" w:type="dxa"/>
            <w:tcBorders>
              <w:top w:val="single" w:sz="4" w:space="0" w:color="auto"/>
              <w:left w:val="double" w:sz="4" w:space="0" w:color="auto"/>
              <w:bottom w:val="thinThickSmallGap" w:sz="12" w:space="0" w:color="auto"/>
              <w:right w:val="thinThickSmallGap" w:sz="12" w:space="0" w:color="auto"/>
            </w:tcBorders>
          </w:tcPr>
          <w:p w:rsidR="00BB0650" w:rsidRPr="003F5F2C" w:rsidRDefault="00BB0650" w:rsidP="00386BF9">
            <w:pPr>
              <w:jc w:val="center"/>
              <w:rPr>
                <w:rFonts w:ascii="Arial" w:hAnsi="Arial" w:cs="Arial"/>
                <w:sz w:val="18"/>
                <w:szCs w:val="18"/>
              </w:rPr>
            </w:pPr>
            <w:r w:rsidRPr="003F5F2C">
              <w:rPr>
                <w:rFonts w:ascii="Arial" w:hAnsi="Arial" w:cs="Arial"/>
                <w:sz w:val="18"/>
                <w:szCs w:val="18"/>
              </w:rPr>
              <w:t>17,5</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r w:rsidRPr="003F5F2C">
              <w:rPr>
                <w:rFonts w:ascii="Arial" w:hAnsi="Arial" w:cs="Arial"/>
                <w:sz w:val="18"/>
                <w:szCs w:val="18"/>
              </w:rPr>
              <w:t>47,5</w:t>
            </w:r>
          </w:p>
        </w:tc>
      </w:tr>
    </w:tbl>
    <w:p w:rsidR="00BB0650" w:rsidRPr="009D6EFA" w:rsidRDefault="00BB0650" w:rsidP="00BB0650">
      <w:pPr>
        <w:rPr>
          <w:vanish/>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688"/>
        <w:gridCol w:w="1588"/>
        <w:gridCol w:w="1589"/>
        <w:gridCol w:w="1589"/>
        <w:gridCol w:w="1450"/>
      </w:tblGrid>
      <w:tr w:rsidR="00BB0650" w:rsidRPr="003F5F2C" w:rsidTr="00386BF9">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3F5F2C" w:rsidRDefault="00BB0650" w:rsidP="00386BF9"/>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3F5F2C" w:rsidRDefault="00BB0650" w:rsidP="00386BF9">
            <w:pPr>
              <w:jc w:val="center"/>
              <w:rPr>
                <w:rFonts w:ascii="Arial" w:hAnsi="Arial" w:cs="Arial"/>
                <w:b/>
                <w:sz w:val="18"/>
                <w:szCs w:val="18"/>
              </w:rPr>
            </w:pPr>
            <w:r>
              <w:rPr>
                <w:rFonts w:ascii="Arial" w:hAnsi="Arial" w:cs="Arial"/>
                <w:b/>
                <w:sz w:val="18"/>
                <w:szCs w:val="18"/>
              </w:rPr>
              <w:t>33</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3F5F2C" w:rsidRDefault="00BB0650" w:rsidP="00386BF9">
            <w:pPr>
              <w:jc w:val="center"/>
              <w:rPr>
                <w:rFonts w:ascii="Arial" w:hAnsi="Arial" w:cs="Arial"/>
                <w:b/>
                <w:sz w:val="18"/>
                <w:szCs w:val="18"/>
              </w:rPr>
            </w:pPr>
            <w:r>
              <w:rPr>
                <w:rFonts w:ascii="Arial" w:hAnsi="Arial" w:cs="Arial"/>
                <w:b/>
                <w:sz w:val="18"/>
                <w:szCs w:val="18"/>
              </w:rPr>
              <w:t>34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3F5F2C" w:rsidRDefault="00BB0650" w:rsidP="00386BF9">
            <w:pPr>
              <w:jc w:val="center"/>
              <w:rPr>
                <w:rFonts w:ascii="Arial" w:hAnsi="Arial" w:cs="Arial"/>
                <w:b/>
                <w:sz w:val="18"/>
                <w:szCs w:val="18"/>
              </w:rPr>
            </w:pPr>
            <w:r>
              <w:rPr>
                <w:rFonts w:ascii="Arial" w:hAnsi="Arial" w:cs="Arial"/>
                <w:b/>
                <w:sz w:val="18"/>
                <w:szCs w:val="18"/>
              </w:rPr>
              <w:t>35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3F5F2C" w:rsidRDefault="00BB0650" w:rsidP="00386BF9">
            <w:pPr>
              <w:jc w:val="center"/>
              <w:rPr>
                <w:rFonts w:ascii="Arial" w:hAnsi="Arial" w:cs="Arial"/>
                <w:b/>
                <w:sz w:val="18"/>
                <w:szCs w:val="18"/>
              </w:rPr>
            </w:pPr>
            <w:r>
              <w:rPr>
                <w:rFonts w:ascii="Arial" w:hAnsi="Arial" w:cs="Arial"/>
                <w:b/>
                <w:sz w:val="18"/>
                <w:szCs w:val="18"/>
              </w:rPr>
              <w:t>102</w:t>
            </w:r>
          </w:p>
        </w:tc>
      </w:tr>
    </w:tbl>
    <w:p w:rsidR="00BB0650" w:rsidRPr="009D6EFA" w:rsidRDefault="00BB0650" w:rsidP="00BB0650">
      <w:pPr>
        <w:rPr>
          <w:vanish/>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704"/>
        <w:gridCol w:w="1585"/>
        <w:gridCol w:w="1585"/>
        <w:gridCol w:w="1585"/>
        <w:gridCol w:w="1445"/>
      </w:tblGrid>
      <w:tr w:rsidR="00BB0650" w:rsidRPr="003F5F2C" w:rsidTr="00386BF9">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rPr>
                <w:rFonts w:ascii="Arial" w:hAnsi="Arial" w:cs="Arial"/>
                <w:b/>
                <w:sz w:val="18"/>
                <w:szCs w:val="18"/>
              </w:rPr>
            </w:pPr>
            <w:r w:rsidRPr="003F5F2C">
              <w:rPr>
                <w:rFonts w:ascii="Arial" w:hAnsi="Arial" w:cs="Arial"/>
                <w:b/>
                <w:sz w:val="18"/>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BB0650" w:rsidRPr="003F5F2C" w:rsidRDefault="00BB0650" w:rsidP="00386BF9">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double" w:sz="4" w:space="0" w:color="auto"/>
            </w:tcBorders>
            <w:shd w:val="clear" w:color="auto" w:fill="FFFF99"/>
          </w:tcPr>
          <w:p w:rsidR="00BB0650" w:rsidRPr="003F5F2C" w:rsidRDefault="00BB0650" w:rsidP="00386BF9">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BB0650" w:rsidRPr="003F5F2C" w:rsidRDefault="00BB0650" w:rsidP="00386BF9">
            <w:pPr>
              <w:jc w:val="center"/>
              <w:rPr>
                <w:rFonts w:ascii="Arial" w:hAnsi="Arial" w:cs="Arial"/>
                <w:sz w:val="18"/>
                <w:szCs w:val="18"/>
              </w:rPr>
            </w:pPr>
          </w:p>
        </w:tc>
      </w:tr>
      <w:tr w:rsidR="00BB0650" w:rsidRPr="003F5F2C" w:rsidTr="00386BF9">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BB0650" w:rsidRPr="003F5F2C" w:rsidRDefault="00BB0650" w:rsidP="00386BF9">
            <w:pPr>
              <w:rPr>
                <w:rFonts w:ascii="Arial" w:hAnsi="Arial" w:cs="Arial"/>
                <w:sz w:val="18"/>
                <w:szCs w:val="18"/>
              </w:rPr>
            </w:pPr>
            <w:r w:rsidRPr="003F5F2C">
              <w:rPr>
                <w:rFonts w:ascii="Arial" w:hAnsi="Arial" w:cs="Arial"/>
                <w:sz w:val="18"/>
                <w:szCs w:val="18"/>
              </w:rPr>
              <w:t xml:space="preserve">Ochrana </w:t>
            </w:r>
            <w:r>
              <w:rPr>
                <w:rFonts w:ascii="Arial" w:hAnsi="Arial" w:cs="Arial"/>
                <w:sz w:val="18"/>
                <w:szCs w:val="18"/>
              </w:rPr>
              <w:t>života a zdravia</w:t>
            </w:r>
          </w:p>
        </w:tc>
        <w:tc>
          <w:tcPr>
            <w:tcW w:w="1605" w:type="dxa"/>
            <w:tcBorders>
              <w:top w:val="thinThickSmallGap" w:sz="12" w:space="0" w:color="auto"/>
              <w:left w:val="thinThickSmallGap" w:sz="12"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double" w:sz="4" w:space="0" w:color="auto"/>
            </w:tcBorders>
          </w:tcPr>
          <w:p w:rsidR="00BB0650" w:rsidRPr="003F5F2C" w:rsidRDefault="00BB0650" w:rsidP="00386BF9">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p>
        </w:tc>
        <w:tc>
          <w:tcPr>
            <w:tcW w:w="1463" w:type="dxa"/>
            <w:tcBorders>
              <w:top w:val="thinThickSmallGap" w:sz="12" w:space="0" w:color="auto"/>
              <w:left w:val="thinThickSmallGap" w:sz="12" w:space="0" w:color="auto"/>
              <w:bottom w:val="single" w:sz="4" w:space="0" w:color="auto"/>
              <w:right w:val="thinThickSmallGap" w:sz="12" w:space="0" w:color="auto"/>
            </w:tcBorders>
          </w:tcPr>
          <w:p w:rsidR="00BB0650" w:rsidRPr="003F5F2C" w:rsidRDefault="00BB0650" w:rsidP="00386BF9">
            <w:pPr>
              <w:jc w:val="center"/>
              <w:rPr>
                <w:rFonts w:ascii="Arial" w:hAnsi="Arial" w:cs="Arial"/>
                <w:sz w:val="18"/>
                <w:szCs w:val="18"/>
              </w:rPr>
            </w:pPr>
          </w:p>
        </w:tc>
      </w:tr>
      <w:tr w:rsidR="00BB0650" w:rsidRPr="003F5F2C" w:rsidTr="00386BF9">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rsidR="00BB0650" w:rsidRPr="003F5F2C" w:rsidRDefault="00BB0650" w:rsidP="00386BF9">
            <w:pPr>
              <w:rPr>
                <w:rFonts w:ascii="Arial" w:hAnsi="Arial" w:cs="Arial"/>
                <w:sz w:val="18"/>
                <w:szCs w:val="18"/>
              </w:rPr>
            </w:pPr>
            <w:r w:rsidRPr="003F5F2C">
              <w:rPr>
                <w:rFonts w:ascii="Arial" w:hAnsi="Arial" w:cs="Arial"/>
                <w:sz w:val="18"/>
                <w:szCs w:val="18"/>
              </w:rPr>
              <w:t>Telovýchovno-výcvikový kurz</w:t>
            </w:r>
            <w:r>
              <w:rPr>
                <w:rFonts w:ascii="Arial" w:hAnsi="Arial" w:cs="Arial"/>
                <w:sz w:val="18"/>
                <w:szCs w:val="18"/>
              </w:rPr>
              <w:t xml:space="preserve"> </w:t>
            </w:r>
          </w:p>
        </w:tc>
        <w:tc>
          <w:tcPr>
            <w:tcW w:w="1605" w:type="dxa"/>
            <w:tcBorders>
              <w:top w:val="single" w:sz="4" w:space="0" w:color="auto"/>
              <w:left w:val="thinThickSmallGap" w:sz="12" w:space="0" w:color="auto"/>
              <w:bottom w:val="thinThickSmallGap" w:sz="12" w:space="0" w:color="auto"/>
              <w:right w:val="double" w:sz="4" w:space="0" w:color="auto"/>
            </w:tcBorders>
          </w:tcPr>
          <w:p w:rsidR="00BB0650" w:rsidRPr="003F5F2C" w:rsidRDefault="00BB0650" w:rsidP="00386BF9">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double" w:sz="4" w:space="0" w:color="auto"/>
            </w:tcBorders>
          </w:tcPr>
          <w:p w:rsidR="00BB0650" w:rsidRPr="003F5F2C" w:rsidRDefault="00BB0650" w:rsidP="00386BF9">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thinThickSmallGap" w:sz="12" w:space="0" w:color="auto"/>
            </w:tcBorders>
          </w:tcPr>
          <w:p w:rsidR="00BB0650" w:rsidRPr="003F5F2C" w:rsidRDefault="00BB0650" w:rsidP="00386BF9">
            <w:pPr>
              <w:jc w:val="center"/>
              <w:rPr>
                <w:rFonts w:ascii="Arial" w:hAnsi="Arial" w:cs="Arial"/>
                <w:sz w:val="18"/>
                <w:szCs w:val="18"/>
              </w:rPr>
            </w:pPr>
          </w:p>
        </w:tc>
        <w:tc>
          <w:tcPr>
            <w:tcW w:w="1463" w:type="dxa"/>
            <w:tcBorders>
              <w:top w:val="single" w:sz="4" w:space="0" w:color="auto"/>
              <w:left w:val="thinThickSmallGap" w:sz="12" w:space="0" w:color="auto"/>
              <w:bottom w:val="thinThickSmallGap" w:sz="12" w:space="0" w:color="auto"/>
              <w:right w:val="thinThickSmallGap" w:sz="12" w:space="0" w:color="auto"/>
            </w:tcBorders>
          </w:tcPr>
          <w:p w:rsidR="00BB0650" w:rsidRPr="003F5F2C" w:rsidRDefault="00BB0650" w:rsidP="00386BF9">
            <w:pPr>
              <w:jc w:val="center"/>
              <w:rPr>
                <w:rFonts w:ascii="Arial" w:hAnsi="Arial" w:cs="Arial"/>
                <w:sz w:val="18"/>
                <w:szCs w:val="18"/>
              </w:rPr>
            </w:pPr>
          </w:p>
        </w:tc>
      </w:tr>
    </w:tbl>
    <w:p w:rsidR="00BB0650" w:rsidRPr="003F5F2C" w:rsidRDefault="00BB0650" w:rsidP="00BB0650">
      <w:pPr>
        <w:rPr>
          <w:rFonts w:ascii="Arial" w:hAnsi="Arial" w:cs="Arial"/>
          <w:sz w:val="18"/>
          <w:szCs w:val="18"/>
        </w:rPr>
      </w:pPr>
    </w:p>
    <w:p w:rsidR="00BB0650" w:rsidRPr="003F5F2C" w:rsidRDefault="00BB0650" w:rsidP="00BB0650">
      <w:pPr>
        <w:rPr>
          <w:rFonts w:ascii="Arial" w:hAnsi="Arial" w:cs="Arial"/>
          <w:b/>
          <w:sz w:val="18"/>
          <w:szCs w:val="18"/>
        </w:rPr>
      </w:pPr>
      <w:r w:rsidRPr="003F5F2C">
        <w:rPr>
          <w:rFonts w:ascii="Arial" w:hAnsi="Arial" w:cs="Arial"/>
          <w:b/>
          <w:sz w:val="18"/>
          <w:szCs w:val="18"/>
        </w:rPr>
        <w:t>Prehľad využitia t</w:t>
      </w:r>
      <w:r>
        <w:rPr>
          <w:rFonts w:ascii="Arial" w:hAnsi="Arial" w:cs="Arial"/>
          <w:b/>
          <w:sz w:val="18"/>
          <w:szCs w:val="18"/>
        </w:rPr>
        <w:t xml:space="preserve">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1604"/>
        <w:gridCol w:w="1604"/>
        <w:gridCol w:w="1427"/>
      </w:tblGrid>
      <w:tr w:rsidR="00BB0650" w:rsidRPr="00652E09" w:rsidTr="00386BF9">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spacing w:before="120"/>
              <w:rPr>
                <w:rFonts w:ascii="Arial" w:hAnsi="Arial" w:cs="Arial"/>
                <w:b/>
                <w:sz w:val="18"/>
                <w:szCs w:val="18"/>
              </w:rPr>
            </w:pPr>
            <w:r w:rsidRPr="00652E09">
              <w:rPr>
                <w:rFonts w:ascii="Arial" w:hAnsi="Arial" w:cs="Arial"/>
                <w:b/>
                <w:sz w:val="18"/>
                <w:szCs w:val="18"/>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3. ročník</w:t>
            </w:r>
          </w:p>
        </w:tc>
      </w:tr>
      <w:tr w:rsidR="00BB0650" w:rsidRPr="00652E09" w:rsidTr="00386BF9">
        <w:tc>
          <w:tcPr>
            <w:tcW w:w="4320" w:type="dxa"/>
            <w:tcBorders>
              <w:top w:val="thinThickSmallGap" w:sz="12" w:space="0" w:color="auto"/>
              <w:left w:val="thinThickSmallGap" w:sz="12" w:space="0" w:color="auto"/>
              <w:right w:val="thinThickSmallGap" w:sz="12" w:space="0" w:color="auto"/>
            </w:tcBorders>
          </w:tcPr>
          <w:p w:rsidR="00BB0650" w:rsidRPr="00652E09" w:rsidRDefault="00BB0650" w:rsidP="00386BF9">
            <w:pPr>
              <w:rPr>
                <w:rFonts w:ascii="Arial" w:hAnsi="Arial" w:cs="Arial"/>
                <w:sz w:val="18"/>
                <w:szCs w:val="18"/>
              </w:rPr>
            </w:pPr>
            <w:r w:rsidRPr="00652E09">
              <w:rPr>
                <w:rFonts w:ascii="Arial" w:hAnsi="Arial" w:cs="Arial"/>
                <w:sz w:val="18"/>
                <w:szCs w:val="18"/>
              </w:rPr>
              <w:t>Vyučovanie podľa rozpisu</w:t>
            </w:r>
          </w:p>
        </w:tc>
        <w:tc>
          <w:tcPr>
            <w:tcW w:w="1620" w:type="dxa"/>
            <w:tcBorders>
              <w:top w:val="thinThickSmallGap" w:sz="12" w:space="0" w:color="auto"/>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33</w:t>
            </w:r>
          </w:p>
        </w:tc>
        <w:tc>
          <w:tcPr>
            <w:tcW w:w="1620" w:type="dxa"/>
            <w:tcBorders>
              <w:top w:val="thinThickSmallGap" w:sz="12" w:space="0" w:color="auto"/>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33</w:t>
            </w:r>
          </w:p>
        </w:tc>
        <w:tc>
          <w:tcPr>
            <w:tcW w:w="1440" w:type="dxa"/>
            <w:tcBorders>
              <w:top w:val="thinThickSmallGap" w:sz="12" w:space="0" w:color="auto"/>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30</w:t>
            </w:r>
          </w:p>
        </w:tc>
      </w:tr>
      <w:tr w:rsidR="00BB0650" w:rsidRPr="00652E09" w:rsidTr="00386BF9">
        <w:tc>
          <w:tcPr>
            <w:tcW w:w="4320" w:type="dxa"/>
            <w:tcBorders>
              <w:left w:val="thinThickSmallGap" w:sz="12" w:space="0" w:color="auto"/>
              <w:right w:val="thinThickSmallGap" w:sz="12" w:space="0" w:color="auto"/>
            </w:tcBorders>
          </w:tcPr>
          <w:p w:rsidR="00BB0650" w:rsidRPr="00652E09" w:rsidRDefault="00BB0650" w:rsidP="00386BF9">
            <w:pPr>
              <w:rPr>
                <w:rFonts w:ascii="Arial" w:hAnsi="Arial" w:cs="Arial"/>
                <w:sz w:val="18"/>
                <w:szCs w:val="18"/>
              </w:rPr>
            </w:pPr>
            <w:r w:rsidRPr="00652E09">
              <w:rPr>
                <w:rFonts w:ascii="Arial" w:hAnsi="Arial" w:cs="Arial"/>
                <w:sz w:val="18"/>
                <w:szCs w:val="18"/>
              </w:rPr>
              <w:t>Záverečná skúška</w:t>
            </w:r>
          </w:p>
        </w:tc>
        <w:tc>
          <w:tcPr>
            <w:tcW w:w="1620" w:type="dxa"/>
            <w:tcBorders>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w:t>
            </w:r>
          </w:p>
        </w:tc>
        <w:tc>
          <w:tcPr>
            <w:tcW w:w="1620" w:type="dxa"/>
            <w:tcBorders>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w:t>
            </w:r>
          </w:p>
        </w:tc>
        <w:tc>
          <w:tcPr>
            <w:tcW w:w="1440" w:type="dxa"/>
            <w:tcBorders>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1</w:t>
            </w:r>
          </w:p>
        </w:tc>
      </w:tr>
      <w:tr w:rsidR="00BB0650" w:rsidRPr="00652E09" w:rsidTr="00386BF9">
        <w:tc>
          <w:tcPr>
            <w:tcW w:w="4320" w:type="dxa"/>
            <w:tcBorders>
              <w:left w:val="thinThickSmallGap" w:sz="12" w:space="0" w:color="auto"/>
              <w:right w:val="thinThickSmallGap" w:sz="12" w:space="0" w:color="auto"/>
            </w:tcBorders>
          </w:tcPr>
          <w:p w:rsidR="00BB0650" w:rsidRPr="00652E09" w:rsidRDefault="00BB0650" w:rsidP="00386BF9">
            <w:pPr>
              <w:rPr>
                <w:rFonts w:ascii="Arial" w:hAnsi="Arial" w:cs="Arial"/>
                <w:sz w:val="18"/>
                <w:szCs w:val="18"/>
              </w:rPr>
            </w:pPr>
            <w:r w:rsidRPr="00652E09">
              <w:rPr>
                <w:rFonts w:ascii="Arial" w:hAnsi="Arial" w:cs="Arial"/>
                <w:sz w:val="18"/>
                <w:szCs w:val="18"/>
              </w:rPr>
              <w:t xml:space="preserve">Časová rezerva(účelové kurzy, opakovanie učiva, exkurzie, výchovno-vzdelávacie akcie ai.) </w:t>
            </w:r>
          </w:p>
        </w:tc>
        <w:tc>
          <w:tcPr>
            <w:tcW w:w="1620" w:type="dxa"/>
            <w:tcBorders>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7</w:t>
            </w:r>
          </w:p>
        </w:tc>
        <w:tc>
          <w:tcPr>
            <w:tcW w:w="1620" w:type="dxa"/>
            <w:tcBorders>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6</w:t>
            </w:r>
          </w:p>
        </w:tc>
        <w:tc>
          <w:tcPr>
            <w:tcW w:w="1440" w:type="dxa"/>
            <w:tcBorders>
              <w:left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6</w:t>
            </w:r>
          </w:p>
        </w:tc>
      </w:tr>
      <w:tr w:rsidR="00BB0650" w:rsidRPr="00652E09" w:rsidTr="00386BF9">
        <w:tc>
          <w:tcPr>
            <w:tcW w:w="4320" w:type="dxa"/>
            <w:tcBorders>
              <w:left w:val="thinThickSmallGap" w:sz="12" w:space="0" w:color="auto"/>
              <w:bottom w:val="thinThickSmallGap" w:sz="12" w:space="0" w:color="auto"/>
              <w:right w:val="thinThickSmallGap" w:sz="12" w:space="0" w:color="auto"/>
            </w:tcBorders>
          </w:tcPr>
          <w:p w:rsidR="00BB0650" w:rsidRPr="00652E09" w:rsidRDefault="00BB0650" w:rsidP="00386BF9">
            <w:pPr>
              <w:rPr>
                <w:rFonts w:ascii="Arial" w:hAnsi="Arial" w:cs="Arial"/>
                <w:sz w:val="18"/>
                <w:szCs w:val="18"/>
              </w:rPr>
            </w:pPr>
            <w:r w:rsidRPr="00652E09">
              <w:rPr>
                <w:rFonts w:ascii="Arial" w:hAnsi="Arial" w:cs="Arial"/>
                <w:sz w:val="18"/>
                <w:szCs w:val="18"/>
              </w:rPr>
              <w:t>Účasť na odborných akciách</w:t>
            </w:r>
          </w:p>
        </w:tc>
        <w:tc>
          <w:tcPr>
            <w:tcW w:w="1620" w:type="dxa"/>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w:t>
            </w:r>
          </w:p>
        </w:tc>
        <w:tc>
          <w:tcPr>
            <w:tcW w:w="1620" w:type="dxa"/>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1</w:t>
            </w:r>
          </w:p>
        </w:tc>
        <w:tc>
          <w:tcPr>
            <w:tcW w:w="1440" w:type="dxa"/>
            <w:tcBorders>
              <w:left w:val="thinThickSmallGap" w:sz="12" w:space="0" w:color="auto"/>
              <w:bottom w:val="thinThickSmallGap" w:sz="12" w:space="0" w:color="auto"/>
              <w:right w:val="thinThickSmallGap" w:sz="12" w:space="0" w:color="auto"/>
            </w:tcBorders>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w:t>
            </w:r>
          </w:p>
        </w:tc>
      </w:tr>
      <w:tr w:rsidR="00BB0650" w:rsidRPr="00652E09" w:rsidTr="00386BF9">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rPr>
                <w:rFonts w:ascii="Arial" w:hAnsi="Arial" w:cs="Arial"/>
                <w:b/>
                <w:sz w:val="18"/>
                <w:szCs w:val="18"/>
              </w:rPr>
            </w:pPr>
            <w:r w:rsidRPr="00652E09">
              <w:rPr>
                <w:rFonts w:ascii="Arial" w:hAnsi="Arial" w:cs="Arial"/>
                <w:b/>
                <w:sz w:val="18"/>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BB0650" w:rsidRPr="00652E09" w:rsidRDefault="00BB0650" w:rsidP="00386BF9">
            <w:pPr>
              <w:jc w:val="center"/>
              <w:rPr>
                <w:rFonts w:ascii="Arial" w:hAnsi="Arial" w:cs="Arial"/>
                <w:b/>
                <w:sz w:val="18"/>
                <w:szCs w:val="18"/>
              </w:rPr>
            </w:pPr>
            <w:r w:rsidRPr="00652E09">
              <w:rPr>
                <w:rFonts w:ascii="Arial" w:hAnsi="Arial" w:cs="Arial"/>
                <w:b/>
                <w:sz w:val="18"/>
                <w:szCs w:val="18"/>
              </w:rPr>
              <w:t>37</w:t>
            </w:r>
          </w:p>
        </w:tc>
      </w:tr>
    </w:tbl>
    <w:p w:rsidR="00BB0650" w:rsidRPr="008A58E7" w:rsidRDefault="00BB0650" w:rsidP="00BB0650">
      <w:pPr>
        <w:spacing w:before="120"/>
        <w:jc w:val="both"/>
        <w:rPr>
          <w:rFonts w:ascii="Arial" w:hAnsi="Arial" w:cs="Arial"/>
          <w:b/>
          <w:sz w:val="20"/>
          <w:szCs w:val="20"/>
        </w:rPr>
      </w:pPr>
      <w:r>
        <w:rPr>
          <w:rFonts w:ascii="Arial" w:hAnsi="Arial" w:cs="Arial"/>
          <w:b/>
          <w:color w:val="0000FF"/>
          <w:sz w:val="20"/>
          <w:szCs w:val="20"/>
        </w:rPr>
        <w:br w:type="page"/>
      </w:r>
      <w:r w:rsidRPr="008A58E7">
        <w:rPr>
          <w:rFonts w:ascii="Arial" w:hAnsi="Arial" w:cs="Arial"/>
          <w:b/>
          <w:sz w:val="20"/>
          <w:szCs w:val="20"/>
        </w:rPr>
        <w:lastRenderedPageBreak/>
        <w:t xml:space="preserve">Poznámky k učebnému plánu: </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 xml:space="preserve"> a) Rámcový učebný plán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rozširujú podľa potrieb odborov a zámerov školy z kapacity disponibilných hodín.</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b) Stredné odborné školy pre žiakov so zdravotným znevýhodnením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Špecifiká výchovy a vzdelávania žiakov so zdravotným znevýhodnením (dĺžka, formy výchovy a vzdelávania, podmienky prijímania, organizačné podmienky na výchovu a vzdelávanie, personálne, materiálno-technické a priestorové zabezpečenie, ap.) stanovujú vzdelávacie programy vypracované podľa druhu zdravotného znevýhodnenia.</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c) Počet týždenných vyučovacích hodín v školských vzdelávacích programoch je minimálne 33 hodín a maximálne 35 hodín, za celé štúdium minimálne 99 hodín, maximálne 105 hodín. Výučba v učebných odboroch sa realizuje v 1. a 2. ročníku v rozsahu 33 týždňov, v 3. ročníku v rozsahu 30 týždňov (do celkového počtu hodín za štúdium sa počíta priemer 32 týždňov, spresnenie počtu hodín za štúdium bude predmetom školských učebných plánov). Časová rezerva sa využije na opakovanie a doplnenie učiva, na kurz na ochranu života a zdravia a kurzy pohybových aktivít v prírode ap. a v poslednom ročníku na absolvovanie záverečnej skúšky.</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d) Trieda sa môže deliť na skupiny podľa potrieb odboru štúdia a podmienok školy.</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e) Hodnotenie a klasifikácia vyučovacích predmetov sa riadi všeobecne záväznými</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právnymi predpismi.</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f) Výučba slovenského jazyka a literatúry sa v učebných odboroch realizuje s dotáciou minimálne v rozsahu 1,5 vyučovacích hodín v 1 ročníku, minimálne v rozsahu 1 vyučovacej hodiny v 2. a 3. ročníku.</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g) Vyučuje sa jeden z jazykov: jazyk anglický, nemecký, francúzsky, ruský, španielsky, taliansky. Podľa potreby a podmienok školy aj ďalšie cudzie jazyky. Výučba prvého cudzieho jazyka sa v učebných odboroch realizuje minimálne v rozsahu 3 týždenných vyučovacích hodín v 1., 2. ročníku a 2 týždenných vyučovacích hodín v 3. ročníku. Druhý cudzí jazyk sa môže vyučovať ako voliteľný predmet z časovej dotácie disponibilných hodín minimálne v rozsahu 2 týždenných vyučovacích hodín v ročníku.</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h) Súčasťou vzdelávacej oblasti „Človek a hodnoty“ sú predmety náboženská výchova v alternatíve s etickou výchovou. Predmety etická výchova/ náboženská výchova sa vyučujú podľa záujmu žiakov v skupinách najviac 20 žiakov.</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i) Súčasťou vzdelávacej oblasti „Človek a spoločnosť“ je predmet občianska náuka.</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j) Na cirkevných školách je povinnou súčasťou vzdelávacej oblasti „Človek a hodnoty“ predmet náboženstvo (podľa konfesie zriaďovateľa). Predmet etická výchova môže škola vyučovať v rámci voliteľných predmetov. Súčasťou</w:t>
      </w:r>
      <w:r>
        <w:rPr>
          <w:rFonts w:ascii="Arial" w:hAnsi="Arial" w:cs="Arial"/>
          <w:sz w:val="20"/>
          <w:szCs w:val="20"/>
        </w:rPr>
        <w:t xml:space="preserve"> </w:t>
      </w:r>
      <w:r w:rsidRPr="008A58E7">
        <w:rPr>
          <w:rFonts w:ascii="Arial" w:hAnsi="Arial" w:cs="Arial"/>
          <w:sz w:val="20"/>
          <w:szCs w:val="20"/>
        </w:rPr>
        <w:t>vzdelávacej oblasti „Človek a spoločnosť“ je predmet občianska náuka.</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k) Súčasťou vzdelávacej oblasti „Človek a príroda“ sú predmety fyzika, chémia</w:t>
      </w:r>
      <w:r>
        <w:rPr>
          <w:rFonts w:ascii="Arial" w:hAnsi="Arial" w:cs="Arial"/>
          <w:sz w:val="20"/>
          <w:szCs w:val="20"/>
        </w:rPr>
        <w:t xml:space="preserve"> </w:t>
      </w:r>
      <w:r w:rsidRPr="008A58E7">
        <w:rPr>
          <w:rFonts w:ascii="Arial" w:hAnsi="Arial" w:cs="Arial"/>
          <w:sz w:val="20"/>
          <w:szCs w:val="20"/>
        </w:rPr>
        <w:t>a biológia, ktoré sa vyučujú podľa ich účelu v danom odbore štúdia. Vyberie sa</w:t>
      </w:r>
      <w:r>
        <w:rPr>
          <w:rFonts w:ascii="Arial" w:hAnsi="Arial" w:cs="Arial"/>
          <w:sz w:val="20"/>
          <w:szCs w:val="20"/>
        </w:rPr>
        <w:t xml:space="preserve"> </w:t>
      </w:r>
      <w:r w:rsidRPr="008A58E7">
        <w:rPr>
          <w:rFonts w:ascii="Arial" w:hAnsi="Arial" w:cs="Arial"/>
          <w:sz w:val="20"/>
          <w:szCs w:val="20"/>
        </w:rPr>
        <w:t>z predmetov podľa ich účelu v danom odbore štúdia.</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l) Súčasťou vzdelávacej oblasti Matematika a práca s informáciami sú predmety</w:t>
      </w:r>
      <w:r>
        <w:rPr>
          <w:rFonts w:ascii="Arial" w:hAnsi="Arial" w:cs="Arial"/>
          <w:sz w:val="20"/>
          <w:szCs w:val="20"/>
        </w:rPr>
        <w:t xml:space="preserve"> </w:t>
      </w:r>
      <w:r w:rsidRPr="008A58E7">
        <w:rPr>
          <w:rFonts w:ascii="Arial" w:hAnsi="Arial" w:cs="Arial"/>
          <w:sz w:val="20"/>
          <w:szCs w:val="20"/>
        </w:rPr>
        <w:t>matematika a informatika, ktoré sa vyučujú podľa ich účelu v danom odbore</w:t>
      </w:r>
      <w:r>
        <w:rPr>
          <w:rFonts w:ascii="Arial" w:hAnsi="Arial" w:cs="Arial"/>
          <w:sz w:val="20"/>
          <w:szCs w:val="20"/>
        </w:rPr>
        <w:t xml:space="preserve"> </w:t>
      </w:r>
      <w:r w:rsidRPr="008A58E7">
        <w:rPr>
          <w:rFonts w:ascii="Arial" w:hAnsi="Arial" w:cs="Arial"/>
          <w:sz w:val="20"/>
          <w:szCs w:val="20"/>
        </w:rPr>
        <w:t>štúdia. Výučba matematiky sa v učebných odboroch realizuje s</w:t>
      </w:r>
      <w:r>
        <w:rPr>
          <w:rFonts w:ascii="Arial" w:hAnsi="Arial" w:cs="Arial"/>
          <w:sz w:val="20"/>
          <w:szCs w:val="20"/>
        </w:rPr>
        <w:t> </w:t>
      </w:r>
      <w:r w:rsidRPr="008A58E7">
        <w:rPr>
          <w:rFonts w:ascii="Arial" w:hAnsi="Arial" w:cs="Arial"/>
          <w:sz w:val="20"/>
          <w:szCs w:val="20"/>
        </w:rPr>
        <w:t>dotáciou</w:t>
      </w:r>
      <w:r>
        <w:rPr>
          <w:rFonts w:ascii="Arial" w:hAnsi="Arial" w:cs="Arial"/>
          <w:sz w:val="20"/>
          <w:szCs w:val="20"/>
        </w:rPr>
        <w:t xml:space="preserve"> </w:t>
      </w:r>
      <w:r w:rsidRPr="008A58E7">
        <w:rPr>
          <w:rFonts w:ascii="Arial" w:hAnsi="Arial" w:cs="Arial"/>
          <w:sz w:val="20"/>
          <w:szCs w:val="20"/>
        </w:rPr>
        <w:t>minimálne 2 hodín týždenne za celé štúdium.</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m) Súčasťou vzdelávacej oblasti „Zdravie a pohyb“ je predmet telesná a</w:t>
      </w:r>
      <w:r>
        <w:rPr>
          <w:rFonts w:ascii="Arial" w:hAnsi="Arial" w:cs="Arial"/>
          <w:sz w:val="20"/>
          <w:szCs w:val="20"/>
        </w:rPr>
        <w:t> </w:t>
      </w:r>
      <w:r w:rsidRPr="008A58E7">
        <w:rPr>
          <w:rFonts w:ascii="Arial" w:hAnsi="Arial" w:cs="Arial"/>
          <w:sz w:val="20"/>
          <w:szCs w:val="20"/>
        </w:rPr>
        <w:t>športová</w:t>
      </w:r>
      <w:r>
        <w:rPr>
          <w:rFonts w:ascii="Arial" w:hAnsi="Arial" w:cs="Arial"/>
          <w:sz w:val="20"/>
          <w:szCs w:val="20"/>
        </w:rPr>
        <w:t xml:space="preserve"> </w:t>
      </w:r>
      <w:r w:rsidRPr="008A58E7">
        <w:rPr>
          <w:rFonts w:ascii="Arial" w:hAnsi="Arial" w:cs="Arial"/>
          <w:sz w:val="20"/>
          <w:szCs w:val="20"/>
        </w:rPr>
        <w:t>výchova. Predmet telesná a športová výchova možno vyučovať aj</w:t>
      </w:r>
      <w:r>
        <w:rPr>
          <w:rFonts w:ascii="Arial" w:hAnsi="Arial" w:cs="Arial"/>
          <w:sz w:val="20"/>
          <w:szCs w:val="20"/>
        </w:rPr>
        <w:t xml:space="preserve"> </w:t>
      </w:r>
      <w:r w:rsidRPr="008A58E7">
        <w:rPr>
          <w:rFonts w:ascii="Arial" w:hAnsi="Arial" w:cs="Arial"/>
          <w:sz w:val="20"/>
          <w:szCs w:val="20"/>
        </w:rPr>
        <w:t>v popoludňajších hodinách a spájať do maximálne dvojhodinových celkov.</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n) Riaditeľ školy po prerokovaní s pedagogickou radou na návrh predmetových</w:t>
      </w:r>
      <w:r>
        <w:rPr>
          <w:rFonts w:ascii="Arial" w:hAnsi="Arial" w:cs="Arial"/>
          <w:sz w:val="20"/>
          <w:szCs w:val="20"/>
        </w:rPr>
        <w:t xml:space="preserve"> </w:t>
      </w:r>
      <w:r w:rsidRPr="008A58E7">
        <w:rPr>
          <w:rFonts w:ascii="Arial" w:hAnsi="Arial" w:cs="Arial"/>
          <w:sz w:val="20"/>
          <w:szCs w:val="20"/>
        </w:rPr>
        <w:t>komisií rozhodne, ktoré predmety v rámci teoretického vzdelávania a</w:t>
      </w:r>
      <w:r>
        <w:rPr>
          <w:rFonts w:ascii="Arial" w:hAnsi="Arial" w:cs="Arial"/>
          <w:sz w:val="20"/>
          <w:szCs w:val="20"/>
        </w:rPr>
        <w:t> </w:t>
      </w:r>
      <w:r w:rsidRPr="008A58E7">
        <w:rPr>
          <w:rFonts w:ascii="Arial" w:hAnsi="Arial" w:cs="Arial"/>
          <w:sz w:val="20"/>
          <w:szCs w:val="20"/>
        </w:rPr>
        <w:t>praktickej</w:t>
      </w:r>
      <w:r>
        <w:rPr>
          <w:rFonts w:ascii="Arial" w:hAnsi="Arial" w:cs="Arial"/>
          <w:sz w:val="20"/>
          <w:szCs w:val="20"/>
        </w:rPr>
        <w:t xml:space="preserve"> </w:t>
      </w:r>
      <w:r w:rsidRPr="008A58E7">
        <w:rPr>
          <w:rFonts w:ascii="Arial" w:hAnsi="Arial" w:cs="Arial"/>
          <w:sz w:val="20"/>
          <w:szCs w:val="20"/>
        </w:rPr>
        <w:t>prípravy možno spájať do viachodinových celkov.</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o) Praktická príprava sa realizuje podľa všeobecne záväzných právnych predpisov</w:t>
      </w:r>
      <w:r>
        <w:rPr>
          <w:rFonts w:ascii="Arial" w:hAnsi="Arial" w:cs="Arial"/>
          <w:sz w:val="20"/>
          <w:szCs w:val="20"/>
        </w:rPr>
        <w:t xml:space="preserve"> </w:t>
      </w:r>
      <w:r w:rsidRPr="008A58E7">
        <w:rPr>
          <w:rFonts w:ascii="Arial" w:hAnsi="Arial" w:cs="Arial"/>
          <w:sz w:val="20"/>
          <w:szCs w:val="20"/>
        </w:rPr>
        <w:t>v rozsahu minimálne 1520 hodín za štúdium, čo je podmienkou vykonania</w:t>
      </w:r>
      <w:r>
        <w:rPr>
          <w:rFonts w:ascii="Arial" w:hAnsi="Arial" w:cs="Arial"/>
          <w:sz w:val="20"/>
          <w:szCs w:val="20"/>
        </w:rPr>
        <w:t xml:space="preserve"> </w:t>
      </w:r>
      <w:r w:rsidRPr="008A58E7">
        <w:rPr>
          <w:rFonts w:ascii="Arial" w:hAnsi="Arial" w:cs="Arial"/>
          <w:sz w:val="20"/>
          <w:szCs w:val="20"/>
        </w:rPr>
        <w:t>záverečnej skúšky. Pre kvalitnú realizáciu vzdelávania je potrebné vytvárať</w:t>
      </w:r>
      <w:r>
        <w:rPr>
          <w:rFonts w:ascii="Arial" w:hAnsi="Arial" w:cs="Arial"/>
          <w:sz w:val="20"/>
          <w:szCs w:val="20"/>
        </w:rPr>
        <w:t xml:space="preserve"> </w:t>
      </w:r>
      <w:r w:rsidRPr="008A58E7">
        <w:rPr>
          <w:rFonts w:ascii="Arial" w:hAnsi="Arial" w:cs="Arial"/>
          <w:sz w:val="20"/>
          <w:szCs w:val="20"/>
        </w:rPr>
        <w:t>podmienky pre osvojovanie požadovaných praktických zručností a</w:t>
      </w:r>
      <w:r>
        <w:rPr>
          <w:rFonts w:ascii="Arial" w:hAnsi="Arial" w:cs="Arial"/>
          <w:sz w:val="20"/>
          <w:szCs w:val="20"/>
        </w:rPr>
        <w:t> </w:t>
      </w:r>
      <w:r w:rsidRPr="008A58E7">
        <w:rPr>
          <w:rFonts w:ascii="Arial" w:hAnsi="Arial" w:cs="Arial"/>
          <w:sz w:val="20"/>
          <w:szCs w:val="20"/>
        </w:rPr>
        <w:t>činností</w:t>
      </w:r>
      <w:r>
        <w:rPr>
          <w:rFonts w:ascii="Arial" w:hAnsi="Arial" w:cs="Arial"/>
          <w:sz w:val="20"/>
          <w:szCs w:val="20"/>
        </w:rPr>
        <w:t xml:space="preserve"> </w:t>
      </w:r>
      <w:r w:rsidRPr="008A58E7">
        <w:rPr>
          <w:rFonts w:ascii="Arial" w:hAnsi="Arial" w:cs="Arial"/>
          <w:sz w:val="20"/>
          <w:szCs w:val="20"/>
        </w:rPr>
        <w:t>formou praktických cvičení (v laboratóriách, dielňach, odborných učebniach,</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lastRenderedPageBreak/>
        <w:t>cvičných firmách a pod.) a odborného výcviku. Na praktických cvičeniach</w:t>
      </w:r>
      <w:r>
        <w:rPr>
          <w:rFonts w:ascii="Arial" w:hAnsi="Arial" w:cs="Arial"/>
          <w:sz w:val="20"/>
          <w:szCs w:val="20"/>
        </w:rPr>
        <w:t xml:space="preserve"> </w:t>
      </w:r>
      <w:r w:rsidRPr="008A58E7">
        <w:rPr>
          <w:rFonts w:ascii="Arial" w:hAnsi="Arial" w:cs="Arial"/>
          <w:sz w:val="20"/>
          <w:szCs w:val="20"/>
        </w:rPr>
        <w:t>a odbornom výcviku sa môžu žiaci deliť do skupín, najmä s ohľadom nabezpečnosť a ochranu zdravia pri práci a na hygienické požiadavky podľa</w:t>
      </w:r>
      <w:r>
        <w:rPr>
          <w:rFonts w:ascii="Arial" w:hAnsi="Arial" w:cs="Arial"/>
          <w:sz w:val="20"/>
          <w:szCs w:val="20"/>
        </w:rPr>
        <w:t xml:space="preserve"> </w:t>
      </w:r>
      <w:r w:rsidRPr="008A58E7">
        <w:rPr>
          <w:rFonts w:ascii="Arial" w:hAnsi="Arial" w:cs="Arial"/>
          <w:sz w:val="20"/>
          <w:szCs w:val="20"/>
        </w:rPr>
        <w:t>všeobecne záväzných právnych predpisov. Počet žiakov na jedného majstra</w:t>
      </w:r>
      <w:r>
        <w:rPr>
          <w:rFonts w:ascii="Arial" w:hAnsi="Arial" w:cs="Arial"/>
          <w:sz w:val="20"/>
          <w:szCs w:val="20"/>
        </w:rPr>
        <w:t xml:space="preserve"> </w:t>
      </w:r>
      <w:r w:rsidRPr="008A58E7">
        <w:rPr>
          <w:rFonts w:ascii="Arial" w:hAnsi="Arial" w:cs="Arial"/>
          <w:sz w:val="20"/>
          <w:szCs w:val="20"/>
        </w:rPr>
        <w:t>odbornej výchovy je stanovený všeobecne záväznými právnymi predpismi.</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p) Disponibilné hodiny sú spoločné pre všeobecné a odborné vzdelávanie. Sú</w:t>
      </w:r>
      <w:r>
        <w:rPr>
          <w:rFonts w:ascii="Arial" w:hAnsi="Arial" w:cs="Arial"/>
          <w:sz w:val="20"/>
          <w:szCs w:val="20"/>
        </w:rPr>
        <w:t xml:space="preserve"> </w:t>
      </w:r>
      <w:r w:rsidRPr="008A58E7">
        <w:rPr>
          <w:rFonts w:ascii="Arial" w:hAnsi="Arial" w:cs="Arial"/>
          <w:sz w:val="20"/>
          <w:szCs w:val="20"/>
        </w:rPr>
        <w:t>prostriedkom na modifikáciu učebného plánu v školskom vzdelávacom</w:t>
      </w:r>
      <w:r>
        <w:rPr>
          <w:rFonts w:ascii="Arial" w:hAnsi="Arial" w:cs="Arial"/>
          <w:sz w:val="20"/>
          <w:szCs w:val="20"/>
        </w:rPr>
        <w:t xml:space="preserve"> </w:t>
      </w:r>
      <w:r w:rsidRPr="008A58E7">
        <w:rPr>
          <w:rFonts w:ascii="Arial" w:hAnsi="Arial" w:cs="Arial"/>
          <w:sz w:val="20"/>
          <w:szCs w:val="20"/>
        </w:rPr>
        <w:t>programe a súčasne na vnútornú a vonkajšiu diferenciáciu štúdia na strednej</w:t>
      </w:r>
      <w:r>
        <w:rPr>
          <w:rFonts w:ascii="Arial" w:hAnsi="Arial" w:cs="Arial"/>
          <w:sz w:val="20"/>
          <w:szCs w:val="20"/>
        </w:rPr>
        <w:t xml:space="preserve"> </w:t>
      </w:r>
      <w:r w:rsidRPr="008A58E7">
        <w:rPr>
          <w:rFonts w:ascii="Arial" w:hAnsi="Arial" w:cs="Arial"/>
          <w:sz w:val="20"/>
          <w:szCs w:val="20"/>
        </w:rPr>
        <w:t>škole. O ich využití rozhoduje vedenie školy na základe vlastnej koncepcie</w:t>
      </w:r>
      <w:r>
        <w:rPr>
          <w:rFonts w:ascii="Arial" w:hAnsi="Arial" w:cs="Arial"/>
          <w:sz w:val="20"/>
          <w:szCs w:val="20"/>
        </w:rPr>
        <w:t xml:space="preserve"> </w:t>
      </w:r>
      <w:r w:rsidRPr="008A58E7">
        <w:rPr>
          <w:rFonts w:ascii="Arial" w:hAnsi="Arial" w:cs="Arial"/>
          <w:sz w:val="20"/>
          <w:szCs w:val="20"/>
        </w:rPr>
        <w:t>výchovy a vzdelávania podľa návrhu predmetových komisií a po prerokovaní</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v pedagogickej rade. Možno ich využiť na posilnenie hodinovej dotácie</w:t>
      </w:r>
      <w:r>
        <w:rPr>
          <w:rFonts w:ascii="Arial" w:hAnsi="Arial" w:cs="Arial"/>
          <w:sz w:val="20"/>
          <w:szCs w:val="20"/>
        </w:rPr>
        <w:t xml:space="preserve"> </w:t>
      </w:r>
      <w:r w:rsidRPr="008A58E7">
        <w:rPr>
          <w:rFonts w:ascii="Arial" w:hAnsi="Arial" w:cs="Arial"/>
          <w:sz w:val="20"/>
          <w:szCs w:val="20"/>
        </w:rPr>
        <w:t>základného učiva (povinných predmetov) alebo na zaradenie ďalšieho</w:t>
      </w:r>
      <w:r>
        <w:rPr>
          <w:rFonts w:ascii="Arial" w:hAnsi="Arial" w:cs="Arial"/>
          <w:sz w:val="20"/>
          <w:szCs w:val="20"/>
        </w:rPr>
        <w:t xml:space="preserve"> </w:t>
      </w:r>
      <w:r w:rsidRPr="008A58E7">
        <w:rPr>
          <w:rFonts w:ascii="Arial" w:hAnsi="Arial" w:cs="Arial"/>
          <w:sz w:val="20"/>
          <w:szCs w:val="20"/>
        </w:rPr>
        <w:t>rozširujúceho učiva (voliteľných predmetov) v učebnom pláne.</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q) Účelové kurzy sa môžu realizovať v rámci časovej rezervy v školskom roku</w:t>
      </w:r>
      <w:r>
        <w:rPr>
          <w:rFonts w:ascii="Arial" w:hAnsi="Arial" w:cs="Arial"/>
          <w:sz w:val="20"/>
          <w:szCs w:val="20"/>
        </w:rPr>
        <w:t xml:space="preserve"> </w:t>
      </w:r>
      <w:r w:rsidRPr="008A58E7">
        <w:rPr>
          <w:rFonts w:ascii="Arial" w:hAnsi="Arial" w:cs="Arial"/>
          <w:sz w:val="20"/>
          <w:szCs w:val="20"/>
        </w:rPr>
        <w:t>alebo v rámci praktickej prípravy, ak konkrétny kurz priamo súvisí s</w:t>
      </w:r>
      <w:r>
        <w:rPr>
          <w:rFonts w:ascii="Arial" w:hAnsi="Arial" w:cs="Arial"/>
          <w:sz w:val="20"/>
          <w:szCs w:val="20"/>
        </w:rPr>
        <w:t> </w:t>
      </w:r>
      <w:r w:rsidRPr="008A58E7">
        <w:rPr>
          <w:rFonts w:ascii="Arial" w:hAnsi="Arial" w:cs="Arial"/>
          <w:sz w:val="20"/>
          <w:szCs w:val="20"/>
        </w:rPr>
        <w:t>obsahom</w:t>
      </w:r>
      <w:r>
        <w:rPr>
          <w:rFonts w:ascii="Arial" w:hAnsi="Arial" w:cs="Arial"/>
          <w:sz w:val="20"/>
          <w:szCs w:val="20"/>
        </w:rPr>
        <w:t xml:space="preserve"> </w:t>
      </w:r>
      <w:r w:rsidRPr="008A58E7">
        <w:rPr>
          <w:rFonts w:ascii="Arial" w:hAnsi="Arial" w:cs="Arial"/>
          <w:sz w:val="20"/>
          <w:szCs w:val="20"/>
        </w:rPr>
        <w:t>učiva predmetu odborný výcvik.</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r) Súčasťou výchovy a vzdelávania žiakov je kurz na ochranu života a</w:t>
      </w:r>
      <w:r>
        <w:rPr>
          <w:rFonts w:ascii="Arial" w:hAnsi="Arial" w:cs="Arial"/>
          <w:sz w:val="20"/>
          <w:szCs w:val="20"/>
        </w:rPr>
        <w:t> </w:t>
      </w:r>
      <w:r w:rsidRPr="008A58E7">
        <w:rPr>
          <w:rFonts w:ascii="Arial" w:hAnsi="Arial" w:cs="Arial"/>
          <w:sz w:val="20"/>
          <w:szCs w:val="20"/>
        </w:rPr>
        <w:t>zdravia</w:t>
      </w:r>
      <w:r>
        <w:rPr>
          <w:rFonts w:ascii="Arial" w:hAnsi="Arial" w:cs="Arial"/>
          <w:sz w:val="20"/>
          <w:szCs w:val="20"/>
        </w:rPr>
        <w:t xml:space="preserve"> </w:t>
      </w:r>
      <w:r w:rsidRPr="008A58E7">
        <w:rPr>
          <w:rFonts w:ascii="Arial" w:hAnsi="Arial" w:cs="Arial"/>
          <w:sz w:val="20"/>
          <w:szCs w:val="20"/>
        </w:rPr>
        <w:t>a kurz pohybových aktivít v prírode, ktoré sú uvedené v učebnom pláne</w:t>
      </w:r>
      <w:r>
        <w:rPr>
          <w:rFonts w:ascii="Arial" w:hAnsi="Arial" w:cs="Arial"/>
          <w:sz w:val="20"/>
          <w:szCs w:val="20"/>
        </w:rPr>
        <w:t xml:space="preserve"> </w:t>
      </w:r>
      <w:r w:rsidRPr="008A58E7">
        <w:rPr>
          <w:rFonts w:ascii="Arial" w:hAnsi="Arial" w:cs="Arial"/>
          <w:sz w:val="20"/>
          <w:szCs w:val="20"/>
        </w:rPr>
        <w:t>školského vzdelávacieho programu.</w:t>
      </w:r>
    </w:p>
    <w:p w:rsidR="00BB0650" w:rsidRPr="008A58E7" w:rsidRDefault="00BB0650" w:rsidP="00BB0650">
      <w:pPr>
        <w:autoSpaceDE w:val="0"/>
        <w:autoSpaceDN w:val="0"/>
        <w:adjustRightInd w:val="0"/>
        <w:rPr>
          <w:rFonts w:ascii="Arial" w:hAnsi="Arial" w:cs="Arial"/>
          <w:sz w:val="20"/>
          <w:szCs w:val="20"/>
        </w:rPr>
      </w:pPr>
      <w:r w:rsidRPr="008A58E7">
        <w:rPr>
          <w:rFonts w:ascii="Arial" w:hAnsi="Arial" w:cs="Arial"/>
          <w:sz w:val="20"/>
          <w:szCs w:val="20"/>
        </w:rPr>
        <w:t>Kurz na ochranu života a zdravia má samostatné tematické celky s</w:t>
      </w:r>
      <w:r>
        <w:rPr>
          <w:rFonts w:ascii="Arial" w:hAnsi="Arial" w:cs="Arial"/>
          <w:sz w:val="20"/>
          <w:szCs w:val="20"/>
        </w:rPr>
        <w:t> </w:t>
      </w:r>
      <w:r w:rsidRPr="008A58E7">
        <w:rPr>
          <w:rFonts w:ascii="Arial" w:hAnsi="Arial" w:cs="Arial"/>
          <w:sz w:val="20"/>
          <w:szCs w:val="20"/>
        </w:rPr>
        <w:t>týmto</w:t>
      </w:r>
      <w:r>
        <w:rPr>
          <w:rFonts w:ascii="Arial" w:hAnsi="Arial" w:cs="Arial"/>
          <w:sz w:val="20"/>
          <w:szCs w:val="20"/>
        </w:rPr>
        <w:t xml:space="preserve"> </w:t>
      </w:r>
      <w:r w:rsidRPr="008A58E7">
        <w:rPr>
          <w:rFonts w:ascii="Arial" w:hAnsi="Arial" w:cs="Arial"/>
          <w:sz w:val="20"/>
          <w:szCs w:val="20"/>
        </w:rPr>
        <w:t>obsahom: riešenie mimoriadnych udalostí – civilná ochrana, zdravotná príprava,</w:t>
      </w:r>
      <w:r>
        <w:rPr>
          <w:rFonts w:ascii="Arial" w:hAnsi="Arial" w:cs="Arial"/>
          <w:sz w:val="20"/>
          <w:szCs w:val="20"/>
        </w:rPr>
        <w:t xml:space="preserve"> 120 </w:t>
      </w:r>
      <w:r w:rsidRPr="008A58E7">
        <w:rPr>
          <w:rFonts w:ascii="Arial" w:hAnsi="Arial" w:cs="Arial"/>
          <w:sz w:val="20"/>
          <w:szCs w:val="20"/>
        </w:rPr>
        <w:t>pobyt a pohyb v prírode, záujmové technické činnosti a športy. Organizuje sa</w:t>
      </w:r>
      <w:r>
        <w:rPr>
          <w:rFonts w:ascii="Arial" w:hAnsi="Arial" w:cs="Arial"/>
          <w:sz w:val="20"/>
          <w:szCs w:val="20"/>
        </w:rPr>
        <w:t xml:space="preserve"> </w:t>
      </w:r>
      <w:r w:rsidRPr="008A58E7">
        <w:rPr>
          <w:rFonts w:ascii="Arial" w:hAnsi="Arial" w:cs="Arial"/>
          <w:sz w:val="20"/>
          <w:szCs w:val="20"/>
        </w:rPr>
        <w:t>v druhom ročníku štúdia a trvá tri dni po šesť hodín, resp. 5 dní pri realizácii</w:t>
      </w:r>
      <w:r>
        <w:rPr>
          <w:rFonts w:ascii="Arial" w:hAnsi="Arial" w:cs="Arial"/>
          <w:sz w:val="20"/>
          <w:szCs w:val="20"/>
        </w:rPr>
        <w:t xml:space="preserve"> </w:t>
      </w:r>
      <w:r w:rsidRPr="008A58E7">
        <w:rPr>
          <w:rFonts w:ascii="Arial" w:hAnsi="Arial" w:cs="Arial"/>
          <w:sz w:val="20"/>
          <w:szCs w:val="20"/>
        </w:rPr>
        <w:t>internátnou formou.</w:t>
      </w:r>
      <w:r>
        <w:rPr>
          <w:rFonts w:ascii="Arial" w:hAnsi="Arial" w:cs="Arial"/>
          <w:sz w:val="20"/>
          <w:szCs w:val="20"/>
        </w:rPr>
        <w:t xml:space="preserve"> </w:t>
      </w:r>
      <w:r w:rsidRPr="008A58E7">
        <w:rPr>
          <w:rFonts w:ascii="Arial" w:hAnsi="Arial" w:cs="Arial"/>
          <w:sz w:val="20"/>
          <w:szCs w:val="20"/>
        </w:rPr>
        <w:t>Účelové cvičenia sú súčasťou prierezovej témy Ochrana života a zdravia.</w:t>
      </w:r>
      <w:r>
        <w:rPr>
          <w:rFonts w:ascii="Arial" w:hAnsi="Arial" w:cs="Arial"/>
          <w:sz w:val="20"/>
          <w:szCs w:val="20"/>
        </w:rPr>
        <w:t xml:space="preserve"> </w:t>
      </w:r>
      <w:r w:rsidRPr="008A58E7">
        <w:rPr>
          <w:rFonts w:ascii="Arial" w:hAnsi="Arial" w:cs="Arial"/>
          <w:sz w:val="20"/>
          <w:szCs w:val="20"/>
        </w:rPr>
        <w:t>Uskutočňuje sa jedno v každom ročníku štúdia, 6 hodín v teréne.</w:t>
      </w:r>
      <w:r>
        <w:rPr>
          <w:rFonts w:ascii="Arial" w:hAnsi="Arial" w:cs="Arial"/>
          <w:sz w:val="20"/>
          <w:szCs w:val="20"/>
        </w:rPr>
        <w:t xml:space="preserve"> </w:t>
      </w:r>
      <w:r w:rsidRPr="008A58E7">
        <w:rPr>
          <w:rFonts w:ascii="Arial" w:hAnsi="Arial" w:cs="Arial"/>
          <w:sz w:val="20"/>
          <w:szCs w:val="20"/>
        </w:rPr>
        <w:t>Kurz pohybových aktivít v prírode sa koná v rozsahu piatich vyučovacích dní,</w:t>
      </w:r>
      <w:r>
        <w:rPr>
          <w:rFonts w:ascii="Arial" w:hAnsi="Arial" w:cs="Arial"/>
          <w:sz w:val="20"/>
          <w:szCs w:val="20"/>
        </w:rPr>
        <w:t xml:space="preserve"> n</w:t>
      </w:r>
      <w:r w:rsidRPr="008A58E7">
        <w:rPr>
          <w:rFonts w:ascii="Arial" w:hAnsi="Arial" w:cs="Arial"/>
          <w:sz w:val="20"/>
          <w:szCs w:val="20"/>
        </w:rPr>
        <w:t>ajmenej však v rozsahu 15 vyučovacích hodín. Organizuje sa jeden v 1.</w:t>
      </w:r>
      <w:r>
        <w:rPr>
          <w:rFonts w:ascii="Arial" w:hAnsi="Arial" w:cs="Arial"/>
          <w:sz w:val="20"/>
          <w:szCs w:val="20"/>
        </w:rPr>
        <w:t xml:space="preserve"> </w:t>
      </w:r>
      <w:r w:rsidRPr="008A58E7">
        <w:rPr>
          <w:rFonts w:ascii="Arial" w:hAnsi="Arial" w:cs="Arial"/>
          <w:sz w:val="20"/>
          <w:szCs w:val="20"/>
        </w:rPr>
        <w:t>ročníku štúdia.</w:t>
      </w:r>
    </w:p>
    <w:p w:rsidR="00BB0650" w:rsidRDefault="00BB0650" w:rsidP="00BB0650">
      <w:pPr>
        <w:spacing w:before="120"/>
        <w:ind w:left="51"/>
        <w:jc w:val="both"/>
        <w:rPr>
          <w:rFonts w:ascii="Arial" w:hAnsi="Arial" w:cs="Arial"/>
        </w:rPr>
      </w:pPr>
    </w:p>
    <w:p w:rsidR="00BB0650" w:rsidRDefault="00BB0650" w:rsidP="00BB0650">
      <w:pPr>
        <w:spacing w:before="120"/>
        <w:ind w:left="51"/>
        <w:jc w:val="both"/>
        <w:rPr>
          <w:rFonts w:ascii="Arial" w:hAnsi="Arial" w:cs="Arial"/>
        </w:rPr>
      </w:pPr>
    </w:p>
    <w:p w:rsidR="00BB0650" w:rsidRDefault="00BB0650" w:rsidP="00BB0650">
      <w:pPr>
        <w:spacing w:before="120"/>
        <w:ind w:left="51"/>
        <w:jc w:val="both"/>
        <w:rPr>
          <w:rFonts w:ascii="Arial" w:hAnsi="Arial" w:cs="Arial"/>
        </w:rPr>
      </w:pPr>
    </w:p>
    <w:p w:rsidR="00BB0650" w:rsidRDefault="00BB0650" w:rsidP="00BB0650">
      <w:pPr>
        <w:spacing w:before="120"/>
        <w:ind w:left="51"/>
        <w:jc w:val="both"/>
        <w:rPr>
          <w:rFonts w:ascii="Arial" w:hAnsi="Arial" w:cs="Arial"/>
        </w:rPr>
      </w:pPr>
    </w:p>
    <w:p w:rsidR="00BB0650" w:rsidRPr="00214EBD" w:rsidRDefault="00BB0650" w:rsidP="00BB0650">
      <w:pPr>
        <w:spacing w:before="120"/>
        <w:jc w:val="both"/>
        <w:rPr>
          <w:rFonts w:ascii="Arial" w:hAnsi="Arial" w:cs="Arial"/>
          <w:sz w:val="16"/>
          <w:szCs w:val="20"/>
        </w:rPr>
      </w:pPr>
      <w:r>
        <w:rPr>
          <w:rFonts w:ascii="Arial" w:hAnsi="Arial" w:cs="Arial"/>
        </w:rPr>
        <w:br w:type="page"/>
      </w:r>
    </w:p>
    <w:p w:rsidR="00BB0650" w:rsidRDefault="00BB0650" w:rsidP="00BB0650">
      <w:pPr>
        <w:pStyle w:val="Nadpis1"/>
      </w:pPr>
      <w:bookmarkStart w:id="52" w:name="_Toc117518242"/>
      <w:r w:rsidRPr="006F7586">
        <w:lastRenderedPageBreak/>
        <w:t>UČEBNÉ OSNOVY</w:t>
      </w:r>
      <w:r>
        <w:t xml:space="preserve"> UČEBNÉHO ODBORU 2487 H 01 AUTOOPRAVÁR - MECHANIK</w:t>
      </w:r>
      <w:bookmarkEnd w:id="52"/>
    </w:p>
    <w:p w:rsidR="00BB0650" w:rsidRPr="00F65EF2" w:rsidRDefault="00BB0650" w:rsidP="00BB0650">
      <w:pPr>
        <w:spacing w:before="120"/>
        <w:jc w:val="both"/>
        <w:rPr>
          <w:rFonts w:ascii="Arial" w:hAnsi="Arial" w:cs="Arial"/>
          <w:b/>
          <w:sz w:val="20"/>
          <w:szCs w:val="20"/>
        </w:rPr>
      </w:pPr>
      <w:r w:rsidRPr="00F65EF2">
        <w:rPr>
          <w:rFonts w:ascii="Arial" w:hAnsi="Arial" w:cs="Arial"/>
          <w:b/>
          <w:sz w:val="20"/>
          <w:szCs w:val="20"/>
        </w:rPr>
        <w:t>Tabuľka vzťahu kľúčových kompetencií k obsahu vzdelávania</w:t>
      </w:r>
    </w:p>
    <w:p w:rsidR="00BB0650" w:rsidRPr="003F5F2C" w:rsidRDefault="00BB0650" w:rsidP="00BB0650">
      <w:pPr>
        <w:pStyle w:val="Pta"/>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506"/>
        <w:gridCol w:w="2020"/>
        <w:gridCol w:w="1701"/>
      </w:tblGrid>
      <w:tr w:rsidR="00BB0650" w:rsidRPr="00EE19FA" w:rsidTr="00386BF9">
        <w:trPr>
          <w:cantSplit/>
          <w:trHeight w:val="1895"/>
        </w:trPr>
        <w:tc>
          <w:tcPr>
            <w:tcW w:w="3420" w:type="dxa"/>
            <w:shd w:val="clear" w:color="auto" w:fill="CCFFFF"/>
          </w:tcPr>
          <w:p w:rsidR="00BB0650" w:rsidRPr="00EE19FA" w:rsidRDefault="00BB0650" w:rsidP="00386BF9">
            <w:pPr>
              <w:rPr>
                <w:rFonts w:ascii="Arial" w:hAnsi="Arial" w:cs="Arial"/>
                <w:b/>
                <w:sz w:val="18"/>
                <w:szCs w:val="18"/>
              </w:rPr>
            </w:pPr>
            <w:r w:rsidRPr="00EE19FA">
              <w:rPr>
                <w:rFonts w:ascii="Arial" w:hAnsi="Arial" w:cs="Arial"/>
                <w:b/>
                <w:sz w:val="18"/>
                <w:szCs w:val="18"/>
              </w:rPr>
              <w:t>Prehľad kľúčových kompetencií</w:t>
            </w:r>
          </w:p>
        </w:tc>
        <w:tc>
          <w:tcPr>
            <w:tcW w:w="1506" w:type="dxa"/>
            <w:shd w:val="clear" w:color="auto" w:fill="CCFFFF"/>
            <w:textDirection w:val="btLr"/>
            <w:vAlign w:val="center"/>
          </w:tcPr>
          <w:p w:rsidR="00BB0650" w:rsidRPr="00EE19FA" w:rsidRDefault="00BB0650" w:rsidP="00386BF9">
            <w:pPr>
              <w:ind w:left="113" w:right="113"/>
              <w:jc w:val="center"/>
              <w:rPr>
                <w:rFonts w:ascii="Arial" w:hAnsi="Arial" w:cs="Arial"/>
                <w:b/>
                <w:sz w:val="14"/>
                <w:szCs w:val="16"/>
              </w:rPr>
            </w:pPr>
            <w:r w:rsidRPr="00ED4799">
              <w:rPr>
                <w:rFonts w:ascii="Arial" w:hAnsi="Arial" w:cs="Arial"/>
                <w:b/>
                <w:i/>
                <w:sz w:val="18"/>
                <w:szCs w:val="18"/>
              </w:rPr>
              <w:t xml:space="preserve">Spôsobilosti konať samostatne v spoločenskom a pracovnom živote </w:t>
            </w:r>
          </w:p>
        </w:tc>
        <w:tc>
          <w:tcPr>
            <w:tcW w:w="2020" w:type="dxa"/>
            <w:shd w:val="clear" w:color="auto" w:fill="CCFFFF"/>
            <w:textDirection w:val="btLr"/>
            <w:vAlign w:val="center"/>
          </w:tcPr>
          <w:p w:rsidR="00BB0650" w:rsidRPr="00EE19FA" w:rsidRDefault="00BB0650" w:rsidP="00386BF9">
            <w:pPr>
              <w:ind w:left="113" w:right="113"/>
              <w:jc w:val="center"/>
              <w:rPr>
                <w:rFonts w:ascii="Arial" w:hAnsi="Arial" w:cs="Arial"/>
                <w:b/>
                <w:sz w:val="14"/>
                <w:szCs w:val="16"/>
              </w:rPr>
            </w:pPr>
            <w:r w:rsidRPr="00ED4799">
              <w:rPr>
                <w:rFonts w:ascii="Arial" w:hAnsi="Arial" w:cs="Arial"/>
                <w:b/>
                <w:i/>
                <w:sz w:val="16"/>
                <w:szCs w:val="16"/>
              </w:rPr>
              <w:t>Spôsobilosť interaktívne používať vedomosti, informačné a komunikačné</w:t>
            </w:r>
            <w:r w:rsidRPr="00EB69C6">
              <w:rPr>
                <w:rFonts w:ascii="Arial" w:hAnsi="Arial" w:cs="Arial"/>
                <w:b/>
                <w:i/>
                <w:sz w:val="20"/>
                <w:szCs w:val="20"/>
              </w:rPr>
              <w:t xml:space="preserve">  </w:t>
            </w:r>
            <w:r w:rsidRPr="00ED4799">
              <w:rPr>
                <w:rFonts w:ascii="Arial" w:hAnsi="Arial" w:cs="Arial"/>
                <w:b/>
                <w:i/>
                <w:sz w:val="16"/>
                <w:szCs w:val="20"/>
              </w:rPr>
              <w:t xml:space="preserve">technológie, komunikovať v materinskom </w:t>
            </w:r>
            <w:r w:rsidRPr="00EB69C6">
              <w:rPr>
                <w:rFonts w:ascii="Arial" w:hAnsi="Arial" w:cs="Arial"/>
                <w:b/>
                <w:i/>
                <w:sz w:val="20"/>
                <w:szCs w:val="20"/>
              </w:rPr>
              <w:t xml:space="preserve">a </w:t>
            </w:r>
            <w:r w:rsidRPr="00ED4799">
              <w:rPr>
                <w:rFonts w:ascii="Arial" w:hAnsi="Arial" w:cs="Arial"/>
                <w:b/>
                <w:i/>
                <w:sz w:val="16"/>
                <w:szCs w:val="20"/>
              </w:rPr>
              <w:t>cudzom jazyku</w:t>
            </w:r>
            <w:r w:rsidRPr="00EB69C6">
              <w:rPr>
                <w:rFonts w:ascii="Arial" w:hAnsi="Arial" w:cs="Arial"/>
                <w:b/>
                <w:i/>
                <w:sz w:val="20"/>
                <w:szCs w:val="20"/>
              </w:rPr>
              <w:t xml:space="preserve"> </w:t>
            </w:r>
          </w:p>
        </w:tc>
        <w:tc>
          <w:tcPr>
            <w:tcW w:w="1701" w:type="dxa"/>
            <w:shd w:val="clear" w:color="auto" w:fill="CCFFFF"/>
            <w:textDirection w:val="btLr"/>
            <w:vAlign w:val="center"/>
          </w:tcPr>
          <w:p w:rsidR="00BB0650" w:rsidRPr="00EE19FA" w:rsidRDefault="00BB0650" w:rsidP="00386BF9">
            <w:pPr>
              <w:ind w:left="113" w:right="113"/>
              <w:jc w:val="center"/>
              <w:rPr>
                <w:rFonts w:ascii="Arial" w:hAnsi="Arial" w:cs="Arial"/>
                <w:b/>
                <w:sz w:val="14"/>
                <w:szCs w:val="16"/>
              </w:rPr>
            </w:pPr>
            <w:r w:rsidRPr="00ED4799">
              <w:rPr>
                <w:rFonts w:ascii="Arial" w:hAnsi="Arial" w:cs="Arial"/>
                <w:b/>
                <w:i/>
                <w:sz w:val="16"/>
                <w:szCs w:val="20"/>
              </w:rPr>
              <w:t>Schopnosť pracovať v rôznorodých skupinách</w:t>
            </w:r>
          </w:p>
        </w:tc>
      </w:tr>
      <w:tr w:rsidR="00BB0650" w:rsidRPr="00EE19FA" w:rsidTr="00386BF9">
        <w:trPr>
          <w:gridAfter w:val="3"/>
          <w:wAfter w:w="5227" w:type="dxa"/>
        </w:trPr>
        <w:tc>
          <w:tcPr>
            <w:tcW w:w="3420" w:type="dxa"/>
            <w:shd w:val="clear" w:color="auto" w:fill="CCFFFF"/>
          </w:tcPr>
          <w:p w:rsidR="00BB0650" w:rsidRPr="00EE19FA" w:rsidRDefault="00BB0650" w:rsidP="00386BF9">
            <w:pPr>
              <w:jc w:val="both"/>
              <w:rPr>
                <w:rFonts w:ascii="Arial" w:hAnsi="Arial" w:cs="Arial"/>
                <w:b/>
                <w:sz w:val="18"/>
                <w:szCs w:val="18"/>
              </w:rPr>
            </w:pPr>
            <w:r w:rsidRPr="00EE19FA">
              <w:rPr>
                <w:rFonts w:ascii="Arial" w:hAnsi="Arial" w:cs="Arial"/>
                <w:b/>
                <w:sz w:val="18"/>
                <w:szCs w:val="18"/>
              </w:rPr>
              <w:t>Prehľad názov predmetov</w:t>
            </w:r>
          </w:p>
        </w:tc>
      </w:tr>
      <w:tr w:rsidR="00BB0650" w:rsidRPr="00EE19FA" w:rsidTr="00386BF9">
        <w:trPr>
          <w:gridAfter w:val="3"/>
          <w:wAfter w:w="5227" w:type="dxa"/>
        </w:trPr>
        <w:tc>
          <w:tcPr>
            <w:tcW w:w="3420" w:type="dxa"/>
            <w:shd w:val="clear" w:color="auto" w:fill="FFFF99"/>
          </w:tcPr>
          <w:p w:rsidR="00BB0650" w:rsidRPr="00EE19FA" w:rsidRDefault="00BB0650" w:rsidP="00386BF9">
            <w:pPr>
              <w:rPr>
                <w:rFonts w:ascii="Arial" w:hAnsi="Arial" w:cs="Arial"/>
                <w:b/>
                <w:sz w:val="18"/>
                <w:szCs w:val="18"/>
              </w:rPr>
            </w:pPr>
            <w:r w:rsidRPr="00EE19FA">
              <w:rPr>
                <w:rFonts w:ascii="Arial" w:hAnsi="Arial" w:cs="Arial"/>
                <w:b/>
                <w:sz w:val="18"/>
                <w:szCs w:val="18"/>
              </w:rPr>
              <w:t>Povinné všeobecnovzdelávacie predmety</w:t>
            </w:r>
          </w:p>
        </w:tc>
      </w:tr>
      <w:tr w:rsidR="00BB0650" w:rsidRPr="00EE19FA" w:rsidTr="00386BF9">
        <w:tc>
          <w:tcPr>
            <w:tcW w:w="3420" w:type="dxa"/>
          </w:tcPr>
          <w:p w:rsidR="00BB0650" w:rsidRPr="00EE19FA" w:rsidRDefault="00BB0650" w:rsidP="00386BF9">
            <w:pPr>
              <w:jc w:val="both"/>
              <w:rPr>
                <w:rFonts w:ascii="Arial" w:hAnsi="Arial" w:cs="Arial"/>
                <w:sz w:val="18"/>
                <w:szCs w:val="18"/>
              </w:rPr>
            </w:pPr>
            <w:r w:rsidRPr="00EE19FA">
              <w:rPr>
                <w:rFonts w:ascii="Arial" w:hAnsi="Arial" w:cs="Arial"/>
                <w:sz w:val="18"/>
                <w:szCs w:val="18"/>
              </w:rPr>
              <w:t>Slovenský jazyk a literatúra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Anglický jazyk</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Ruský jazyk</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Konverzácia v cudzom jazyku</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Etická/Náboženská výchova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sidRPr="00EE19FA">
              <w:rPr>
                <w:rFonts w:ascii="Arial" w:hAnsi="Arial" w:cs="Arial"/>
                <w:sz w:val="18"/>
                <w:szCs w:val="18"/>
              </w:rPr>
              <w:t xml:space="preserve">Občianska </w:t>
            </w:r>
            <w:r>
              <w:rPr>
                <w:rFonts w:ascii="Arial" w:hAnsi="Arial" w:cs="Arial"/>
                <w:sz w:val="18"/>
                <w:szCs w:val="18"/>
              </w:rPr>
              <w:t>náuka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sidRPr="00EE19FA">
              <w:rPr>
                <w:rFonts w:ascii="Arial" w:hAnsi="Arial" w:cs="Arial"/>
                <w:sz w:val="18"/>
                <w:szCs w:val="18"/>
              </w:rPr>
              <w:t>Dejepis</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Biológia a ekológia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sidRPr="00EE19FA">
              <w:rPr>
                <w:rFonts w:ascii="Arial" w:hAnsi="Arial" w:cs="Arial"/>
                <w:sz w:val="18"/>
                <w:szCs w:val="18"/>
              </w:rPr>
              <w:t>Matematika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Informatika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sidRPr="00EE19FA">
              <w:rPr>
                <w:rFonts w:ascii="Arial" w:hAnsi="Arial" w:cs="Arial"/>
                <w:sz w:val="18"/>
                <w:szCs w:val="18"/>
              </w:rPr>
              <w:t xml:space="preserve">Telesná </w:t>
            </w:r>
            <w:r>
              <w:rPr>
                <w:rFonts w:ascii="Arial" w:hAnsi="Arial" w:cs="Arial"/>
                <w:sz w:val="18"/>
                <w:szCs w:val="18"/>
              </w:rPr>
              <w:t xml:space="preserve">a športová </w:t>
            </w:r>
            <w:r w:rsidRPr="00EE19FA">
              <w:rPr>
                <w:rFonts w:ascii="Arial" w:hAnsi="Arial" w:cs="Arial"/>
                <w:sz w:val="18"/>
                <w:szCs w:val="18"/>
              </w:rPr>
              <w:t>výchov</w:t>
            </w:r>
            <w:r>
              <w:rPr>
                <w:rFonts w:ascii="Arial" w:hAnsi="Arial" w:cs="Arial"/>
                <w:sz w:val="18"/>
                <w:szCs w:val="18"/>
              </w:rPr>
              <w:t>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rPr>
          <w:gridAfter w:val="3"/>
          <w:wAfter w:w="5227" w:type="dxa"/>
        </w:trPr>
        <w:tc>
          <w:tcPr>
            <w:tcW w:w="3420" w:type="dxa"/>
            <w:shd w:val="clear" w:color="auto" w:fill="FFFF99"/>
          </w:tcPr>
          <w:p w:rsidR="00BB0650" w:rsidRPr="00EE19FA" w:rsidRDefault="00BB0650" w:rsidP="00386BF9">
            <w:pPr>
              <w:jc w:val="both"/>
              <w:rPr>
                <w:rFonts w:ascii="Arial" w:hAnsi="Arial" w:cs="Arial"/>
                <w:b/>
                <w:sz w:val="18"/>
                <w:szCs w:val="18"/>
              </w:rPr>
            </w:pPr>
            <w:r>
              <w:rPr>
                <w:rFonts w:ascii="Arial" w:hAnsi="Arial" w:cs="Arial"/>
                <w:b/>
                <w:sz w:val="18"/>
                <w:szCs w:val="18"/>
              </w:rPr>
              <w:t>Teoretická vzdelávanie</w:t>
            </w:r>
          </w:p>
        </w:tc>
      </w:tr>
      <w:tr w:rsidR="00BB0650" w:rsidRPr="00EE19FA" w:rsidTr="00386BF9">
        <w:tc>
          <w:tcPr>
            <w:tcW w:w="3420" w:type="dxa"/>
          </w:tcPr>
          <w:p w:rsidR="00BB0650" w:rsidRPr="003F5F2C" w:rsidRDefault="00BB0650" w:rsidP="00386BF9">
            <w:pPr>
              <w:rPr>
                <w:rFonts w:ascii="Arial" w:hAnsi="Arial" w:cs="Arial"/>
                <w:sz w:val="18"/>
                <w:szCs w:val="18"/>
              </w:rPr>
            </w:pPr>
            <w:r>
              <w:rPr>
                <w:rFonts w:ascii="Arial" w:hAnsi="Arial" w:cs="Arial"/>
                <w:sz w:val="18"/>
                <w:szCs w:val="18"/>
              </w:rPr>
              <w:t>E</w:t>
            </w:r>
            <w:r w:rsidRPr="003F5F2C">
              <w:rPr>
                <w:rFonts w:ascii="Arial" w:hAnsi="Arial" w:cs="Arial"/>
                <w:sz w:val="18"/>
                <w:szCs w:val="18"/>
              </w:rPr>
              <w:t>konomika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sidRPr="003F5F2C">
              <w:rPr>
                <w:rFonts w:ascii="Arial" w:hAnsi="Arial" w:cs="Arial"/>
                <w:sz w:val="18"/>
                <w:szCs w:val="18"/>
              </w:rPr>
              <w:t>Úvod do sveta práce</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Základy strojárstva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Technické kreslenie</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Elektrotechnika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Automobily</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Diagnostika a opravy automobilov</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Strojárska technológia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Základy elektrotechniky</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Default="00BB0650" w:rsidP="00386BF9">
            <w:pPr>
              <w:jc w:val="both"/>
              <w:rPr>
                <w:rFonts w:ascii="Arial" w:hAnsi="Arial" w:cs="Arial"/>
                <w:sz w:val="18"/>
                <w:szCs w:val="18"/>
              </w:rPr>
            </w:pPr>
            <w:r>
              <w:rPr>
                <w:rFonts w:ascii="Arial" w:hAnsi="Arial" w:cs="Arial"/>
                <w:sz w:val="18"/>
                <w:szCs w:val="18"/>
              </w:rPr>
              <w:t>Dopravná výchova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Z</w:t>
            </w:r>
            <w:r w:rsidRPr="003F5F2C">
              <w:rPr>
                <w:rFonts w:ascii="Arial" w:hAnsi="Arial" w:cs="Arial"/>
                <w:sz w:val="18"/>
                <w:szCs w:val="18"/>
              </w:rPr>
              <w:t>áklady podnikania</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r w:rsidR="00BB0650" w:rsidRPr="00EE19FA" w:rsidTr="00386BF9">
        <w:trPr>
          <w:gridAfter w:val="3"/>
          <w:wAfter w:w="5227" w:type="dxa"/>
        </w:trPr>
        <w:tc>
          <w:tcPr>
            <w:tcW w:w="3420" w:type="dxa"/>
            <w:shd w:val="clear" w:color="auto" w:fill="FFFF99"/>
          </w:tcPr>
          <w:p w:rsidR="00BB0650" w:rsidRPr="00EE19FA" w:rsidRDefault="00BB0650" w:rsidP="00386BF9">
            <w:pPr>
              <w:jc w:val="both"/>
              <w:rPr>
                <w:rFonts w:ascii="Arial" w:hAnsi="Arial" w:cs="Arial"/>
                <w:b/>
                <w:sz w:val="18"/>
                <w:szCs w:val="18"/>
              </w:rPr>
            </w:pPr>
            <w:r>
              <w:rPr>
                <w:rFonts w:ascii="Arial" w:hAnsi="Arial" w:cs="Arial"/>
                <w:b/>
                <w:sz w:val="18"/>
                <w:szCs w:val="18"/>
              </w:rPr>
              <w:t>Praktická príprava</w:t>
            </w:r>
          </w:p>
        </w:tc>
      </w:tr>
      <w:tr w:rsidR="00BB0650" w:rsidRPr="00EE19FA" w:rsidTr="00386BF9">
        <w:tc>
          <w:tcPr>
            <w:tcW w:w="3420" w:type="dxa"/>
          </w:tcPr>
          <w:p w:rsidR="00BB0650" w:rsidRPr="00EE19FA" w:rsidRDefault="00BB0650" w:rsidP="00386BF9">
            <w:pPr>
              <w:jc w:val="both"/>
              <w:rPr>
                <w:rFonts w:ascii="Arial" w:hAnsi="Arial" w:cs="Arial"/>
                <w:sz w:val="18"/>
                <w:szCs w:val="18"/>
              </w:rPr>
            </w:pPr>
            <w:r>
              <w:rPr>
                <w:rFonts w:ascii="Arial" w:hAnsi="Arial" w:cs="Arial"/>
                <w:sz w:val="18"/>
                <w:szCs w:val="18"/>
              </w:rPr>
              <w:t>Odborný výcvik</w:t>
            </w:r>
          </w:p>
        </w:tc>
        <w:tc>
          <w:tcPr>
            <w:tcW w:w="1506"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2020"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c>
          <w:tcPr>
            <w:tcW w:w="1701" w:type="dxa"/>
          </w:tcPr>
          <w:p w:rsidR="00BB0650" w:rsidRPr="00EE19FA" w:rsidRDefault="00BB0650" w:rsidP="00386BF9">
            <w:pPr>
              <w:jc w:val="center"/>
              <w:rPr>
                <w:rFonts w:ascii="Arial" w:hAnsi="Arial" w:cs="Arial"/>
                <w:b/>
                <w:sz w:val="18"/>
                <w:szCs w:val="18"/>
              </w:rPr>
            </w:pPr>
            <w:r w:rsidRPr="00EE19FA">
              <w:rPr>
                <w:rFonts w:ascii="Arial" w:hAnsi="Arial" w:cs="Arial"/>
                <w:b/>
                <w:sz w:val="18"/>
                <w:szCs w:val="18"/>
              </w:rPr>
              <w:sym w:font="Wingdings" w:char="F04A"/>
            </w:r>
          </w:p>
        </w:tc>
      </w:tr>
    </w:tbl>
    <w:p w:rsidR="00BB0650" w:rsidRDefault="00BB0650" w:rsidP="00BB0650">
      <w:pPr>
        <w:pStyle w:val="Zarkazkladnhotextu"/>
        <w:suppressAutoHyphens/>
        <w:spacing w:before="240" w:after="0"/>
        <w:ind w:firstLine="0"/>
        <w:rPr>
          <w:rFonts w:ascii="Arial" w:hAnsi="Arial" w:cs="Arial"/>
          <w:sz w:val="18"/>
          <w:szCs w:val="18"/>
        </w:rPr>
      </w:pPr>
    </w:p>
    <w:p w:rsidR="00BB0650" w:rsidRPr="003F5F2C" w:rsidRDefault="00BB0650" w:rsidP="00BB0650">
      <w:pPr>
        <w:pStyle w:val="Zarkazkladnhotextu"/>
        <w:suppressAutoHyphens/>
        <w:spacing w:before="240" w:after="0"/>
        <w:ind w:firstLine="0"/>
        <w:rPr>
          <w:rFonts w:ascii="Arial" w:hAnsi="Arial" w:cs="Arial"/>
          <w:sz w:val="18"/>
          <w:szCs w:val="18"/>
        </w:rPr>
      </w:pPr>
      <w:r w:rsidRPr="003F5F2C">
        <w:rPr>
          <w:rFonts w:ascii="Arial" w:hAnsi="Arial" w:cs="Arial"/>
          <w:sz w:val="18"/>
          <w:szCs w:val="18"/>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w:t>
      </w:r>
      <w:r>
        <w:rPr>
          <w:rFonts w:ascii="Arial" w:hAnsi="Arial" w:cs="Arial"/>
          <w:sz w:val="18"/>
          <w:szCs w:val="18"/>
        </w:rPr>
        <w:t>nie sú</w:t>
      </w:r>
      <w:r w:rsidRPr="003F5F2C">
        <w:rPr>
          <w:rFonts w:ascii="Arial" w:hAnsi="Arial" w:cs="Arial"/>
          <w:sz w:val="18"/>
          <w:szCs w:val="18"/>
        </w:rPr>
        <w:t xml:space="preserve"> formulované ako ciele, konkrétne metódy, postupy, pokyny alebo predpokladané výsledky žiakov, ale </w:t>
      </w:r>
      <w:r>
        <w:rPr>
          <w:rFonts w:ascii="Arial" w:hAnsi="Arial" w:cs="Arial"/>
          <w:sz w:val="18"/>
          <w:szCs w:val="18"/>
        </w:rPr>
        <w:t xml:space="preserve">predstavujú </w:t>
      </w:r>
      <w:r w:rsidRPr="003F5F2C">
        <w:rPr>
          <w:rFonts w:ascii="Arial" w:hAnsi="Arial" w:cs="Arial"/>
          <w:sz w:val="18"/>
          <w:szCs w:val="18"/>
          <w:u w:val="single"/>
        </w:rPr>
        <w:t>spoločný postup</w:t>
      </w:r>
      <w:r w:rsidRPr="003F5F2C">
        <w:rPr>
          <w:rFonts w:ascii="Arial" w:hAnsi="Arial" w:cs="Arial"/>
          <w:sz w:val="18"/>
          <w:szCs w:val="18"/>
        </w:rPr>
        <w:t xml:space="preserve">, prostredníctvom ktorého by učitelia doviedli žiakov k vytváraniu alebo ďalšiemu rozvoju kľúčových kompetencií. </w:t>
      </w:r>
    </w:p>
    <w:p w:rsidR="00BB0650" w:rsidRPr="003F5F2C" w:rsidRDefault="00BB0650" w:rsidP="00BB0650">
      <w:pPr>
        <w:pStyle w:val="Zarkazkladnhotextu"/>
        <w:suppressAutoHyphens/>
        <w:spacing w:before="120" w:after="0"/>
        <w:ind w:firstLine="0"/>
        <w:rPr>
          <w:rFonts w:ascii="Arial" w:hAnsi="Arial" w:cs="Arial"/>
          <w:sz w:val="18"/>
          <w:szCs w:val="18"/>
        </w:rPr>
      </w:pPr>
      <w:r w:rsidRPr="003F5F2C">
        <w:rPr>
          <w:rFonts w:ascii="Arial" w:hAnsi="Arial" w:cs="Arial"/>
          <w:sz w:val="18"/>
          <w:szCs w:val="18"/>
        </w:rPr>
        <w:t>VVS sú v</w:t>
      </w:r>
      <w:r>
        <w:rPr>
          <w:rFonts w:ascii="Arial" w:hAnsi="Arial" w:cs="Arial"/>
          <w:sz w:val="18"/>
          <w:szCs w:val="18"/>
        </w:rPr>
        <w:t xml:space="preserve"> našom školskom vzdelávacom programe stanovené pre každý vyučovací predmet a pre vybrané kľúčové kompetencie tak, ako to ukazuje tabuľka. Táto stratégia bola odsúhlasená všetkými predmetovými komisiami na škole. </w:t>
      </w:r>
      <w:r w:rsidRPr="003F5F2C">
        <w:rPr>
          <w:rFonts w:ascii="Arial" w:hAnsi="Arial" w:cs="Arial"/>
          <w:sz w:val="18"/>
          <w:szCs w:val="18"/>
        </w:rPr>
        <w:t xml:space="preserve"> </w:t>
      </w:r>
    </w:p>
    <w:p w:rsidR="00BB0650" w:rsidRDefault="00BB0650" w:rsidP="00BB0650">
      <w:pPr>
        <w:spacing w:before="120"/>
        <w:jc w:val="both"/>
        <w:rPr>
          <w:rFonts w:ascii="Arial" w:hAnsi="Arial" w:cs="Arial"/>
          <w:b/>
          <w:color w:val="0000FF"/>
          <w:sz w:val="20"/>
          <w:szCs w:val="20"/>
        </w:rPr>
      </w:pPr>
    </w:p>
    <w:p w:rsidR="00BB0650" w:rsidRDefault="00BB0650" w:rsidP="00BB0650">
      <w:pPr>
        <w:spacing w:before="120"/>
        <w:jc w:val="both"/>
        <w:rPr>
          <w:rFonts w:ascii="Arial" w:hAnsi="Arial" w:cs="Arial"/>
          <w:b/>
          <w:color w:val="0000FF"/>
          <w:sz w:val="20"/>
          <w:szCs w:val="20"/>
        </w:rPr>
      </w:pPr>
    </w:p>
    <w:p w:rsidR="00BB0650" w:rsidRDefault="00BB0650" w:rsidP="00BB0650">
      <w:pPr>
        <w:spacing w:before="120"/>
        <w:jc w:val="both"/>
        <w:rPr>
          <w:rFonts w:ascii="Arial" w:hAnsi="Arial" w:cs="Arial"/>
          <w:b/>
          <w:color w:val="0000FF"/>
          <w:sz w:val="20"/>
          <w:szCs w:val="20"/>
        </w:rPr>
      </w:pPr>
    </w:p>
    <w:p w:rsidR="00BB0650" w:rsidRDefault="00BB0650" w:rsidP="00BB0650">
      <w:pPr>
        <w:spacing w:before="120"/>
        <w:jc w:val="both"/>
        <w:rPr>
          <w:rFonts w:ascii="Arial" w:hAnsi="Arial" w:cs="Arial"/>
          <w:b/>
          <w:color w:val="0000FF"/>
          <w:sz w:val="20"/>
          <w:szCs w:val="20"/>
        </w:rPr>
      </w:pPr>
    </w:p>
    <w:p w:rsidR="00BB0650" w:rsidRDefault="00BB0650" w:rsidP="00BB0650">
      <w:pPr>
        <w:spacing w:before="120"/>
        <w:jc w:val="both"/>
        <w:rPr>
          <w:rFonts w:ascii="Arial" w:hAnsi="Arial" w:cs="Arial"/>
          <w:b/>
          <w:color w:val="0000FF"/>
          <w:sz w:val="20"/>
          <w:szCs w:val="20"/>
        </w:rPr>
      </w:pPr>
    </w:p>
    <w:p w:rsidR="00BB0650" w:rsidRDefault="00BB0650" w:rsidP="00BB0650">
      <w:pPr>
        <w:spacing w:before="120"/>
        <w:jc w:val="both"/>
        <w:rPr>
          <w:rFonts w:ascii="Arial" w:hAnsi="Arial" w:cs="Arial"/>
          <w:b/>
          <w:color w:val="0000FF"/>
          <w:sz w:val="20"/>
          <w:szCs w:val="20"/>
        </w:rPr>
      </w:pPr>
    </w:p>
    <w:p w:rsidR="00BB0650" w:rsidRPr="001814C3" w:rsidRDefault="00BB0650" w:rsidP="00BB0650">
      <w:pPr>
        <w:pStyle w:val="Nzov"/>
      </w:pPr>
      <w:bookmarkStart w:id="53" w:name="_Toc117518243"/>
      <w:r w:rsidRPr="001814C3">
        <w:lastRenderedPageBreak/>
        <w:t>Učebné osnovy</w:t>
      </w:r>
      <w:r>
        <w:t xml:space="preserve"> </w:t>
      </w:r>
      <w:r>
        <w:br/>
      </w:r>
      <w:r w:rsidRPr="001814C3">
        <w:t>všeobecnovzdelávacích predmetov</w:t>
      </w:r>
      <w:bookmarkEnd w:id="53"/>
    </w:p>
    <w:p w:rsidR="00BB0650" w:rsidRDefault="00BB0650" w:rsidP="00BB0650">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BB0650">
        <w:tc>
          <w:tcPr>
            <w:tcW w:w="4207"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br w:type="page"/>
              <w:t>Názov a adresa školy</w:t>
            </w:r>
          </w:p>
        </w:tc>
        <w:tc>
          <w:tcPr>
            <w:tcW w:w="4727" w:type="dxa"/>
            <w:tcBorders>
              <w:top w:val="single" w:sz="12" w:space="0" w:color="auto"/>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Stredná škola obchodu a služieb</w:t>
            </w:r>
            <w:r w:rsidRPr="00652E09">
              <w:rPr>
                <w:rFonts w:ascii="Arial" w:hAnsi="Arial" w:cs="Arial"/>
                <w:sz w:val="20"/>
                <w:szCs w:val="20"/>
              </w:rPr>
              <w:t>,</w:t>
            </w:r>
          </w:p>
          <w:p w:rsidR="00BB0650" w:rsidRPr="00652E09" w:rsidRDefault="00BB0650" w:rsidP="00386BF9">
            <w:pPr>
              <w:jc w:val="both"/>
              <w:rPr>
                <w:rFonts w:ascii="Arial" w:hAnsi="Arial" w:cs="Arial"/>
                <w:sz w:val="20"/>
                <w:szCs w:val="20"/>
              </w:rPr>
            </w:pPr>
            <w:r>
              <w:rPr>
                <w:rFonts w:ascii="Arial" w:hAnsi="Arial" w:cs="Arial"/>
                <w:sz w:val="20"/>
                <w:szCs w:val="20"/>
              </w:rPr>
              <w:t>Nám. slobody 12,</w:t>
            </w:r>
            <w:r w:rsidRPr="00652E09">
              <w:rPr>
                <w:rFonts w:ascii="Arial" w:hAnsi="Arial" w:cs="Arial"/>
                <w:sz w:val="20"/>
                <w:szCs w:val="20"/>
              </w:rPr>
              <w:t xml:space="preserve"> SOBRANCE</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2487 H 01 autoopravár-</w:t>
            </w:r>
            <w:r w:rsidRPr="00652E09">
              <w:rPr>
                <w:rFonts w:ascii="Arial" w:hAnsi="Arial" w:cs="Arial"/>
                <w:sz w:val="20"/>
                <w:szCs w:val="20"/>
              </w:rPr>
              <w:t>mechanik</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stredné odborné vzdelanie – ISCED 3C</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BB0650">
        <w:tc>
          <w:tcPr>
            <w:tcW w:w="4207"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p>
        </w:tc>
        <w:tc>
          <w:tcPr>
            <w:tcW w:w="4727"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bl>
    <w:p w:rsidR="00BB0650" w:rsidRDefault="00BB0650" w:rsidP="00BB0650">
      <w:pPr>
        <w:pStyle w:val="Nzov"/>
      </w:pPr>
    </w:p>
    <w:p w:rsidR="00BB0650" w:rsidRDefault="00BB0650" w:rsidP="00BB0650">
      <w:pPr>
        <w:pStyle w:val="Nzov"/>
      </w:pPr>
    </w:p>
    <w:p w:rsidR="00BB0650" w:rsidRDefault="00BB0650" w:rsidP="00BB0650">
      <w:pPr>
        <w:pStyle w:val="Nzov"/>
      </w:pPr>
    </w:p>
    <w:p w:rsidR="00BB0650" w:rsidRPr="00AB2D08" w:rsidRDefault="00BB0650" w:rsidP="00BB0650">
      <w:pPr>
        <w:pStyle w:val="Nzov"/>
      </w:pPr>
      <w:bookmarkStart w:id="54" w:name="_Toc117518244"/>
      <w:r w:rsidRPr="00AB2D08">
        <w:t>Učebné osnovy</w:t>
      </w:r>
      <w:r>
        <w:t xml:space="preserve"> </w:t>
      </w:r>
      <w:r>
        <w:br/>
      </w:r>
      <w:r w:rsidRPr="00AB2D08">
        <w:t>odborných predmetov</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BB0650">
        <w:tc>
          <w:tcPr>
            <w:tcW w:w="4207"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br w:type="page"/>
              <w:t>Názov a adresa školy</w:t>
            </w:r>
          </w:p>
        </w:tc>
        <w:tc>
          <w:tcPr>
            <w:tcW w:w="4727" w:type="dxa"/>
            <w:tcBorders>
              <w:top w:val="single" w:sz="12" w:space="0" w:color="auto"/>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w:t>
            </w:r>
            <w:r>
              <w:rPr>
                <w:rFonts w:ascii="Arial" w:hAnsi="Arial" w:cs="Arial"/>
                <w:sz w:val="20"/>
                <w:szCs w:val="20"/>
              </w:rPr>
              <w:t>tredná škola obchodu a služieb</w:t>
            </w:r>
            <w:r w:rsidRPr="00652E09">
              <w:rPr>
                <w:rFonts w:ascii="Arial" w:hAnsi="Arial" w:cs="Arial"/>
                <w:sz w:val="20"/>
                <w:szCs w:val="20"/>
              </w:rPr>
              <w:t>,</w:t>
            </w:r>
          </w:p>
          <w:p w:rsidR="00BB0650" w:rsidRPr="00652E09" w:rsidRDefault="00BB0650" w:rsidP="00386BF9">
            <w:pPr>
              <w:jc w:val="both"/>
              <w:rPr>
                <w:rFonts w:ascii="Arial" w:hAnsi="Arial" w:cs="Arial"/>
                <w:sz w:val="20"/>
                <w:szCs w:val="20"/>
              </w:rPr>
            </w:pPr>
            <w:r>
              <w:rPr>
                <w:rFonts w:ascii="Arial" w:hAnsi="Arial" w:cs="Arial"/>
                <w:sz w:val="20"/>
                <w:szCs w:val="20"/>
              </w:rPr>
              <w:t>Nám. slobody 12,</w:t>
            </w:r>
            <w:r w:rsidRPr="00652E09">
              <w:rPr>
                <w:rFonts w:ascii="Arial" w:hAnsi="Arial" w:cs="Arial"/>
                <w:sz w:val="20"/>
                <w:szCs w:val="20"/>
              </w:rPr>
              <w:t>SOBRANCE</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2487 H 01 autoopravár-</w:t>
            </w:r>
            <w:r w:rsidRPr="00652E09">
              <w:rPr>
                <w:rFonts w:ascii="Arial" w:hAnsi="Arial" w:cs="Arial"/>
                <w:sz w:val="20"/>
                <w:szCs w:val="20"/>
              </w:rPr>
              <w:t>mechanik</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stredné odborné vzdelanie – ISCED 3C</w:t>
            </w:r>
          </w:p>
        </w:tc>
      </w:tr>
      <w:tr w:rsidR="00BB0650" w:rsidRPr="00652E09" w:rsidTr="00BB0650">
        <w:tc>
          <w:tcPr>
            <w:tcW w:w="4207"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727"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BB0650">
        <w:tc>
          <w:tcPr>
            <w:tcW w:w="4207"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p>
        </w:tc>
        <w:tc>
          <w:tcPr>
            <w:tcW w:w="4727"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bl>
    <w:p w:rsidR="00EA58E8" w:rsidRDefault="00EA58E8"/>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Default="00BB0650"/>
    <w:p w:rsidR="00BB0650" w:rsidRPr="006F7586" w:rsidRDefault="00BB0650" w:rsidP="00BB0650">
      <w:pPr>
        <w:pStyle w:val="Nadpis1"/>
      </w:pPr>
      <w:bookmarkStart w:id="55" w:name="_Toc117518245"/>
      <w:r w:rsidRPr="006F7586">
        <w:lastRenderedPageBreak/>
        <w:t xml:space="preserve">PODMIENKY NA REALIZÁCIU </w:t>
      </w:r>
      <w:r>
        <w:t xml:space="preserve">ŠKOLSKÉHO </w:t>
      </w:r>
      <w:r w:rsidRPr="006F7586">
        <w:t>VZDELÁVACIEHO PROGRAMU</w:t>
      </w:r>
      <w:r>
        <w:t xml:space="preserve"> V UČEBNOM ODBORE 2487 H 01 AUTOOPRAVÁR - MECHANIK</w:t>
      </w:r>
      <w:bookmarkEnd w:id="55"/>
    </w:p>
    <w:p w:rsidR="00BB0650" w:rsidRDefault="00BB0650" w:rsidP="00BB0650">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386BF9">
        <w:tc>
          <w:tcPr>
            <w:tcW w:w="4320"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Stred</w:t>
            </w:r>
            <w:r w:rsidRPr="00652E09">
              <w:rPr>
                <w:rFonts w:ascii="Arial" w:hAnsi="Arial" w:cs="Arial"/>
                <w:sz w:val="20"/>
                <w:szCs w:val="20"/>
              </w:rPr>
              <w:t>ná škola</w:t>
            </w:r>
            <w:r>
              <w:rPr>
                <w:rFonts w:ascii="Arial" w:hAnsi="Arial" w:cs="Arial"/>
                <w:sz w:val="20"/>
                <w:szCs w:val="20"/>
              </w:rPr>
              <w:t xml:space="preserve"> obchodu a služieb</w:t>
            </w:r>
            <w:r w:rsidRPr="00652E09">
              <w:rPr>
                <w:rFonts w:ascii="Arial" w:hAnsi="Arial" w:cs="Arial"/>
                <w:sz w:val="20"/>
                <w:szCs w:val="20"/>
              </w:rPr>
              <w:t xml:space="preserve">, </w:t>
            </w:r>
          </w:p>
          <w:p w:rsidR="00BB0650" w:rsidRPr="00652E09" w:rsidRDefault="00BB0650" w:rsidP="00386BF9">
            <w:pPr>
              <w:jc w:val="both"/>
              <w:rPr>
                <w:rFonts w:ascii="Arial" w:hAnsi="Arial" w:cs="Arial"/>
                <w:sz w:val="20"/>
                <w:szCs w:val="20"/>
              </w:rPr>
            </w:pPr>
            <w:r w:rsidRPr="00652E09">
              <w:rPr>
                <w:rFonts w:ascii="Arial" w:hAnsi="Arial" w:cs="Arial"/>
                <w:sz w:val="20"/>
                <w:szCs w:val="20"/>
              </w:rPr>
              <w:t>Nám. slobody 12, 073 01 SOBRANCE</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2487 H 01 autoopravár-</w:t>
            </w:r>
            <w:r w:rsidRPr="00652E09">
              <w:rPr>
                <w:rFonts w:ascii="Arial" w:hAnsi="Arial" w:cs="Arial"/>
                <w:sz w:val="20"/>
                <w:szCs w:val="20"/>
              </w:rPr>
              <w:t>mechanik</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stredné odborné vzdelanie – ISCED 3C</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386BF9">
        <w:tc>
          <w:tcPr>
            <w:tcW w:w="4320"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bl>
    <w:p w:rsidR="00BB0650" w:rsidRPr="00A42832" w:rsidRDefault="00BB0650" w:rsidP="00BB0650">
      <w:pPr>
        <w:pStyle w:val="Pta"/>
        <w:tabs>
          <w:tab w:val="clear" w:pos="4536"/>
          <w:tab w:val="clear" w:pos="9072"/>
        </w:tabs>
        <w:spacing w:before="240"/>
        <w:ind w:firstLine="539"/>
        <w:jc w:val="both"/>
        <w:rPr>
          <w:rFonts w:ascii="Arial" w:hAnsi="Arial" w:cs="Arial"/>
          <w:sz w:val="20"/>
        </w:rPr>
      </w:pPr>
      <w:r w:rsidRPr="00A42832">
        <w:rPr>
          <w:rFonts w:ascii="Arial" w:hAnsi="Arial" w:cs="Arial"/>
          <w:sz w:val="20"/>
        </w:rPr>
        <w:t>Pre vzdelávanie a výchovu v súlade s daným ŠVP je nevyhnutné vytvárať vhodné realizačné podmienky. Podkladom na ich stanovenie sú všeobecné požiadavky platných právnych noriem a konkrétne požiadavky vyplývajúce z cieľov a obsahu vzdelávania v </w:t>
      </w:r>
      <w:r>
        <w:rPr>
          <w:rFonts w:ascii="Arial" w:hAnsi="Arial" w:cs="Arial"/>
          <w:sz w:val="20"/>
        </w:rPr>
        <w:t>učebnom</w:t>
      </w:r>
      <w:r w:rsidRPr="00A42832">
        <w:rPr>
          <w:rFonts w:ascii="Arial" w:hAnsi="Arial" w:cs="Arial"/>
          <w:sz w:val="20"/>
        </w:rPr>
        <w:t xml:space="preserve"> odbore</w:t>
      </w:r>
      <w:r>
        <w:rPr>
          <w:rFonts w:ascii="Arial" w:hAnsi="Arial" w:cs="Arial"/>
          <w:sz w:val="20"/>
        </w:rPr>
        <w:t xml:space="preserve"> 2487 H 01 autopravár-mechanik</w:t>
      </w:r>
      <w:r w:rsidRPr="00A42832">
        <w:rPr>
          <w:rFonts w:ascii="Arial" w:hAnsi="Arial" w:cs="Arial"/>
          <w:sz w:val="20"/>
        </w:rPr>
        <w:t>. V ŠVP sú vo všeobecnej rovine vymedzené základné podmienky na realizáciu školského vzdelávacieho programu</w:t>
      </w:r>
      <w:r>
        <w:rPr>
          <w:rFonts w:ascii="Arial" w:hAnsi="Arial" w:cs="Arial"/>
          <w:sz w:val="20"/>
        </w:rPr>
        <w:t xml:space="preserve"> Pracovník automobilového priemyslu. My sme ich rozpracovali </w:t>
      </w:r>
      <w:r w:rsidRPr="00A42832">
        <w:rPr>
          <w:rFonts w:ascii="Arial" w:hAnsi="Arial" w:cs="Arial"/>
          <w:sz w:val="20"/>
        </w:rPr>
        <w:t xml:space="preserve">podrobnejšie </w:t>
      </w:r>
      <w:r>
        <w:rPr>
          <w:rFonts w:ascii="Arial" w:hAnsi="Arial" w:cs="Arial"/>
          <w:sz w:val="20"/>
        </w:rPr>
        <w:t xml:space="preserve">a konkrétne </w:t>
      </w:r>
      <w:r w:rsidRPr="00A42832">
        <w:rPr>
          <w:rFonts w:ascii="Arial" w:hAnsi="Arial" w:cs="Arial"/>
          <w:sz w:val="20"/>
        </w:rPr>
        <w:t>podľa potrieb a požiadaviek učebného odboru, aktuálnych cieľov a</w:t>
      </w:r>
      <w:r>
        <w:rPr>
          <w:rFonts w:ascii="Arial" w:hAnsi="Arial" w:cs="Arial"/>
          <w:sz w:val="20"/>
        </w:rPr>
        <w:t xml:space="preserve"> našich </w:t>
      </w:r>
      <w:r w:rsidRPr="00A42832">
        <w:rPr>
          <w:rFonts w:ascii="Arial" w:hAnsi="Arial" w:cs="Arial"/>
          <w:sz w:val="20"/>
        </w:rPr>
        <w:t xml:space="preserve">reálnych možností. Optimálne požiadavky/podmienky, podľa ktorých sa bude poskytovať tento </w:t>
      </w:r>
      <w:r>
        <w:rPr>
          <w:rFonts w:ascii="Arial" w:hAnsi="Arial" w:cs="Arial"/>
          <w:sz w:val="20"/>
        </w:rPr>
        <w:t xml:space="preserve">školský </w:t>
      </w:r>
      <w:r w:rsidRPr="00A42832">
        <w:rPr>
          <w:rFonts w:ascii="Arial" w:hAnsi="Arial" w:cs="Arial"/>
          <w:sz w:val="20"/>
        </w:rPr>
        <w:t>vzdelávací program</w:t>
      </w:r>
      <w:r>
        <w:rPr>
          <w:rFonts w:ascii="Arial" w:hAnsi="Arial" w:cs="Arial"/>
          <w:sz w:val="20"/>
        </w:rPr>
        <w:t xml:space="preserve"> Pracovník automobilového priemyslu</w:t>
      </w:r>
      <w:r w:rsidRPr="00A42832">
        <w:rPr>
          <w:rFonts w:ascii="Arial" w:hAnsi="Arial" w:cs="Arial"/>
          <w:sz w:val="20"/>
        </w:rPr>
        <w:t>, sú nasledovné:</w:t>
      </w:r>
    </w:p>
    <w:p w:rsidR="00BB0650" w:rsidRPr="006C7055" w:rsidRDefault="00BB0650" w:rsidP="00BB0650">
      <w:pPr>
        <w:pStyle w:val="Odsekzoznamu2"/>
        <w:numPr>
          <w:ilvl w:val="0"/>
          <w:numId w:val="5"/>
        </w:numPr>
        <w:suppressAutoHyphens/>
        <w:spacing w:before="240"/>
        <w:jc w:val="both"/>
        <w:rPr>
          <w:rFonts w:ascii="Arial" w:hAnsi="Arial" w:cs="Arial"/>
          <w:b/>
          <w:vanish/>
          <w:color w:val="0000FF"/>
          <w:sz w:val="22"/>
          <w:szCs w:val="20"/>
        </w:rPr>
      </w:pPr>
    </w:p>
    <w:p w:rsidR="00BB0650" w:rsidRPr="006C7055" w:rsidRDefault="00BB0650" w:rsidP="00BB0650">
      <w:pPr>
        <w:pStyle w:val="Odsekzoznamu2"/>
        <w:numPr>
          <w:ilvl w:val="0"/>
          <w:numId w:val="5"/>
        </w:numPr>
        <w:suppressAutoHyphens/>
        <w:spacing w:before="240"/>
        <w:jc w:val="both"/>
        <w:rPr>
          <w:rFonts w:ascii="Arial" w:hAnsi="Arial" w:cs="Arial"/>
          <w:b/>
          <w:vanish/>
          <w:color w:val="0000FF"/>
          <w:sz w:val="22"/>
          <w:szCs w:val="20"/>
        </w:rPr>
      </w:pPr>
    </w:p>
    <w:p w:rsidR="00BB0650" w:rsidRPr="006C7055" w:rsidRDefault="00BB0650" w:rsidP="00BB0650">
      <w:pPr>
        <w:pStyle w:val="Odsekzoznamu2"/>
        <w:numPr>
          <w:ilvl w:val="0"/>
          <w:numId w:val="5"/>
        </w:numPr>
        <w:suppressAutoHyphens/>
        <w:spacing w:before="240"/>
        <w:jc w:val="both"/>
        <w:rPr>
          <w:rFonts w:ascii="Arial" w:hAnsi="Arial" w:cs="Arial"/>
          <w:b/>
          <w:vanish/>
          <w:color w:val="0000FF"/>
          <w:sz w:val="22"/>
          <w:szCs w:val="20"/>
        </w:rPr>
      </w:pPr>
    </w:p>
    <w:p w:rsidR="00BB0650" w:rsidRDefault="00BB0650" w:rsidP="00BB0650">
      <w:pPr>
        <w:pStyle w:val="Nadpis2"/>
      </w:pPr>
      <w:bookmarkStart w:id="56" w:name="_Toc117518246"/>
      <w:r>
        <w:t>Personálne podmienky</w:t>
      </w:r>
      <w:bookmarkEnd w:id="56"/>
    </w:p>
    <w:p w:rsidR="00BB0650" w:rsidRPr="008A6A29" w:rsidRDefault="00BB0650" w:rsidP="00BB0650">
      <w:pPr>
        <w:pStyle w:val="Pta"/>
        <w:numPr>
          <w:ilvl w:val="0"/>
          <w:numId w:val="13"/>
        </w:numPr>
        <w:spacing w:before="120"/>
        <w:jc w:val="both"/>
        <w:rPr>
          <w:rFonts w:ascii="Arial" w:hAnsi="Arial" w:cs="Arial"/>
          <w:sz w:val="20"/>
        </w:rPr>
      </w:pPr>
      <w:r w:rsidRPr="008A6A29">
        <w:rPr>
          <w:rFonts w:ascii="Arial" w:hAnsi="Arial" w:cs="Arial"/>
          <w:sz w:val="20"/>
        </w:rPr>
        <w:t xml:space="preserve">Požiadavky na manažment školy, ktorý realizuje školský vzdelávací program </w:t>
      </w:r>
      <w:r>
        <w:rPr>
          <w:rFonts w:ascii="Arial" w:hAnsi="Arial" w:cs="Arial"/>
          <w:sz w:val="20"/>
        </w:rPr>
        <w:t>je</w:t>
      </w:r>
      <w:r w:rsidRPr="008A6A29">
        <w:rPr>
          <w:rFonts w:ascii="Arial" w:hAnsi="Arial" w:cs="Arial"/>
          <w:sz w:val="20"/>
        </w:rPr>
        <w:t xml:space="preserve"> v súlade s požiadavkami odbornej a pedagogickej spôsobilosti a s kvalifikačnými predpokladmi, ktoré sú nevyhnutné pre výkon náročných riadiacich činnosti podľa platných predpisov.</w:t>
      </w:r>
    </w:p>
    <w:p w:rsidR="00BB0650" w:rsidRPr="008A6A29" w:rsidRDefault="00BB0650" w:rsidP="00BB0650">
      <w:pPr>
        <w:pStyle w:val="Pta"/>
        <w:numPr>
          <w:ilvl w:val="0"/>
          <w:numId w:val="13"/>
        </w:numPr>
        <w:jc w:val="both"/>
        <w:rPr>
          <w:rFonts w:ascii="Arial" w:hAnsi="Arial" w:cs="Arial"/>
          <w:sz w:val="20"/>
        </w:rPr>
      </w:pPr>
      <w:r w:rsidRPr="008A6A29">
        <w:rPr>
          <w:rFonts w:ascii="Arial" w:hAnsi="Arial" w:cs="Arial"/>
          <w:sz w:val="20"/>
        </w:rPr>
        <w:t xml:space="preserve">Odborná a pedagogická spôsobilosť pedagogických zamestnancov všeobecnovzdelávacích predmetov, ktorí realizujú školský vzdelávací program </w:t>
      </w:r>
      <w:r>
        <w:rPr>
          <w:rFonts w:ascii="Arial" w:hAnsi="Arial" w:cs="Arial"/>
          <w:sz w:val="20"/>
        </w:rPr>
        <w:t>je</w:t>
      </w:r>
      <w:r w:rsidRPr="008A6A29">
        <w:rPr>
          <w:rFonts w:ascii="Arial" w:hAnsi="Arial" w:cs="Arial"/>
          <w:sz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 cieľmi vzdelávania v danom učebnom odbore v súlade so štátnym vzdelávacím program. Práva a povinnosti pedagogických zamestnancov sú zabezpečené a naplňované po dobu ich pedagogickej činnosti v rámci platných predpisov.     </w:t>
      </w:r>
    </w:p>
    <w:p w:rsidR="00BB0650" w:rsidRPr="008A6A29" w:rsidRDefault="00BB0650" w:rsidP="00BB0650">
      <w:pPr>
        <w:pStyle w:val="Pta"/>
        <w:numPr>
          <w:ilvl w:val="0"/>
          <w:numId w:val="13"/>
        </w:numPr>
        <w:jc w:val="both"/>
        <w:rPr>
          <w:rFonts w:ascii="Arial" w:hAnsi="Arial" w:cs="Arial"/>
          <w:sz w:val="20"/>
        </w:rPr>
      </w:pPr>
      <w:r w:rsidRPr="008A6A29">
        <w:rPr>
          <w:rFonts w:ascii="Arial" w:hAnsi="Arial" w:cs="Arial"/>
          <w:sz w:val="20"/>
        </w:rPr>
        <w:t xml:space="preserve">Odborná a pedagogická spôsobilosť pedagogických zamestnancov odborných predmetov, ktorí realizujú školský vzdelávací program </w:t>
      </w:r>
      <w:r>
        <w:rPr>
          <w:rFonts w:ascii="Arial" w:hAnsi="Arial" w:cs="Arial"/>
          <w:sz w:val="20"/>
        </w:rPr>
        <w:t>je</w:t>
      </w:r>
      <w:r w:rsidRPr="008A6A29">
        <w:rPr>
          <w:rFonts w:ascii="Arial" w:hAnsi="Arial" w:cs="Arial"/>
          <w:sz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     </w:t>
      </w:r>
    </w:p>
    <w:p w:rsidR="00BB0650" w:rsidRPr="008A6A29" w:rsidRDefault="00BB0650" w:rsidP="00BB0650">
      <w:pPr>
        <w:pStyle w:val="Pta"/>
        <w:numPr>
          <w:ilvl w:val="0"/>
          <w:numId w:val="13"/>
        </w:numPr>
        <w:jc w:val="both"/>
        <w:rPr>
          <w:rFonts w:ascii="Arial" w:hAnsi="Arial" w:cs="Arial"/>
          <w:sz w:val="20"/>
        </w:rPr>
      </w:pPr>
      <w:r w:rsidRPr="008A6A29">
        <w:rPr>
          <w:rFonts w:ascii="Arial" w:hAnsi="Arial" w:cs="Arial"/>
          <w:sz w:val="20"/>
        </w:rPr>
        <w:t xml:space="preserve">Odborná a pedagogická spôsobilosť majstrov odborného výcviku, ktorí realizujú školský vzdelávací program </w:t>
      </w:r>
      <w:r>
        <w:rPr>
          <w:rFonts w:ascii="Arial" w:hAnsi="Arial" w:cs="Arial"/>
          <w:sz w:val="20"/>
        </w:rPr>
        <w:t xml:space="preserve">je </w:t>
      </w:r>
      <w:r w:rsidRPr="008A6A29">
        <w:rPr>
          <w:rFonts w:ascii="Arial" w:hAnsi="Arial" w:cs="Arial"/>
          <w:sz w:val="20"/>
        </w:rPr>
        <w:t>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     </w:t>
      </w:r>
    </w:p>
    <w:p w:rsidR="00BB0650" w:rsidRPr="008A6A29" w:rsidRDefault="00BB0650" w:rsidP="00BB0650">
      <w:pPr>
        <w:pStyle w:val="Pta"/>
        <w:numPr>
          <w:ilvl w:val="0"/>
          <w:numId w:val="13"/>
        </w:numPr>
        <w:jc w:val="both"/>
        <w:rPr>
          <w:rFonts w:ascii="Arial" w:hAnsi="Arial" w:cs="Arial"/>
          <w:sz w:val="20"/>
        </w:rPr>
      </w:pPr>
      <w:r w:rsidRPr="008A6A29">
        <w:rPr>
          <w:rFonts w:ascii="Arial" w:hAnsi="Arial" w:cs="Arial"/>
          <w:sz w:val="20"/>
        </w:rPr>
        <w:t xml:space="preserve">Odborná spôsobilosť nepedagogických zamestnancov (ekonóm, správca, školník, upratovačky a pod.), ktorí sa podieľajú na realizácii školského vzdelávacieho programu </w:t>
      </w:r>
      <w:r>
        <w:rPr>
          <w:rFonts w:ascii="Arial" w:hAnsi="Arial" w:cs="Arial"/>
          <w:sz w:val="20"/>
        </w:rPr>
        <w:t>je</w:t>
      </w:r>
      <w:r w:rsidRPr="008A6A29">
        <w:rPr>
          <w:rFonts w:ascii="Arial" w:hAnsi="Arial" w:cs="Arial"/>
          <w:sz w:val="20"/>
        </w:rPr>
        <w:t xml:space="preserve"> v súlade s platnými   predpismi.  Práva a povinnosti nepedagogických zamestnancov sú zabezpečené a naplňované po dobu ich činnosti v rámci platných predpisov.     </w:t>
      </w:r>
    </w:p>
    <w:p w:rsidR="00BB0650" w:rsidRDefault="00BB0650" w:rsidP="00BB0650">
      <w:pPr>
        <w:pStyle w:val="Pta"/>
        <w:numPr>
          <w:ilvl w:val="0"/>
          <w:numId w:val="13"/>
        </w:numPr>
        <w:jc w:val="both"/>
      </w:pPr>
      <w:r w:rsidRPr="008A6A29">
        <w:rPr>
          <w:rFonts w:ascii="Arial" w:hAnsi="Arial" w:cs="Arial"/>
          <w:sz w:val="20"/>
        </w:rPr>
        <w:t>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w:t>
      </w:r>
      <w:r>
        <w:t xml:space="preserve">ca výchovného poradcu a dodržiavanie všeobecne záväzných platných predpisov v oblasti </w:t>
      </w:r>
      <w:r>
        <w:lastRenderedPageBreak/>
        <w:t xml:space="preserve">výchovného poradenstva podlieha kontrolnej činnosti zo strany zriaďovateľa strednej školy.  Ďalšie práva a povinnosti výchovných poradcov vymedzujú vnútorné predpisy školy (pracovný poriadok, vnútorný poriadok školy, vnútorný mzdový predpis a pod.). </w:t>
      </w:r>
    </w:p>
    <w:p w:rsidR="00BB0650" w:rsidRDefault="00BB0650" w:rsidP="00BB0650">
      <w:pPr>
        <w:pStyle w:val="Nadpis2"/>
      </w:pPr>
      <w:bookmarkStart w:id="57" w:name="_Toc117518247"/>
      <w:r>
        <w:t>Organizačné podmienky</w:t>
      </w:r>
      <w:bookmarkEnd w:id="57"/>
    </w:p>
    <w:p w:rsidR="00BB0650" w:rsidRDefault="00BB0650" w:rsidP="00BB0650">
      <w:pPr>
        <w:pStyle w:val="Pta"/>
        <w:numPr>
          <w:ilvl w:val="0"/>
          <w:numId w:val="13"/>
        </w:numPr>
        <w:spacing w:before="120"/>
        <w:ind w:left="357" w:hanging="357"/>
        <w:jc w:val="both"/>
        <w:rPr>
          <w:rFonts w:ascii="Arial" w:hAnsi="Arial" w:cs="Arial"/>
          <w:sz w:val="20"/>
        </w:rPr>
      </w:pPr>
      <w:r w:rsidRPr="008A6A29">
        <w:rPr>
          <w:rFonts w:ascii="Arial" w:hAnsi="Arial" w:cs="Arial"/>
          <w:sz w:val="20"/>
        </w:rPr>
        <w:t>Plnenie stanovenej miery vyučovacej a výchovnej povinnosti vyplýva z platnej legislatívy a rámcového učebného plánu štátneho vzdelávacieho programu</w:t>
      </w:r>
      <w:r>
        <w:rPr>
          <w:rFonts w:ascii="Arial" w:hAnsi="Arial" w:cs="Arial"/>
          <w:sz w:val="20"/>
        </w:rPr>
        <w:t xml:space="preserve"> - ŠVP</w:t>
      </w:r>
      <w:r w:rsidRPr="008A6A29">
        <w:rPr>
          <w:rFonts w:ascii="Arial" w:hAnsi="Arial" w:cs="Arial"/>
          <w:sz w:val="20"/>
        </w:rPr>
        <w:t>. Rámcové rozvrhnutie obsahu vzdelávania v školských vzdelávacích programoch</w:t>
      </w:r>
      <w:r>
        <w:rPr>
          <w:rFonts w:ascii="Arial" w:hAnsi="Arial" w:cs="Arial"/>
          <w:sz w:val="20"/>
        </w:rPr>
        <w:t xml:space="preserve"> vychádza zo ŠVP</w:t>
      </w:r>
      <w:r w:rsidRPr="008A6A29">
        <w:rPr>
          <w:rFonts w:ascii="Arial" w:hAnsi="Arial" w:cs="Arial"/>
          <w:sz w:val="20"/>
        </w:rPr>
        <w:t xml:space="preserve">. Stanovené vzdelávacie oblasti a ich minimálne počty hodín </w:t>
      </w:r>
      <w:r>
        <w:rPr>
          <w:rFonts w:ascii="Arial" w:hAnsi="Arial" w:cs="Arial"/>
          <w:sz w:val="20"/>
        </w:rPr>
        <w:t>boli v tomto programe dodržané a sú preukázateľné</w:t>
      </w:r>
      <w:r w:rsidRPr="008A6A29">
        <w:rPr>
          <w:rFonts w:ascii="Arial" w:hAnsi="Arial" w:cs="Arial"/>
          <w:sz w:val="20"/>
        </w:rPr>
        <w:t xml:space="preserve">. </w:t>
      </w:r>
      <w:r>
        <w:rPr>
          <w:rFonts w:ascii="Arial" w:hAnsi="Arial" w:cs="Arial"/>
          <w:sz w:val="20"/>
        </w:rPr>
        <w:t xml:space="preserve">Vzdelávanie a príprava žiakov je organizovaná ako trojročné štúdium. </w:t>
      </w:r>
    </w:p>
    <w:p w:rsidR="00BB0650" w:rsidRDefault="00BB0650" w:rsidP="00BB0650">
      <w:pPr>
        <w:pStyle w:val="Pta"/>
        <w:numPr>
          <w:ilvl w:val="0"/>
          <w:numId w:val="13"/>
        </w:numPr>
        <w:ind w:left="357" w:hanging="357"/>
        <w:jc w:val="both"/>
        <w:rPr>
          <w:rFonts w:ascii="Arial" w:hAnsi="Arial" w:cs="Arial"/>
          <w:sz w:val="20"/>
        </w:rPr>
      </w:pPr>
      <w:r>
        <w:rPr>
          <w:rFonts w:ascii="Arial" w:hAnsi="Arial" w:cs="Arial"/>
          <w:sz w:val="20"/>
        </w:rPr>
        <w:t>Teoretické a praktické vzdelávanie a príprava sú obmieňané po týždni. Vyučovanie sa začína o 07.15 hod. a odborný výcvik začína o 07.00 hod., Organizácia školského roka sa riadi podľa pedagogicko-organizačných pokynov v danom školskom roku.</w:t>
      </w:r>
    </w:p>
    <w:p w:rsidR="00BB0650" w:rsidRDefault="00BB0650" w:rsidP="00BB0650">
      <w:pPr>
        <w:pStyle w:val="Pta"/>
        <w:numPr>
          <w:ilvl w:val="0"/>
          <w:numId w:val="13"/>
        </w:numPr>
        <w:ind w:left="357" w:hanging="357"/>
        <w:jc w:val="both"/>
        <w:rPr>
          <w:rFonts w:ascii="Arial" w:hAnsi="Arial" w:cs="Arial"/>
          <w:sz w:val="20"/>
        </w:rPr>
      </w:pPr>
      <w:r>
        <w:rPr>
          <w:rFonts w:ascii="Arial" w:hAnsi="Arial" w:cs="Arial"/>
          <w:sz w:val="20"/>
        </w:rPr>
        <w:t>P</w:t>
      </w:r>
      <w:r w:rsidRPr="008A6A29">
        <w:rPr>
          <w:rFonts w:ascii="Arial" w:hAnsi="Arial" w:cs="Arial"/>
          <w:sz w:val="20"/>
        </w:rPr>
        <w:t xml:space="preserve">lnenie  školskej legislatívy vzhľadom na organizáciu a priebeh </w:t>
      </w:r>
      <w:r>
        <w:rPr>
          <w:rFonts w:ascii="Arial" w:hAnsi="Arial" w:cs="Arial"/>
          <w:sz w:val="20"/>
        </w:rPr>
        <w:t>školského vzdelávacieho programu</w:t>
      </w:r>
      <w:r w:rsidRPr="008A6A29">
        <w:rPr>
          <w:rFonts w:ascii="Arial" w:hAnsi="Arial" w:cs="Arial"/>
          <w:sz w:val="20"/>
        </w:rPr>
        <w:t xml:space="preserve"> vo väzbe na teoretické vyučovanie a odborný výcvik</w:t>
      </w:r>
      <w:r>
        <w:rPr>
          <w:rFonts w:ascii="Arial" w:hAnsi="Arial" w:cs="Arial"/>
          <w:sz w:val="20"/>
        </w:rPr>
        <w:t xml:space="preserve"> je v súlade</w:t>
      </w:r>
      <w:r w:rsidRPr="008A6A29">
        <w:rPr>
          <w:rFonts w:ascii="Arial" w:hAnsi="Arial" w:cs="Arial"/>
          <w:sz w:val="20"/>
        </w:rPr>
        <w:t xml:space="preserve">.  </w:t>
      </w:r>
      <w:r>
        <w:rPr>
          <w:rFonts w:ascii="Arial" w:hAnsi="Arial" w:cs="Arial"/>
          <w:sz w:val="20"/>
        </w:rPr>
        <w:t xml:space="preserve">Výchovno-vzdelávací proces sa riadi Zákonom o výchove a vzdelávaní (školský zákon). </w:t>
      </w:r>
    </w:p>
    <w:p w:rsidR="00BB0650" w:rsidRDefault="00BB0650" w:rsidP="00BB0650">
      <w:pPr>
        <w:pStyle w:val="Pta"/>
        <w:numPr>
          <w:ilvl w:val="0"/>
          <w:numId w:val="13"/>
        </w:numPr>
        <w:ind w:left="357" w:hanging="357"/>
        <w:jc w:val="both"/>
        <w:rPr>
          <w:rFonts w:ascii="Arial" w:hAnsi="Arial" w:cs="Arial"/>
          <w:sz w:val="20"/>
        </w:rPr>
      </w:pPr>
      <w:r>
        <w:rPr>
          <w:rFonts w:ascii="Arial" w:hAnsi="Arial" w:cs="Arial"/>
          <w:sz w:val="20"/>
        </w:rPr>
        <w:t>Odborný výcvik sa</w:t>
      </w:r>
      <w:r w:rsidRPr="008A6A29">
        <w:rPr>
          <w:rFonts w:ascii="Arial" w:hAnsi="Arial" w:cs="Arial"/>
          <w:sz w:val="20"/>
        </w:rPr>
        <w:t xml:space="preserve"> vyučuje sa v rozsahu stanovenom v učebnom pláne sa vykonáva v školských zariadeniach:</w:t>
      </w:r>
      <w:r>
        <w:rPr>
          <w:rFonts w:ascii="Arial" w:hAnsi="Arial" w:cs="Arial"/>
          <w:sz w:val="20"/>
        </w:rPr>
        <w:t xml:space="preserve"> školské</w:t>
      </w:r>
      <w:r w:rsidRPr="008A6A29">
        <w:rPr>
          <w:rFonts w:ascii="Arial" w:hAnsi="Arial" w:cs="Arial"/>
          <w:sz w:val="20"/>
        </w:rPr>
        <w:t xml:space="preserve"> dielne a učebne odborného výcviku. </w:t>
      </w:r>
      <w:r>
        <w:rPr>
          <w:rFonts w:ascii="Arial" w:hAnsi="Arial" w:cs="Arial"/>
          <w:sz w:val="20"/>
        </w:rPr>
        <w:t xml:space="preserve">Výučba prebieha pod vedením MOV a inštruktorov poverených zamestnávateľov. Všetky pracoviská majú základné štandardné vybavenie. </w:t>
      </w:r>
      <w:r w:rsidRPr="008A6A29">
        <w:rPr>
          <w:rFonts w:ascii="Arial" w:hAnsi="Arial" w:cs="Arial"/>
          <w:sz w:val="20"/>
        </w:rPr>
        <w:t>Odborný výcvik nadväzuje na teoretické vyučovanie. Realizuje sa v 6 – 7 hodinových celkoch</w:t>
      </w:r>
      <w:r>
        <w:rPr>
          <w:rFonts w:ascii="Arial" w:hAnsi="Arial" w:cs="Arial"/>
          <w:sz w:val="20"/>
        </w:rPr>
        <w:t xml:space="preserve"> každý druhý týždeň.</w:t>
      </w:r>
      <w:r w:rsidRPr="008A6A29">
        <w:rPr>
          <w:rFonts w:ascii="Arial" w:hAnsi="Arial" w:cs="Arial"/>
          <w:sz w:val="20"/>
        </w:rPr>
        <w:t xml:space="preserve">  Ak to vyžaduje charakter nácviku, odborný výcvik možno spájať aj do viacdňových celkov  s rešpektovaním podmienok odboru</w:t>
      </w:r>
      <w:r>
        <w:rPr>
          <w:rFonts w:ascii="Arial" w:hAnsi="Arial" w:cs="Arial"/>
          <w:sz w:val="20"/>
        </w:rPr>
        <w:t xml:space="preserve"> aj čase prázdnin, cez soboty a nedele</w:t>
      </w:r>
      <w:r w:rsidRPr="008A6A29">
        <w:rPr>
          <w:rFonts w:ascii="Arial" w:hAnsi="Arial" w:cs="Arial"/>
          <w:sz w:val="20"/>
        </w:rPr>
        <w:t xml:space="preserve">. Delenie skupín stanovuje platná legislatíva. </w:t>
      </w:r>
    </w:p>
    <w:p w:rsidR="00BB0650" w:rsidRDefault="00BB0650" w:rsidP="00BB0650">
      <w:pPr>
        <w:pStyle w:val="Pta"/>
        <w:numPr>
          <w:ilvl w:val="0"/>
          <w:numId w:val="13"/>
        </w:numPr>
        <w:ind w:left="357" w:hanging="357"/>
        <w:jc w:val="both"/>
        <w:rPr>
          <w:rFonts w:ascii="Arial" w:hAnsi="Arial" w:cs="Arial"/>
          <w:sz w:val="20"/>
        </w:rPr>
      </w:pPr>
      <w:r>
        <w:rPr>
          <w:rFonts w:ascii="Arial" w:hAnsi="Arial" w:cs="Arial"/>
          <w:sz w:val="20"/>
        </w:rPr>
        <w:t xml:space="preserve">Vzdelávanie a príprava sa riadi podľa Školského poriadku. Zabezpečuje jednotnosť v celom výchovno-vzdelávacom procese. Upravuje pravidlá správania sa žiakov v teoretickom  a praktickom vyučovaní a príprave ako aj v školských dielňach .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BB0650" w:rsidRDefault="00BB0650" w:rsidP="00BB0650">
      <w:pPr>
        <w:pStyle w:val="Pta"/>
        <w:numPr>
          <w:ilvl w:val="0"/>
          <w:numId w:val="13"/>
        </w:numPr>
        <w:ind w:left="357" w:hanging="357"/>
        <w:jc w:val="both"/>
        <w:rPr>
          <w:rFonts w:ascii="Arial" w:hAnsi="Arial" w:cs="Arial"/>
          <w:sz w:val="20"/>
        </w:rPr>
      </w:pPr>
      <w:r>
        <w:rPr>
          <w:rFonts w:ascii="Arial" w:hAnsi="Arial" w:cs="Arial"/>
          <w:sz w:val="20"/>
        </w:rPr>
        <w:t xml:space="preserve">Na začiatku každého školského roka je spoločné zoznamovanie sa žiakov prvých ročníkov so žiakmi vyšších ročníkov. Oboznamujú sa nielen so svojími povinnosťami, ale aj vzájomne nadväzujú kontakty medzi sebou, vymieňajú si postrehy a informácie. Prispieva to k vytvoreniu veľmi priaznivej atmosféry na škole a k ľahšiemu zaraďovaniu žiakov do kolektívu. Tiež stretnutia s rodičmi prvákov sú plánované v prvých týždňoch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kmeňových a zmluvných pracoviskách. Sú oboznámení s ich povinnosťami, právami a postupmi. Zároveň majú možnosť prezrieť si celú školu, dielne školy a Stredisko odbornej praxe.  </w:t>
      </w:r>
    </w:p>
    <w:p w:rsidR="00BB0650" w:rsidRDefault="00BB0650" w:rsidP="00BB0650">
      <w:pPr>
        <w:pStyle w:val="Pta"/>
        <w:numPr>
          <w:ilvl w:val="0"/>
          <w:numId w:val="13"/>
        </w:numPr>
        <w:ind w:left="357" w:hanging="357"/>
        <w:jc w:val="both"/>
        <w:rPr>
          <w:rFonts w:ascii="Arial" w:hAnsi="Arial" w:cs="Arial"/>
          <w:sz w:val="20"/>
        </w:rPr>
      </w:pPr>
      <w:r>
        <w:rPr>
          <w:rFonts w:ascii="Arial" w:hAnsi="Arial" w:cs="Arial"/>
          <w:sz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rsidR="00BB0650" w:rsidRDefault="00BB0650" w:rsidP="00BB0650">
      <w:pPr>
        <w:pStyle w:val="Pta"/>
        <w:numPr>
          <w:ilvl w:val="0"/>
          <w:numId w:val="13"/>
        </w:numPr>
        <w:ind w:left="357" w:hanging="357"/>
        <w:jc w:val="both"/>
        <w:rPr>
          <w:rFonts w:ascii="Arial" w:hAnsi="Arial" w:cs="Arial"/>
          <w:sz w:val="20"/>
        </w:rPr>
      </w:pPr>
      <w:r w:rsidRPr="005327D3">
        <w:rPr>
          <w:rFonts w:ascii="Arial" w:hAnsi="Arial" w:cs="Arial"/>
          <w:sz w:val="20"/>
        </w:rPr>
        <w:t>Ukončovanie štúdia a organizácia záverečnej skúšky</w:t>
      </w:r>
      <w:r w:rsidRPr="008A6A29">
        <w:rPr>
          <w:rFonts w:ascii="Arial" w:hAnsi="Arial" w:cs="Arial"/>
          <w:sz w:val="20"/>
        </w:rPr>
        <w:t xml:space="preserve"> sa riadi platným legislatívnym predpisom. </w:t>
      </w:r>
      <w:r>
        <w:rPr>
          <w:rFonts w:ascii="Arial" w:hAnsi="Arial" w:cs="Arial"/>
          <w:sz w:val="20"/>
        </w:rPr>
        <w:t xml:space="preserve">Záverečná skúška sa z písomnej, praktickej a ústnej časti. Praktická skúška trvá najmenej 3 pracovné dni. </w:t>
      </w:r>
      <w:r w:rsidRPr="008A6A29">
        <w:rPr>
          <w:rFonts w:ascii="Arial" w:hAnsi="Arial" w:cs="Arial"/>
          <w:sz w:val="20"/>
        </w:rPr>
        <w:t xml:space="preserve">Úspešní absolventi získajú výučný list a vysvedčenie o záverečnej skúške. </w:t>
      </w:r>
    </w:p>
    <w:p w:rsidR="00BB0650" w:rsidRDefault="00BB0650" w:rsidP="00BB0650">
      <w:pPr>
        <w:pStyle w:val="Pta"/>
        <w:numPr>
          <w:ilvl w:val="0"/>
          <w:numId w:val="13"/>
        </w:numPr>
        <w:ind w:left="357" w:hanging="357"/>
        <w:jc w:val="both"/>
        <w:rPr>
          <w:rFonts w:ascii="Arial" w:hAnsi="Arial" w:cs="Arial"/>
          <w:sz w:val="20"/>
        </w:rPr>
      </w:pPr>
      <w:r w:rsidRPr="005327D3">
        <w:rPr>
          <w:rFonts w:ascii="Arial" w:hAnsi="Arial" w:cs="Arial"/>
          <w:sz w:val="20"/>
        </w:rPr>
        <w:t>Kurzy, exkurzie, športové akcie</w:t>
      </w:r>
      <w:r w:rsidRPr="008A6A29">
        <w:rPr>
          <w:rFonts w:ascii="Arial" w:hAnsi="Arial" w:cs="Arial"/>
          <w:sz w:val="20"/>
        </w:rPr>
        <w:t xml:space="preserve"> sa organizujú v rámci 7 týždňov školského roka. Kurzy nevyhnutné pre výkon povolania  vyplývajúce z kompetencií (profilu) absolventa  sa môžu vykonávať aj ako súčasť odborného výcviku. Kurz na ochranu človeka a prírody sa organizuje  priebežne počas roka skupinovou formou  v 6 – 7 hodinových celkoch vo všetkých ročníkoch. </w:t>
      </w:r>
      <w:r>
        <w:rPr>
          <w:rFonts w:ascii="Arial" w:hAnsi="Arial" w:cs="Arial"/>
          <w:sz w:val="20"/>
        </w:rPr>
        <w:t xml:space="preserve">Telovýchovný </w:t>
      </w:r>
      <w:r w:rsidRPr="008A6A29">
        <w:rPr>
          <w:rFonts w:ascii="Arial" w:hAnsi="Arial" w:cs="Arial"/>
          <w:sz w:val="20"/>
        </w:rPr>
        <w:t>výcvikový kurz podľa podmienok  v regióne  školy   organizovať s náplňou  lyžiarsky   a plavecký kurz  skupinovou formou, najlepšie v 1.</w:t>
      </w:r>
      <w:r>
        <w:rPr>
          <w:rFonts w:ascii="Arial" w:hAnsi="Arial" w:cs="Arial"/>
          <w:sz w:val="20"/>
        </w:rPr>
        <w:t xml:space="preserve"> a 2.</w:t>
      </w:r>
      <w:r w:rsidRPr="008A6A29">
        <w:rPr>
          <w:rFonts w:ascii="Arial" w:hAnsi="Arial" w:cs="Arial"/>
          <w:sz w:val="20"/>
        </w:rPr>
        <w:t xml:space="preserve"> ročníku.</w:t>
      </w:r>
      <w:r>
        <w:rPr>
          <w:rFonts w:ascii="Arial" w:hAnsi="Arial" w:cs="Arial"/>
          <w:sz w:val="20"/>
        </w:rPr>
        <w:t xml:space="preserve"> Organizácia exkurzií je súčasťou praktického </w:t>
      </w:r>
      <w:r w:rsidRPr="008A6A29">
        <w:rPr>
          <w:rFonts w:ascii="Arial" w:hAnsi="Arial" w:cs="Arial"/>
          <w:sz w:val="20"/>
        </w:rPr>
        <w:t>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w:t>
      </w:r>
      <w:r>
        <w:rPr>
          <w:rFonts w:ascii="Arial" w:hAnsi="Arial" w:cs="Arial"/>
          <w:sz w:val="20"/>
        </w:rPr>
        <w:t xml:space="preserve"> v ročných plánoch práce školy.</w:t>
      </w:r>
      <w:r w:rsidRPr="008A6A29">
        <w:rPr>
          <w:rFonts w:ascii="Arial" w:hAnsi="Arial" w:cs="Arial"/>
          <w:sz w:val="20"/>
        </w:rPr>
        <w:t xml:space="preserve"> </w:t>
      </w:r>
      <w:r w:rsidRPr="008A6A29">
        <w:rPr>
          <w:rFonts w:ascii="Arial" w:hAnsi="Arial" w:cs="Arial"/>
          <w:sz w:val="20"/>
        </w:rPr>
        <w:lastRenderedPageBreak/>
        <w:t>Virtuálne exkurzie a telemosty sú súčasťou vyučovacích hodín v praktickom a teoretickom vyučovaní.</w:t>
      </w:r>
    </w:p>
    <w:p w:rsidR="00BB0650" w:rsidRDefault="00BB0650" w:rsidP="00BB0650">
      <w:pPr>
        <w:pStyle w:val="Pta"/>
        <w:numPr>
          <w:ilvl w:val="0"/>
          <w:numId w:val="13"/>
        </w:numPr>
        <w:ind w:left="357" w:hanging="357"/>
        <w:jc w:val="both"/>
        <w:rPr>
          <w:rFonts w:ascii="Arial" w:hAnsi="Arial" w:cs="Arial"/>
          <w:sz w:val="20"/>
        </w:rPr>
      </w:pPr>
      <w:r w:rsidRPr="008A6A29">
        <w:rPr>
          <w:rFonts w:ascii="Arial" w:hAnsi="Arial" w:cs="Arial"/>
          <w:sz w:val="20"/>
        </w:rPr>
        <w:t>Spolupráca s rodičmi sa realizuje predovšetkým prostredníctvom triednych učiteľov,  výchovných poradcov, manažmentu školy a jednotlivých  vyučujúcich všeobecnovzdelávacích a odborných predmetov,</w:t>
      </w:r>
      <w:r>
        <w:rPr>
          <w:rFonts w:ascii="Arial" w:hAnsi="Arial" w:cs="Arial"/>
          <w:sz w:val="20"/>
        </w:rPr>
        <w:t xml:space="preserve"> osobnou komunikáciou s rodičmi</w:t>
      </w:r>
      <w:r w:rsidRPr="008A6A29">
        <w:rPr>
          <w:rFonts w:ascii="Arial" w:hAnsi="Arial" w:cs="Arial"/>
          <w:sz w:val="20"/>
        </w:rPr>
        <w:t>,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BB0650" w:rsidRDefault="00BB0650" w:rsidP="00BB0650">
      <w:pPr>
        <w:pStyle w:val="Pta"/>
        <w:numPr>
          <w:ilvl w:val="0"/>
          <w:numId w:val="13"/>
        </w:numPr>
        <w:ind w:left="357" w:hanging="357"/>
        <w:jc w:val="both"/>
        <w:rPr>
          <w:rFonts w:ascii="Arial" w:hAnsi="Arial" w:cs="Arial"/>
          <w:sz w:val="20"/>
        </w:rPr>
      </w:pPr>
      <w:r w:rsidRPr="008A6A29">
        <w:rPr>
          <w:rFonts w:ascii="Arial" w:hAnsi="Arial" w:cs="Arial"/>
          <w:sz w:val="20"/>
        </w:rPr>
        <w:t>Súťaže a prezentácia zručností a odborných spôsobilostí v odbore  na školskej úrovni sa organizuje formou jednoduchých ročníkových prác ako spoločný výstup teoretického a praktického vyučovania 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Výrobky a výpestky žiakov sa môžu predstaviť verejnosti na výstavách a prezentáciách  na miestnej, regionálnej, národnej i medzinárodnej úrovni.</w:t>
      </w:r>
    </w:p>
    <w:p w:rsidR="00BB0650" w:rsidRDefault="00BB0650" w:rsidP="00BB0650">
      <w:pPr>
        <w:pStyle w:val="Pta"/>
        <w:jc w:val="both"/>
        <w:rPr>
          <w:rFonts w:ascii="Arial" w:hAnsi="Arial" w:cs="Arial"/>
          <w:sz w:val="20"/>
        </w:rPr>
      </w:pPr>
    </w:p>
    <w:p w:rsidR="00BB0650" w:rsidRDefault="00BB0650" w:rsidP="00BB0650">
      <w:pPr>
        <w:pStyle w:val="Nadpis2"/>
      </w:pPr>
      <w:bookmarkStart w:id="58" w:name="_Toc117518248"/>
      <w:r>
        <w:t>Podmienky bezpečnosti práce a ochrany zdravia pri výchove a vzdelávaní</w:t>
      </w:r>
      <w:bookmarkEnd w:id="58"/>
    </w:p>
    <w:p w:rsidR="00BB0650" w:rsidRDefault="00BB0650" w:rsidP="00BB0650">
      <w:pPr>
        <w:pStyle w:val="Pta"/>
        <w:tabs>
          <w:tab w:val="clear" w:pos="4536"/>
          <w:tab w:val="clear" w:pos="9072"/>
        </w:tabs>
        <w:spacing w:before="120"/>
        <w:ind w:firstLine="539"/>
        <w:jc w:val="both"/>
        <w:rPr>
          <w:rFonts w:ascii="Arial" w:hAnsi="Arial" w:cs="Arial"/>
          <w:bCs/>
          <w:sz w:val="20"/>
        </w:rPr>
      </w:pPr>
      <w:r w:rsidRPr="005327D3">
        <w:rPr>
          <w:rFonts w:ascii="Arial" w:hAnsi="Arial" w:cs="Arial"/>
          <w:bCs/>
          <w:sz w:val="20"/>
        </w:rPr>
        <w:t xml:space="preserve">Vytváranie podmienok  bezpečnej a hygienickej práce je organickou súčasťou celého vyučovacieho procesu, osobitne odborného výcviku. Postupuje sa podľa platných predpisov, nariadení, vyhlášok, noriem a pod.  </w:t>
      </w:r>
      <w:r>
        <w:rPr>
          <w:rFonts w:ascii="Arial" w:hAnsi="Arial" w:cs="Arial"/>
          <w:bCs/>
          <w:sz w:val="20"/>
        </w:rPr>
        <w:t xml:space="preserve">Priestory, v ktorých prebieha teoretické a praktické vyučovanie musia zodpovedať platným právnym predpisom, vyhláškam, technickým normám a predpisom ES. </w:t>
      </w:r>
    </w:p>
    <w:p w:rsidR="00BB0650" w:rsidRDefault="00BB0650" w:rsidP="00BB0650">
      <w:pPr>
        <w:pStyle w:val="Pta"/>
        <w:tabs>
          <w:tab w:val="clear" w:pos="4536"/>
          <w:tab w:val="clear" w:pos="9072"/>
        </w:tabs>
        <w:spacing w:before="120"/>
        <w:jc w:val="both"/>
        <w:rPr>
          <w:rFonts w:ascii="Arial" w:hAnsi="Arial" w:cs="Arial"/>
          <w:bCs/>
          <w:sz w:val="20"/>
        </w:rPr>
      </w:pPr>
      <w:r>
        <w:rPr>
          <w:rFonts w:ascii="Arial" w:hAnsi="Arial" w:cs="Arial"/>
          <w:bCs/>
          <w:sz w:val="20"/>
        </w:rPr>
        <w:t xml:space="preserve">Škola zabezpečuje všetky technické a organizačné opatrenia na elimináciu všetkých rizík spojených najmä s odborným výcvikom. Učitelia, MOV, žiaci a rodičia so podrobne s týmito rizikami oboznámení. Riziká, ktoré sa nedajú eliminovať, sú čiastočne riešené osobitnými ochrannými prostriedkami, ktoré žiaci dostávajú podľa možnosti školy bezplatne na základe Smernice riaditeľa školy. Ich používanie sa dôsledne kontroluje. </w:t>
      </w:r>
    </w:p>
    <w:p w:rsidR="00BB0650" w:rsidRDefault="00BB0650" w:rsidP="00BB0650">
      <w:pPr>
        <w:pStyle w:val="Pta"/>
        <w:tabs>
          <w:tab w:val="clear" w:pos="4536"/>
          <w:tab w:val="clear" w:pos="9072"/>
        </w:tabs>
        <w:spacing w:before="120"/>
        <w:jc w:val="both"/>
        <w:rPr>
          <w:rFonts w:ascii="Arial" w:hAnsi="Arial" w:cs="Arial"/>
          <w:bCs/>
          <w:sz w:val="20"/>
        </w:rPr>
      </w:pPr>
      <w:r>
        <w:rPr>
          <w:rFonts w:ascii="Arial" w:hAnsi="Arial" w:cs="Arial"/>
          <w:bCs/>
          <w:sz w:val="20"/>
        </w:rPr>
        <w:t xml:space="preserve">Problematika bezpečnosti a hygieny práce je podrobne popísaná v Dennom poriadku teoretického a praktického vyučovania, žiaci ju musia poznať a rešpektovať. Denný poriadok je verejne prístupný vo všetkých triedach, pracoviskách, dielňach školy a SOP Inovce. </w:t>
      </w:r>
    </w:p>
    <w:p w:rsidR="00BB0650" w:rsidRDefault="00BB0650" w:rsidP="00BB0650">
      <w:pPr>
        <w:pStyle w:val="Pta"/>
        <w:tabs>
          <w:tab w:val="clear" w:pos="4536"/>
          <w:tab w:val="clear" w:pos="9072"/>
        </w:tabs>
        <w:spacing w:before="120"/>
        <w:jc w:val="both"/>
        <w:rPr>
          <w:rFonts w:ascii="Arial" w:hAnsi="Arial" w:cs="Arial"/>
          <w:bCs/>
          <w:sz w:val="20"/>
        </w:rPr>
      </w:pPr>
      <w:r>
        <w:rPr>
          <w:rFonts w:ascii="Arial" w:hAnsi="Arial" w:cs="Arial"/>
          <w:bCs/>
          <w:sz w:val="20"/>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rsidR="00BB0650" w:rsidRPr="005327D3" w:rsidRDefault="00BB0650" w:rsidP="00BB0650">
      <w:pPr>
        <w:pStyle w:val="Pta"/>
        <w:tabs>
          <w:tab w:val="clear" w:pos="4536"/>
          <w:tab w:val="clear" w:pos="9072"/>
        </w:tabs>
        <w:spacing w:before="120"/>
        <w:jc w:val="both"/>
        <w:rPr>
          <w:rFonts w:ascii="Arial" w:hAnsi="Arial" w:cs="Arial"/>
          <w:bCs/>
          <w:sz w:val="20"/>
        </w:rPr>
      </w:pPr>
      <w:r>
        <w:rPr>
          <w:rFonts w:ascii="Arial" w:hAnsi="Arial" w:cs="Arial"/>
          <w:bCs/>
          <w:sz w:val="20"/>
        </w:rPr>
        <w:t xml:space="preserve">Na odbornom výcviku sa žiaci zoznamujú s návodmi na obsluhu jednotlivých strojov, prístrojov a zariadení a prevádzkovými bezpečnostnými predpismi. </w:t>
      </w:r>
    </w:p>
    <w:p w:rsidR="00BB0650" w:rsidRPr="00A42832" w:rsidRDefault="00BB0650" w:rsidP="00BB0650">
      <w:pPr>
        <w:spacing w:before="120"/>
        <w:jc w:val="both"/>
        <w:rPr>
          <w:rFonts w:ascii="Arial" w:hAnsi="Arial" w:cs="Arial"/>
          <w:sz w:val="20"/>
          <w:szCs w:val="20"/>
        </w:rPr>
      </w:pPr>
    </w:p>
    <w:p w:rsidR="00BB0650" w:rsidRPr="00A42832" w:rsidRDefault="00BB0650" w:rsidP="00BB0650">
      <w:pPr>
        <w:spacing w:before="120"/>
        <w:jc w:val="both"/>
        <w:rPr>
          <w:rFonts w:ascii="Arial" w:hAnsi="Arial" w:cs="Arial"/>
          <w:sz w:val="20"/>
          <w:szCs w:val="20"/>
        </w:rPr>
      </w:pPr>
    </w:p>
    <w:p w:rsidR="00BB0650" w:rsidRDefault="00BB0650" w:rsidP="00BB0650">
      <w:pPr>
        <w:pStyle w:val="Nadpis1"/>
      </w:pPr>
      <w:r w:rsidRPr="00A42832">
        <w:br w:type="page"/>
      </w:r>
      <w:bookmarkStart w:id="59" w:name="_Toc117518249"/>
      <w:r w:rsidRPr="006F7586">
        <w:lastRenderedPageBreak/>
        <w:t>PODMIENKY VZDELÁVANIA ŽIAKOV SO ŠPECIÁLNYMI VÝCHOVNO-VZDELÁVACÍMI POTREBAMI</w:t>
      </w:r>
      <w:r>
        <w:t xml:space="preserve"> V UČEBNOM ODBORE 2487 H 01 AUTOOPRAVÁR - MECHANIK</w:t>
      </w:r>
      <w:bookmarkEnd w:id="59"/>
    </w:p>
    <w:p w:rsidR="00BB0650" w:rsidRDefault="00BB0650" w:rsidP="00BB0650">
      <w:pPr>
        <w:spacing w:before="120"/>
        <w:jc w:val="both"/>
        <w:rPr>
          <w:rFonts w:ascii="Arial" w:hAnsi="Arial" w:cs="Arial"/>
          <w:b/>
          <w:color w:val="0000FF"/>
          <w:sz w:val="20"/>
          <w:szCs w:val="20"/>
        </w:rPr>
      </w:pPr>
    </w:p>
    <w:p w:rsidR="00BB0650" w:rsidRDefault="00BB0650" w:rsidP="00BB0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386BF9">
        <w:tc>
          <w:tcPr>
            <w:tcW w:w="4320"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Stredná škola obchodu a služieb</w:t>
            </w:r>
            <w:r w:rsidRPr="00652E09">
              <w:rPr>
                <w:rFonts w:ascii="Arial" w:hAnsi="Arial" w:cs="Arial"/>
                <w:sz w:val="20"/>
                <w:szCs w:val="20"/>
              </w:rPr>
              <w:t>,</w:t>
            </w:r>
          </w:p>
          <w:p w:rsidR="00BB0650" w:rsidRPr="00652E09" w:rsidRDefault="00BB0650" w:rsidP="00386BF9">
            <w:pPr>
              <w:jc w:val="both"/>
              <w:rPr>
                <w:rFonts w:ascii="Arial" w:hAnsi="Arial" w:cs="Arial"/>
                <w:sz w:val="20"/>
                <w:szCs w:val="20"/>
              </w:rPr>
            </w:pPr>
            <w:r w:rsidRPr="00652E09">
              <w:rPr>
                <w:rFonts w:ascii="Arial" w:hAnsi="Arial" w:cs="Arial"/>
                <w:sz w:val="20"/>
                <w:szCs w:val="20"/>
              </w:rPr>
              <w:t>Nám. slobody 12, 073 01 SOBRANCE</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2487 H</w:t>
            </w:r>
            <w:r w:rsidRPr="00652E09">
              <w:rPr>
                <w:rFonts w:ascii="Arial" w:hAnsi="Arial" w:cs="Arial"/>
                <w:sz w:val="20"/>
                <w:szCs w:val="20"/>
              </w:rPr>
              <w:t xml:space="preserve"> 01 autoopravár</w:t>
            </w:r>
            <w:r>
              <w:rPr>
                <w:rFonts w:ascii="Arial" w:hAnsi="Arial" w:cs="Arial"/>
                <w:sz w:val="20"/>
                <w:szCs w:val="20"/>
              </w:rPr>
              <w:t>-</w:t>
            </w:r>
            <w:r w:rsidRPr="00652E09">
              <w:rPr>
                <w:rFonts w:ascii="Arial" w:hAnsi="Arial" w:cs="Arial"/>
                <w:sz w:val="20"/>
                <w:szCs w:val="20"/>
              </w:rPr>
              <w:t>mechanik</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stredné odborné vzdelanie – ISCED 3C</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386BF9">
        <w:tc>
          <w:tcPr>
            <w:tcW w:w="4320"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bl>
    <w:p w:rsidR="00BB0650" w:rsidRDefault="00BB0650" w:rsidP="00BB0650">
      <w:pPr>
        <w:jc w:val="both"/>
        <w:rPr>
          <w:rFonts w:ascii="Arial" w:hAnsi="Arial" w:cs="Arial"/>
          <w:b/>
          <w:sz w:val="16"/>
          <w:szCs w:val="16"/>
        </w:rPr>
      </w:pPr>
    </w:p>
    <w:p w:rsidR="00BB0650" w:rsidRDefault="00BB0650" w:rsidP="00BB0650">
      <w:pPr>
        <w:spacing w:before="120"/>
        <w:ind w:firstLine="709"/>
        <w:jc w:val="both"/>
        <w:rPr>
          <w:rFonts w:ascii="Arial" w:hAnsi="Arial" w:cs="Arial"/>
          <w:sz w:val="20"/>
          <w:szCs w:val="20"/>
        </w:rPr>
      </w:pPr>
      <w:r w:rsidRPr="00674D10">
        <w:rPr>
          <w:rFonts w:ascii="Arial" w:hAnsi="Arial" w:cs="Arial"/>
          <w:sz w:val="20"/>
          <w:szCs w:val="20"/>
        </w:rPr>
        <w:t xml:space="preserve">Vzdelávanie žiakov prebieha v súlade </w:t>
      </w:r>
      <w:r>
        <w:rPr>
          <w:rFonts w:ascii="Arial" w:hAnsi="Arial" w:cs="Arial"/>
          <w:sz w:val="20"/>
          <w:szCs w:val="20"/>
        </w:rPr>
        <w:t xml:space="preserve">so štátnym vzdelávacím programom a Zákonom č. 245/2008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zamestnancami pedagogicko–psychologických poradní, špeciálnych pedagógov a dorastového lekára. </w:t>
      </w:r>
    </w:p>
    <w:p w:rsidR="00BB0650" w:rsidRPr="00674D10" w:rsidRDefault="00BB0650" w:rsidP="00BB0650">
      <w:pPr>
        <w:autoSpaceDE w:val="0"/>
        <w:autoSpaceDN w:val="0"/>
        <w:adjustRightInd w:val="0"/>
        <w:spacing w:before="120"/>
        <w:ind w:firstLine="709"/>
        <w:jc w:val="both"/>
        <w:rPr>
          <w:rFonts w:ascii="Arial" w:hAnsi="Arial" w:cs="Arial"/>
          <w:sz w:val="20"/>
          <w:szCs w:val="20"/>
        </w:rPr>
      </w:pPr>
      <w:r w:rsidRPr="00674D10">
        <w:rPr>
          <w:rFonts w:ascii="Arial" w:hAnsi="Arial" w:cs="Arial"/>
          <w:sz w:val="20"/>
          <w:szCs w:val="20"/>
        </w:rPr>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w:t>
      </w:r>
    </w:p>
    <w:p w:rsidR="00BB0650" w:rsidRDefault="00BB0650" w:rsidP="00BB0650">
      <w:pPr>
        <w:spacing w:before="120"/>
        <w:ind w:firstLine="540"/>
        <w:jc w:val="both"/>
        <w:rPr>
          <w:rFonts w:ascii="Arial" w:hAnsi="Arial" w:cs="Arial"/>
          <w:sz w:val="20"/>
          <w:szCs w:val="20"/>
        </w:rPr>
      </w:pPr>
      <w:r>
        <w:rPr>
          <w:rFonts w:ascii="Arial" w:hAnsi="Arial" w:cs="Arial"/>
          <w:sz w:val="20"/>
          <w:szCs w:val="20"/>
        </w:rPr>
        <w:t>Štúdium v učebnom odbore 2487 H 01 autoopravár-mechanik vzhľadom k svojím špecifikám nemôže byť poskytnuté pre žiakov s mentálnym postihnutím ako aj pre žiakov s autistickým syndrómom, s poruchami psychického a sociálneho vývinu, no môže byť poskytnuté žiakom s miernym zmyslovým a telesným postihnutím, Vo všeobecnosti môžu byť prijatí uchádzači s dobrým zdravotným stavom. Uchádzači nesmú trpieť predovšetkým:</w:t>
      </w:r>
    </w:p>
    <w:p w:rsidR="00BB0650" w:rsidRDefault="00BB0650" w:rsidP="00BB0650">
      <w:pPr>
        <w:numPr>
          <w:ilvl w:val="5"/>
          <w:numId w:val="1"/>
        </w:numPr>
        <w:tabs>
          <w:tab w:val="clear" w:pos="4500"/>
          <w:tab w:val="num" w:pos="540"/>
        </w:tabs>
        <w:spacing w:before="120"/>
        <w:ind w:left="540" w:hanging="540"/>
        <w:jc w:val="both"/>
        <w:rPr>
          <w:rFonts w:ascii="Arial" w:hAnsi="Arial" w:cs="Arial"/>
          <w:sz w:val="20"/>
          <w:szCs w:val="20"/>
        </w:rPr>
      </w:pPr>
      <w:r>
        <w:rPr>
          <w:rFonts w:ascii="Arial" w:hAnsi="Arial" w:cs="Arial"/>
          <w:sz w:val="20"/>
          <w:szCs w:val="20"/>
        </w:rPr>
        <w:t>prognosticky závažným ochorením obmedzujúcim funkcie horných končatín (porucha hrubej a jemnej motoriky),</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 ochorením funkcie nosného a pohybového systému (ochorenia chrbtice, ploché nohy, vybočenie kolien, stav po kongenitálnej luxácii bedier),</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 ochorením dýchacích ciest, srdcovými a cievnymi ochoreniami (varixy),</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 ochorením kože horných končatín,</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a nekompenzovanými formami epilepsie a epileptických syndrómov a kolapsových stavov vzhľadom k predpokladanej obslužnej práci,</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psychickými chorobami (alkoholizmus, toxikománia, nervové choroby,</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ochoreniami oka, a sluchu,</w:t>
      </w:r>
    </w:p>
    <w:p w:rsidR="00BB0650" w:rsidRDefault="00BB0650" w:rsidP="00BB0650">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 xml:space="preserve">endokrinnými ochoreniami a imúnnodeficitnými stavmi, </w:t>
      </w:r>
    </w:p>
    <w:p w:rsidR="00BB0650" w:rsidRDefault="00BB0650" w:rsidP="00BB0650">
      <w:pPr>
        <w:spacing w:before="120"/>
        <w:jc w:val="both"/>
        <w:rPr>
          <w:rFonts w:ascii="Arial" w:hAnsi="Arial" w:cs="Arial"/>
          <w:sz w:val="20"/>
          <w:szCs w:val="20"/>
        </w:rPr>
      </w:pPr>
      <w:r>
        <w:rPr>
          <w:rFonts w:ascii="Arial" w:hAnsi="Arial" w:cs="Arial"/>
          <w:sz w:val="20"/>
          <w:szCs w:val="20"/>
        </w:rPr>
        <w:t xml:space="preserve">. Zdravotnú spôsobilosť uchádzačov posúdi a písomne potvrdí dorastový lekár, v prípade zmenenej pracovnej schopnosti aj posudková komisia sociálneho zabezpečenia.  </w:t>
      </w:r>
    </w:p>
    <w:p w:rsidR="00BB0650" w:rsidRDefault="00BB0650" w:rsidP="00BB0650">
      <w:pPr>
        <w:spacing w:before="120"/>
        <w:jc w:val="both"/>
        <w:rPr>
          <w:rFonts w:ascii="Arial" w:hAnsi="Arial" w:cs="Arial"/>
          <w:b/>
          <w:sz w:val="20"/>
          <w:szCs w:val="20"/>
        </w:rPr>
      </w:pPr>
    </w:p>
    <w:p w:rsidR="00BB0650" w:rsidRDefault="00BB0650" w:rsidP="00BB0650">
      <w:pPr>
        <w:spacing w:before="120"/>
        <w:jc w:val="both"/>
        <w:rPr>
          <w:rFonts w:ascii="Arial" w:hAnsi="Arial" w:cs="Arial"/>
          <w:b/>
          <w:sz w:val="20"/>
          <w:szCs w:val="20"/>
        </w:rPr>
      </w:pPr>
      <w:r w:rsidRPr="00B072D0">
        <w:rPr>
          <w:rFonts w:ascii="Arial" w:hAnsi="Arial" w:cs="Arial"/>
          <w:b/>
          <w:sz w:val="20"/>
          <w:szCs w:val="20"/>
        </w:rPr>
        <w:t>Integrácia žiakov zo sociálne znevýhodneného prostredia</w:t>
      </w:r>
    </w:p>
    <w:p w:rsidR="00BB0650" w:rsidRDefault="00BB0650" w:rsidP="00BB0650">
      <w:pPr>
        <w:spacing w:before="120"/>
        <w:jc w:val="both"/>
        <w:rPr>
          <w:rFonts w:ascii="Arial" w:hAnsi="Arial" w:cs="Arial"/>
          <w:sz w:val="20"/>
          <w:szCs w:val="20"/>
        </w:rPr>
      </w:pPr>
      <w:r>
        <w:rPr>
          <w:rFonts w:ascii="Arial" w:hAnsi="Arial" w:cs="Arial"/>
          <w:sz w:val="20"/>
          <w:szCs w:val="20"/>
        </w:rPr>
        <w:t>Tento vzdelávací program je otvorený pre žiakov zo sociálne znevýhodneného prostredia. Sú to žiaci, ktorí spĺňajú nasledujúce kritériá:</w:t>
      </w:r>
    </w:p>
    <w:p w:rsidR="00BB0650" w:rsidRPr="00B072D0" w:rsidRDefault="00BB0650" w:rsidP="00BB0650">
      <w:pPr>
        <w:numPr>
          <w:ilvl w:val="0"/>
          <w:numId w:val="10"/>
        </w:numPr>
        <w:tabs>
          <w:tab w:val="clear" w:pos="360"/>
          <w:tab w:val="left" w:pos="540"/>
        </w:tabs>
        <w:spacing w:before="120"/>
        <w:ind w:left="540" w:hanging="540"/>
        <w:jc w:val="both"/>
        <w:rPr>
          <w:rFonts w:ascii="Arial" w:hAnsi="Arial" w:cs="Arial"/>
          <w:sz w:val="20"/>
          <w:szCs w:val="20"/>
        </w:rPr>
      </w:pPr>
      <w:r w:rsidRPr="00B072D0">
        <w:rPr>
          <w:rFonts w:ascii="Arial" w:hAnsi="Arial" w:cs="Arial"/>
          <w:sz w:val="20"/>
          <w:szCs w:val="20"/>
        </w:rPr>
        <w:t>žiak pochádza z rodiny, ktorej sa poskytuje pomoc v hmotnej núdzi a príjem rodiny je najviac vo výške životného minima,</w:t>
      </w:r>
    </w:p>
    <w:p w:rsidR="00BB0650" w:rsidRPr="00B072D0" w:rsidRDefault="00BB0650" w:rsidP="00BB0650">
      <w:pPr>
        <w:numPr>
          <w:ilvl w:val="0"/>
          <w:numId w:val="10"/>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aspoň jeden zákonný zástupca žiaka (rodič) je dlhodobo nezamestnaný,</w:t>
      </w:r>
    </w:p>
    <w:p w:rsidR="00BB0650" w:rsidRPr="00B072D0" w:rsidRDefault="00BB0650" w:rsidP="00BB0650">
      <w:pPr>
        <w:numPr>
          <w:ilvl w:val="0"/>
          <w:numId w:val="10"/>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lastRenderedPageBreak/>
        <w:t>najvyššie ukončené vzdelanie rodičov je základné, alebo aspoň jeden z rodičov nemá ukončené základné vzdelanie,</w:t>
      </w:r>
    </w:p>
    <w:p w:rsidR="00BB0650" w:rsidRPr="00B072D0" w:rsidRDefault="00BB0650" w:rsidP="00BB0650">
      <w:pPr>
        <w:numPr>
          <w:ilvl w:val="0"/>
          <w:numId w:val="10"/>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neštandardné bytové a hygienické podmienky rodiny,</w:t>
      </w:r>
    </w:p>
    <w:p w:rsidR="00BB0650" w:rsidRPr="00B072D0" w:rsidRDefault="00BB0650" w:rsidP="00BB0650">
      <w:pPr>
        <w:numPr>
          <w:ilvl w:val="0"/>
          <w:numId w:val="10"/>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 xml:space="preserve">vyučovací jazyk školy je iný, než jazyk , ktorým hovorí dieťa doma.   </w:t>
      </w:r>
    </w:p>
    <w:p w:rsidR="00BB0650" w:rsidRPr="00B072D0" w:rsidRDefault="00BB0650" w:rsidP="00BB0650">
      <w:pPr>
        <w:spacing w:before="120"/>
        <w:jc w:val="both"/>
        <w:rPr>
          <w:rFonts w:ascii="Arial" w:hAnsi="Arial" w:cs="Arial"/>
          <w:sz w:val="20"/>
          <w:szCs w:val="20"/>
        </w:rPr>
      </w:pPr>
      <w:r>
        <w:rPr>
          <w:rFonts w:ascii="Arial" w:hAnsi="Arial" w:cs="Arial"/>
          <w:sz w:val="20"/>
          <w:szCs w:val="20"/>
        </w:rPr>
        <w:t>Nakoľko autoopravár - mechanik</w:t>
      </w:r>
      <w:r w:rsidRPr="00B072D0">
        <w:rPr>
          <w:rFonts w:ascii="Arial" w:hAnsi="Arial" w:cs="Arial"/>
          <w:sz w:val="20"/>
          <w:szCs w:val="20"/>
        </w:rPr>
        <w:t xml:space="preserve">  </w:t>
      </w:r>
      <w:r w:rsidRPr="00B072D0">
        <w:rPr>
          <w:rFonts w:ascii="Arial" w:hAnsi="Arial" w:cs="Arial"/>
          <w:color w:val="000000"/>
          <w:sz w:val="20"/>
          <w:szCs w:val="20"/>
        </w:rPr>
        <w:t>pracuje v</w:t>
      </w:r>
      <w:r>
        <w:rPr>
          <w:rFonts w:ascii="Arial" w:hAnsi="Arial" w:cs="Arial"/>
          <w:color w:val="000000"/>
          <w:sz w:val="20"/>
          <w:szCs w:val="20"/>
        </w:rPr>
        <w:t> autoservisoch, pneuservisoch a vo výrobe automobilov, d</w:t>
      </w:r>
      <w:r w:rsidRPr="00B072D0">
        <w:rPr>
          <w:rFonts w:ascii="Arial" w:hAnsi="Arial" w:cs="Arial"/>
          <w:color w:val="000000"/>
          <w:sz w:val="20"/>
          <w:szCs w:val="20"/>
        </w:rPr>
        <w:t xml:space="preserve">ôležitá je schopnosť jednať s ľuďmi, trpezlivosť, kultivovaný zjav a vystupovanie, počtárske schopnosti, dobrá pamäť a dobrý sluch, zdravé a zdatné nohy a </w:t>
      </w:r>
      <w:r>
        <w:rPr>
          <w:rFonts w:ascii="Arial" w:hAnsi="Arial" w:cs="Arial"/>
          <w:color w:val="000000"/>
          <w:sz w:val="20"/>
          <w:szCs w:val="20"/>
        </w:rPr>
        <w:t xml:space="preserve">schopnosť učiť sa cudzie jazyky </w:t>
      </w:r>
      <w:r w:rsidRPr="00B072D0">
        <w:rPr>
          <w:rFonts w:ascii="Arial" w:hAnsi="Arial" w:cs="Arial"/>
          <w:color w:val="000000"/>
          <w:sz w:val="20"/>
          <w:szCs w:val="20"/>
        </w:rPr>
        <w:t>.</w:t>
      </w:r>
      <w:r>
        <w:rPr>
          <w:rFonts w:ascii="Arial" w:hAnsi="Arial" w:cs="Arial"/>
          <w:sz w:val="20"/>
          <w:szCs w:val="20"/>
        </w:rPr>
        <w:t xml:space="preserve"> </w:t>
      </w:r>
      <w:r>
        <w:rPr>
          <w:rFonts w:ascii="Arial" w:hAnsi="Arial" w:cs="Arial"/>
          <w:color w:val="000000"/>
          <w:sz w:val="20"/>
          <w:szCs w:val="20"/>
        </w:rPr>
        <w:t>Je potrebné</w:t>
      </w:r>
      <w:r w:rsidRPr="00B072D0">
        <w:rPr>
          <w:rFonts w:ascii="Arial" w:hAnsi="Arial" w:cs="Arial"/>
          <w:color w:val="000000"/>
          <w:sz w:val="20"/>
          <w:szCs w:val="20"/>
        </w:rPr>
        <w:t xml:space="preserve"> počítať s prácou na zmeny. </w:t>
      </w:r>
    </w:p>
    <w:p w:rsidR="00BB0650" w:rsidRPr="00B072D0" w:rsidRDefault="00BB0650" w:rsidP="00BB0650">
      <w:pPr>
        <w:spacing w:before="120"/>
        <w:jc w:val="both"/>
        <w:rPr>
          <w:rFonts w:ascii="Arial" w:hAnsi="Arial" w:cs="Arial"/>
          <w:sz w:val="20"/>
          <w:szCs w:val="20"/>
        </w:rPr>
      </w:pPr>
      <w:r w:rsidRPr="00B072D0">
        <w:rPr>
          <w:rFonts w:ascii="Arial" w:hAnsi="Arial" w:cs="Arial"/>
          <w:sz w:val="20"/>
          <w:szCs w:val="20"/>
        </w:rPr>
        <w:t>V našich podmienkach</w:t>
      </w:r>
      <w:r>
        <w:rPr>
          <w:rFonts w:ascii="Arial" w:hAnsi="Arial" w:cs="Arial"/>
          <w:sz w:val="20"/>
          <w:szCs w:val="20"/>
        </w:rPr>
        <w:t xml:space="preserve"> školy</w:t>
      </w:r>
      <w:r w:rsidRPr="00B072D0">
        <w:rPr>
          <w:rFonts w:ascii="Arial" w:hAnsi="Arial" w:cs="Arial"/>
          <w:sz w:val="20"/>
          <w:szCs w:val="20"/>
        </w:rPr>
        <w:t xml:space="preserve"> ide predovšetkým o problémy s rómskym etnikom, so snahami o ich integráciu do nášho občianskeho a profesionálneho života. </w:t>
      </w:r>
      <w:r>
        <w:rPr>
          <w:rFonts w:ascii="Arial" w:hAnsi="Arial" w:cs="Arial"/>
          <w:sz w:val="20"/>
          <w:szCs w:val="20"/>
        </w:rPr>
        <w:t>Nielen my, ale aj všetky ďalšie školy h</w:t>
      </w:r>
      <w:r w:rsidRPr="00B072D0">
        <w:rPr>
          <w:rFonts w:ascii="Arial" w:hAnsi="Arial" w:cs="Arial"/>
          <w:sz w:val="20"/>
          <w:szCs w:val="20"/>
        </w:rPr>
        <w:t xml:space="preserve">ľadajú metódy na zníženie negatívneho dopadu dysfunkčných sociálnych podmienok na osobnostný, vzdelávací a profesionálny vývin rómskych detí a mládeže, pokusy o zamedzenie ďalšieho prehlbovania sociálnej exklúzie tohto etnika s hrozivými následkami, a to so stupňovaním negatívneho stavu vo všetkých aspektoch ich života (chudoba, nevzdelanosť, nezamestnanosť, sociálna patológia, zlý zdravotný stav). </w:t>
      </w:r>
    </w:p>
    <w:p w:rsidR="00BB0650" w:rsidRPr="00B072D0" w:rsidRDefault="00BB0650" w:rsidP="00BB0650">
      <w:pPr>
        <w:spacing w:before="120"/>
        <w:jc w:val="both"/>
        <w:rPr>
          <w:rFonts w:ascii="Arial" w:hAnsi="Arial" w:cs="Arial"/>
          <w:sz w:val="20"/>
          <w:szCs w:val="20"/>
        </w:rPr>
      </w:pPr>
      <w:r w:rsidRPr="00B072D0">
        <w:rPr>
          <w:rFonts w:ascii="Arial" w:hAnsi="Arial" w:cs="Arial"/>
          <w:sz w:val="20"/>
          <w:szCs w:val="20"/>
        </w:rPr>
        <w:t>Častá neúspešnosť rómskych žiakov v bežnom systéme vzdelávania je tiež dôsled</w:t>
      </w:r>
      <w:r>
        <w:rPr>
          <w:rFonts w:ascii="Arial" w:hAnsi="Arial" w:cs="Arial"/>
          <w:sz w:val="20"/>
          <w:szCs w:val="20"/>
        </w:rPr>
        <w:t>kom sociálne nerozvinutého</w:t>
      </w:r>
      <w:r w:rsidRPr="00B072D0">
        <w:rPr>
          <w:rFonts w:ascii="Arial" w:hAnsi="Arial" w:cs="Arial"/>
          <w:sz w:val="20"/>
          <w:szCs w:val="20"/>
        </w:rPr>
        <w:t>/znevýhodneného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rsidR="00BB0650" w:rsidRPr="00B072D0" w:rsidRDefault="00BB0650" w:rsidP="00BB0650">
      <w:pPr>
        <w:spacing w:before="120"/>
        <w:jc w:val="both"/>
        <w:rPr>
          <w:rFonts w:ascii="Arial" w:hAnsi="Arial" w:cs="Arial"/>
          <w:sz w:val="20"/>
          <w:szCs w:val="20"/>
        </w:rPr>
      </w:pPr>
      <w:r w:rsidRPr="00B072D0">
        <w:rPr>
          <w:rFonts w:ascii="Arial" w:hAnsi="Arial" w:cs="Arial"/>
          <w:sz w:val="20"/>
          <w:szCs w:val="20"/>
        </w:rPr>
        <w:t xml:space="preserve">Veľkým handicapom je tiež nedostatočné ovládanie vyučovacieho jazyka, v dôsledku čoho navštevuje mnoho rómskych žiakov špeciálne školy pre mentálne postihnutých, hoci ich intelektový potenciál často dáva predpoklady zvládnuť bežnú školu. </w:t>
      </w:r>
    </w:p>
    <w:p w:rsidR="00BB0650" w:rsidRPr="00B072D0" w:rsidRDefault="00BB0650" w:rsidP="00BB0650">
      <w:pPr>
        <w:spacing w:before="120"/>
        <w:jc w:val="both"/>
        <w:rPr>
          <w:rFonts w:ascii="Arial" w:hAnsi="Arial" w:cs="Arial"/>
          <w:bCs/>
          <w:iCs/>
          <w:sz w:val="20"/>
          <w:szCs w:val="20"/>
        </w:rPr>
      </w:pPr>
      <w:r w:rsidRPr="00B072D0">
        <w:rPr>
          <w:rFonts w:ascii="Arial" w:hAnsi="Arial" w:cs="Arial"/>
          <w:bCs/>
          <w:iCs/>
          <w:sz w:val="20"/>
          <w:szCs w:val="20"/>
        </w:rPr>
        <w:t>Problémy rómskych žiakov súvisiace s ich školskou podvýkonnosťou, negatívnym postojom ku vzdelávaniu možno zhrnúť:</w:t>
      </w:r>
    </w:p>
    <w:p w:rsidR="00BB0650" w:rsidRPr="00B072D0" w:rsidRDefault="00BB0650" w:rsidP="00BB0650">
      <w:pPr>
        <w:numPr>
          <w:ilvl w:val="0"/>
          <w:numId w:val="11"/>
        </w:numPr>
        <w:tabs>
          <w:tab w:val="clear" w:pos="2160"/>
          <w:tab w:val="num" w:pos="561"/>
        </w:tabs>
        <w:spacing w:before="120"/>
        <w:ind w:left="561" w:hanging="561"/>
        <w:jc w:val="both"/>
        <w:rPr>
          <w:rFonts w:ascii="Arial" w:hAnsi="Arial" w:cs="Arial"/>
          <w:sz w:val="20"/>
          <w:szCs w:val="20"/>
        </w:rPr>
      </w:pPr>
      <w:r w:rsidRPr="00B072D0">
        <w:rPr>
          <w:rFonts w:ascii="Arial" w:hAnsi="Arial" w:cs="Arial"/>
          <w:sz w:val="20"/>
          <w:szCs w:val="20"/>
        </w:rPr>
        <w:t>nízka socio-kultúrna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rsidR="00BB0650" w:rsidRPr="00B072D0" w:rsidRDefault="00BB0650" w:rsidP="00BB0650">
      <w:pPr>
        <w:numPr>
          <w:ilvl w:val="0"/>
          <w:numId w:val="11"/>
        </w:numPr>
        <w:tabs>
          <w:tab w:val="clear" w:pos="2160"/>
          <w:tab w:val="num" w:pos="561"/>
        </w:tabs>
        <w:ind w:left="561" w:hanging="561"/>
        <w:jc w:val="both"/>
        <w:rPr>
          <w:rFonts w:ascii="Arial" w:hAnsi="Arial" w:cs="Arial"/>
          <w:sz w:val="20"/>
          <w:szCs w:val="20"/>
        </w:rPr>
      </w:pPr>
      <w:r w:rsidRPr="00B072D0">
        <w:rPr>
          <w:rFonts w:ascii="Arial" w:hAnsi="Arial" w:cs="Arial"/>
          <w:sz w:val="20"/>
          <w:szCs w:val="20"/>
        </w:rPr>
        <w:t>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nezvládnuteľnosť rómskych žiakov v škole („ťažkovychovateľní“), záporný postoj žiakov ku škole, ku vzdelávaniu, záškoláctvo, absentérstvo ako dôsledok;</w:t>
      </w:r>
    </w:p>
    <w:p w:rsidR="00BB0650" w:rsidRPr="00B072D0" w:rsidRDefault="00BB0650" w:rsidP="00BB0650">
      <w:pPr>
        <w:numPr>
          <w:ilvl w:val="0"/>
          <w:numId w:val="11"/>
        </w:numPr>
        <w:tabs>
          <w:tab w:val="clear" w:pos="2160"/>
          <w:tab w:val="num" w:pos="561"/>
        </w:tabs>
        <w:ind w:left="561" w:hanging="561"/>
        <w:jc w:val="both"/>
        <w:rPr>
          <w:rFonts w:ascii="Arial" w:hAnsi="Arial" w:cs="Arial"/>
          <w:sz w:val="20"/>
          <w:szCs w:val="20"/>
        </w:rPr>
      </w:pPr>
      <w:r w:rsidRPr="00B072D0">
        <w:rPr>
          <w:rFonts w:ascii="Arial" w:hAnsi="Arial" w:cs="Arial"/>
          <w:sz w:val="20"/>
          <w:szCs w:val="20"/>
        </w:rPr>
        <w:t>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exklúzie.</w:t>
      </w:r>
    </w:p>
    <w:p w:rsidR="00BB0650" w:rsidRPr="00B072D0" w:rsidRDefault="00BB0650" w:rsidP="00BB0650">
      <w:pPr>
        <w:spacing w:before="120"/>
        <w:jc w:val="both"/>
        <w:rPr>
          <w:rFonts w:ascii="Arial" w:hAnsi="Arial" w:cs="Arial"/>
          <w:sz w:val="20"/>
          <w:szCs w:val="20"/>
        </w:rPr>
      </w:pPr>
      <w:r w:rsidRPr="00B072D0">
        <w:rPr>
          <w:rFonts w:ascii="Arial" w:hAnsi="Arial" w:cs="Arial"/>
          <w:sz w:val="20"/>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rsidR="00BB0650" w:rsidRDefault="00BB0650" w:rsidP="00BB0650">
      <w:pPr>
        <w:spacing w:before="120"/>
        <w:rPr>
          <w:rFonts w:ascii="Arial" w:hAnsi="Arial" w:cs="Arial"/>
          <w:sz w:val="20"/>
          <w:szCs w:val="20"/>
        </w:rPr>
      </w:pPr>
      <w:r w:rsidRPr="00B072D0">
        <w:rPr>
          <w:rFonts w:ascii="Arial" w:hAnsi="Arial" w:cs="Arial"/>
          <w:sz w:val="20"/>
          <w:szCs w:val="20"/>
        </w:rPr>
        <w:t xml:space="preserve">Integrácia Rómov do spoločnosti predstavuje vážny spoločenský problém v mnohých krajinách, nielen na Slovensku, riešenie sa hľadá už stáročia. </w:t>
      </w:r>
    </w:p>
    <w:p w:rsidR="00BB0650" w:rsidRDefault="00BB0650" w:rsidP="00BB0650">
      <w:pPr>
        <w:spacing w:before="120"/>
        <w:rPr>
          <w:rFonts w:ascii="Arial" w:hAnsi="Arial" w:cs="Arial"/>
          <w:sz w:val="20"/>
          <w:szCs w:val="20"/>
        </w:rPr>
      </w:pPr>
      <w:r>
        <w:rPr>
          <w:rFonts w:ascii="Arial" w:hAnsi="Arial" w:cs="Arial"/>
          <w:sz w:val="20"/>
          <w:szCs w:val="20"/>
        </w:rPr>
        <w:t>Integrácia tejto skupiny žiakov do učebného odboru 2487 H 01 autoopravár - mechanik musí spĺňať nasledovné požiadavky:</w:t>
      </w:r>
    </w:p>
    <w:p w:rsidR="00BB0650" w:rsidRDefault="00BB0650" w:rsidP="00BB0650">
      <w:pPr>
        <w:numPr>
          <w:ilvl w:val="0"/>
          <w:numId w:val="12"/>
        </w:numPr>
        <w:tabs>
          <w:tab w:val="clear" w:pos="360"/>
          <w:tab w:val="num" w:pos="540"/>
        </w:tabs>
        <w:spacing w:before="120"/>
        <w:ind w:left="540" w:hanging="540"/>
        <w:jc w:val="both"/>
        <w:rPr>
          <w:rFonts w:ascii="Arial" w:hAnsi="Arial" w:cs="Arial"/>
          <w:sz w:val="20"/>
          <w:szCs w:val="20"/>
        </w:rPr>
      </w:pPr>
      <w:r>
        <w:rPr>
          <w:rFonts w:ascii="Arial" w:hAnsi="Arial" w:cs="Arial"/>
          <w:sz w:val="20"/>
          <w:szCs w:val="20"/>
        </w:rPr>
        <w:t>Budú mať zabezpečenú stravu zo sociálnych príspevkov regionálneho samosprávneho kraja. Zamedzí sa tým nedostatočný hygienický stav detí, absencia a fluktuácia, eliminuje sa vznik sociálno-patologických javov, budú zapojení do krúžkovej činnosti a pod.,</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lastRenderedPageBreak/>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pravidelne budú navštevovať výchovnú poradkyňu a v mimoriadnych prípadoch budú navštevovať aj špecializované odborné pracoviská,</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aj s občianskym združením pre napr. rómsku komunitu, odborom sociálnej starostlivosti VÚC (sociálni zamestnanci – kurátori) v prípade žiakov so sociálne slabších rodín, azylantov a pod., zamestnávateľmi v regióne a Sobranciach,</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najmä s rodičmi tak, že bude organizovať mesačné stretnutia (neformálne) učiteľov vrátane výchovnej poradkyne, žiakov, rodičov a (prípadne) zamestnávateľov počas ktorých budú žiaci prezentovať svoje názory a požiadavky, aby sa mohli operatívne riešiť,</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škola v spolupráci so zamestnávateľmi bude riešiť ich zamestnanecké príležitosti,</w:t>
      </w:r>
    </w:p>
    <w:p w:rsidR="00BB0650" w:rsidRPr="00B072D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všetci žiaci bez výnimky (aj bežní žiaci) budú dodržiavať školský poriadok.  </w:t>
      </w:r>
    </w:p>
    <w:p w:rsidR="00BB0650" w:rsidRPr="00B072D0" w:rsidRDefault="00BB0650" w:rsidP="00BB0650">
      <w:pPr>
        <w:spacing w:before="120"/>
        <w:jc w:val="both"/>
        <w:rPr>
          <w:rFonts w:ascii="Arial" w:hAnsi="Arial" w:cs="Arial"/>
          <w:b/>
          <w:sz w:val="20"/>
          <w:szCs w:val="20"/>
        </w:rPr>
      </w:pPr>
      <w:r w:rsidRPr="00B072D0">
        <w:rPr>
          <w:rFonts w:ascii="Arial" w:hAnsi="Arial" w:cs="Arial"/>
          <w:b/>
          <w:sz w:val="20"/>
          <w:szCs w:val="20"/>
        </w:rPr>
        <w:t>Integrácia a vzdelávanie nadaných žiakov</w:t>
      </w:r>
    </w:p>
    <w:p w:rsidR="00BB0650" w:rsidRDefault="00BB0650" w:rsidP="00BB0650">
      <w:pPr>
        <w:spacing w:before="120"/>
        <w:jc w:val="both"/>
        <w:rPr>
          <w:rFonts w:ascii="Arial" w:hAnsi="Arial" w:cs="Arial"/>
          <w:sz w:val="20"/>
          <w:szCs w:val="20"/>
        </w:rPr>
      </w:pPr>
      <w:r>
        <w:rPr>
          <w:rFonts w:ascii="Arial" w:hAnsi="Arial" w:cs="Arial"/>
          <w:sz w:val="20"/>
          <w:szCs w:val="20"/>
        </w:rPr>
        <w:t xml:space="preserve">Škola vytvára v súlade so svojim profilom aj podmienky pre rozvoj nadaných žiakov. </w:t>
      </w:r>
      <w:r w:rsidRPr="00B072D0">
        <w:rPr>
          <w:rFonts w:ascii="Arial" w:hAnsi="Arial" w:cs="Arial"/>
          <w:sz w:val="20"/>
          <w:szCs w:val="20"/>
        </w:rPr>
        <w:t xml:space="preserve">Výchova a vzdelávanie mimoriadne nadaných žiakov patrí vo všeobecnosti za veľmi efektívne, žiaduce, a to tak zo spoločenského, individuálneho ľudského hľadiska, ako aj z hľadiska ekonomického, návratnosti investovaného času a finančných prostriedkov. Osobitne </w:t>
      </w:r>
      <w:r>
        <w:rPr>
          <w:rFonts w:ascii="Arial" w:hAnsi="Arial" w:cs="Arial"/>
          <w:sz w:val="20"/>
          <w:szCs w:val="20"/>
        </w:rPr>
        <w:t xml:space="preserve">aj v našom odbore 2487 2 01 autoopravár - mechanik </w:t>
      </w:r>
      <w:r w:rsidRPr="00B072D0">
        <w:rPr>
          <w:rFonts w:ascii="Arial" w:hAnsi="Arial" w:cs="Arial"/>
          <w:sz w:val="20"/>
          <w:szCs w:val="20"/>
        </w:rPr>
        <w:t>je žiaduce podchytiť nadaných žiakov a systematicky s nimi pracovať. Pritom nemusí ísť len o podporu mimoriadne intelektovo nadaných žiakov, ale aj žiakov nadaných manuálne, praktic</w:t>
      </w:r>
      <w:r>
        <w:rPr>
          <w:rFonts w:ascii="Arial" w:hAnsi="Arial" w:cs="Arial"/>
          <w:sz w:val="20"/>
          <w:szCs w:val="20"/>
        </w:rPr>
        <w:t>ký</w:t>
      </w:r>
      <w:r w:rsidRPr="00B072D0">
        <w:rPr>
          <w:rFonts w:ascii="Arial" w:hAnsi="Arial" w:cs="Arial"/>
          <w:sz w:val="20"/>
          <w:szCs w:val="20"/>
        </w:rPr>
        <w:t xml:space="preserve">, ktorí vynikajú svojimi vedomosťami, zručnosťami, záujmom, kreativitou, výsledkami práce a zaslúžia si výnimočnú pedagogicko-psychologickú starostlivosť pri rozvíjaní svojho špecifického nadania. </w:t>
      </w:r>
      <w:r>
        <w:rPr>
          <w:rFonts w:ascii="Arial" w:hAnsi="Arial" w:cs="Arial"/>
          <w:sz w:val="20"/>
          <w:szCs w:val="20"/>
        </w:rPr>
        <w:t>Pre mimoriadne nadaných žiakov sme pripravili tieto úpravy:</w:t>
      </w:r>
    </w:p>
    <w:p w:rsidR="00BB0650" w:rsidRDefault="00BB0650" w:rsidP="00BB0650">
      <w:pPr>
        <w:numPr>
          <w:ilvl w:val="0"/>
          <w:numId w:val="12"/>
        </w:numPr>
        <w:tabs>
          <w:tab w:val="clear" w:pos="360"/>
          <w:tab w:val="num" w:pos="540"/>
        </w:tabs>
        <w:spacing w:before="120"/>
        <w:ind w:left="539" w:hanging="539"/>
        <w:jc w:val="both"/>
        <w:rPr>
          <w:rFonts w:ascii="Arial" w:hAnsi="Arial" w:cs="Arial"/>
          <w:sz w:val="20"/>
          <w:szCs w:val="20"/>
        </w:rPr>
      </w:pPr>
      <w:r>
        <w:rPr>
          <w:rFonts w:ascii="Arial" w:hAnsi="Arial" w:cs="Arial"/>
          <w:sz w:val="20"/>
          <w:szCs w:val="20"/>
        </w:rPr>
        <w:t>žiaci budú integrovaní do bežných tried (nebudeme zriaďovať osobitné triedy, nepokladáme to za dobrý výchovný moment),,</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v prípade mimoriadnych podmienok a situácii pripravíme individuálne učebné plány a vzdelávací program, ktorý by im eventuálne umožnil ukončiť učebný odbor aj v skrátenom čase ako je daný týmto vzdelávacím programom,</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umožní sa im štúdium väčšieho počtu voliteľných predmetov, ako aj ďalších cudzích jazykov,</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podľa potreby budú navštevovať výchovnú poradkyňu a v mimoriadnych prípadoch budú navštevovať aj špecializované odborné pracoviská (za podmienok výskytu istých anomálii v ich správaní),</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škola môže do tohto odboru štúdia prijať aj žiaka, ktorý úspešne ukončil základnú školu aj v nižšom ako 9. ročníku. Pre týchto žiakov bude vypracovaný individuálny plán vzdelávania a prípravy,</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pre výnimočne športovo nadaných žiakov sa vypracuje individuálny plán štúdia s vymedzením konzultačných hodín,</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 individuálnych plánoch sa môžu zaviesť aj špeciálne predmety štúdia, prípadne kombinácia viacerých obsahov predmetov, </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najmä s rodičmi tak, že bude organizovať mesačné stretnutia (neformálne) učiteľov vrátane výchovnej poradkyne, žiakov, rodičov a (prípadne) zamestnávateľov počas ktoré budú žiaci prezentovať svoje názory a požiadavky, aby sa mohli operatívne riešiť,</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škola môže umožniť žiakom aj aktívnu spoluprácu s vysokou/vysokými školami. Pre týchto žiakov bude s týmito vzdelávacími inštitúciami intenzívne spolupracovať,</w:t>
      </w:r>
    </w:p>
    <w:p w:rsidR="00BB065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škola v spolupráci so zamestnávateľmi bude riešiť ich zamestnanecké príležitosti,</w:t>
      </w:r>
    </w:p>
    <w:p w:rsidR="00BB0650" w:rsidRPr="00B072D0" w:rsidRDefault="00BB0650" w:rsidP="00BB0650">
      <w:pPr>
        <w:numPr>
          <w:ilvl w:val="0"/>
          <w:numId w:val="12"/>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všetci žiaci bez výnimky (aj bežní žiaci) budú dodržiavať školský  poriadok.  </w:t>
      </w:r>
    </w:p>
    <w:p w:rsidR="00BB0650" w:rsidRPr="00B072D0" w:rsidRDefault="00BB0650" w:rsidP="00BB0650">
      <w:pPr>
        <w:spacing w:before="120"/>
        <w:jc w:val="both"/>
        <w:rPr>
          <w:rFonts w:ascii="Arial" w:hAnsi="Arial" w:cs="Arial"/>
          <w:sz w:val="20"/>
          <w:szCs w:val="20"/>
        </w:rPr>
      </w:pPr>
    </w:p>
    <w:p w:rsidR="00BB0650" w:rsidRPr="006F7586" w:rsidRDefault="00BB0650" w:rsidP="00BB0650">
      <w:pPr>
        <w:pStyle w:val="Nadpis1"/>
      </w:pPr>
      <w:r>
        <w:br w:type="page"/>
      </w:r>
      <w:bookmarkStart w:id="60" w:name="_Toc117518250"/>
      <w:r w:rsidRPr="006F7586">
        <w:lastRenderedPageBreak/>
        <w:t>VNÚTORNÝ SYSTÉM  HODNOTENIA ŽIAKOV</w:t>
      </w:r>
      <w:r>
        <w:t xml:space="preserve"> V UČEBNOM ODBORE 2487 H 01 AUTOOPRAVÁR - MECHANIK</w:t>
      </w:r>
      <w:bookmarkEnd w:id="60"/>
    </w:p>
    <w:p w:rsidR="00BB0650" w:rsidRDefault="00BB0650" w:rsidP="00BB0650">
      <w:pPr>
        <w:rPr>
          <w:rFonts w:ascii="Arial" w:hAnsi="Arial" w:cs="Arial"/>
        </w:rPr>
      </w:pPr>
    </w:p>
    <w:p w:rsidR="00BB0650" w:rsidRDefault="00BB0650" w:rsidP="00BB0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727"/>
      </w:tblGrid>
      <w:tr w:rsidR="00BB0650" w:rsidRPr="00652E09" w:rsidTr="00386BF9">
        <w:tc>
          <w:tcPr>
            <w:tcW w:w="4320" w:type="dxa"/>
            <w:tcBorders>
              <w:top w:val="single" w:sz="12" w:space="0" w:color="auto"/>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Stredná škola obchodu a služieb</w:t>
            </w:r>
            <w:r w:rsidRPr="00652E09">
              <w:rPr>
                <w:rFonts w:ascii="Arial" w:hAnsi="Arial" w:cs="Arial"/>
                <w:sz w:val="20"/>
                <w:szCs w:val="20"/>
              </w:rPr>
              <w:t>,</w:t>
            </w:r>
          </w:p>
          <w:p w:rsidR="00BB0650" w:rsidRPr="00652E09" w:rsidRDefault="00BB0650" w:rsidP="00386BF9">
            <w:pPr>
              <w:jc w:val="both"/>
              <w:rPr>
                <w:rFonts w:ascii="Arial" w:hAnsi="Arial" w:cs="Arial"/>
                <w:sz w:val="20"/>
                <w:szCs w:val="20"/>
              </w:rPr>
            </w:pPr>
            <w:r w:rsidRPr="00652E09">
              <w:rPr>
                <w:rFonts w:ascii="Arial" w:hAnsi="Arial" w:cs="Arial"/>
                <w:sz w:val="20"/>
                <w:szCs w:val="20"/>
              </w:rPr>
              <w:t>Nám. slobody 12, 073 01 SOBRANCE</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Pracovník automobilového priemyslu</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24 Strojárstvo a ostatná kovospracujúca výroba</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Pr>
                <w:rFonts w:ascii="Arial" w:hAnsi="Arial" w:cs="Arial"/>
                <w:sz w:val="20"/>
                <w:szCs w:val="20"/>
              </w:rPr>
              <w:t>2487 H 01 autoopravár-</w:t>
            </w:r>
            <w:r w:rsidRPr="00652E09">
              <w:rPr>
                <w:rFonts w:ascii="Arial" w:hAnsi="Arial" w:cs="Arial"/>
                <w:sz w:val="20"/>
                <w:szCs w:val="20"/>
              </w:rPr>
              <w:t>mechanik</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stredné odborné vzdelanie – ISCED 3C</w:t>
            </w:r>
          </w:p>
        </w:tc>
      </w:tr>
      <w:tr w:rsidR="00BB0650" w:rsidRPr="00652E09" w:rsidTr="00386BF9">
        <w:tc>
          <w:tcPr>
            <w:tcW w:w="4320" w:type="dxa"/>
            <w:tcBorders>
              <w:left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3 roky</w:t>
            </w:r>
          </w:p>
        </w:tc>
      </w:tr>
      <w:tr w:rsidR="00BB0650" w:rsidRPr="00652E09" w:rsidTr="00386BF9">
        <w:tc>
          <w:tcPr>
            <w:tcW w:w="4320" w:type="dxa"/>
            <w:tcBorders>
              <w:left w:val="single" w:sz="12" w:space="0" w:color="auto"/>
              <w:bottom w:val="single" w:sz="12" w:space="0" w:color="auto"/>
              <w:right w:val="single" w:sz="12" w:space="0" w:color="auto"/>
            </w:tcBorders>
            <w:shd w:val="clear" w:color="auto" w:fill="CCFFFF"/>
          </w:tcPr>
          <w:p w:rsidR="00BB0650" w:rsidRPr="00652E09" w:rsidRDefault="00BB0650" w:rsidP="00386BF9">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BB0650" w:rsidRPr="00652E09" w:rsidRDefault="00BB0650" w:rsidP="00386BF9">
            <w:pPr>
              <w:jc w:val="both"/>
              <w:rPr>
                <w:rFonts w:ascii="Arial" w:hAnsi="Arial" w:cs="Arial"/>
                <w:sz w:val="20"/>
                <w:szCs w:val="20"/>
              </w:rPr>
            </w:pPr>
            <w:r w:rsidRPr="00652E09">
              <w:rPr>
                <w:rFonts w:ascii="Arial" w:hAnsi="Arial" w:cs="Arial"/>
                <w:sz w:val="20"/>
                <w:szCs w:val="20"/>
              </w:rPr>
              <w:t>denná</w:t>
            </w:r>
          </w:p>
        </w:tc>
      </w:tr>
    </w:tbl>
    <w:p w:rsidR="00BB0650" w:rsidRDefault="00BB0650" w:rsidP="00BB0650">
      <w:pPr>
        <w:jc w:val="both"/>
        <w:rPr>
          <w:rFonts w:ascii="Arial" w:hAnsi="Arial" w:cs="Arial"/>
          <w:b/>
          <w:sz w:val="16"/>
          <w:szCs w:val="16"/>
        </w:rPr>
      </w:pPr>
    </w:p>
    <w:p w:rsidR="00BB0650" w:rsidRDefault="00BB0650" w:rsidP="00BB0650">
      <w:pPr>
        <w:rPr>
          <w:rFonts w:ascii="Arial" w:hAnsi="Arial" w:cs="Arial"/>
        </w:rPr>
      </w:pPr>
    </w:p>
    <w:p w:rsidR="00BB0650" w:rsidRDefault="00BB0650" w:rsidP="00BB0650">
      <w:pPr>
        <w:spacing w:before="120"/>
        <w:ind w:firstLine="709"/>
        <w:jc w:val="both"/>
        <w:rPr>
          <w:rFonts w:ascii="Arial" w:hAnsi="Arial" w:cs="Arial"/>
          <w:sz w:val="20"/>
          <w:szCs w:val="20"/>
        </w:rPr>
      </w:pPr>
      <w:r>
        <w:rPr>
          <w:rFonts w:ascii="Arial" w:hAnsi="Arial" w:cs="Arial"/>
          <w:sz w:val="20"/>
          <w:szCs w:val="20"/>
        </w:rPr>
        <w:t>Stredná škola obchodu a služieb, Nám. slobody 12, Sobrance</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BB0650" w:rsidRDefault="00BB0650" w:rsidP="00BB0650">
      <w:pPr>
        <w:spacing w:before="120"/>
        <w:jc w:val="both"/>
        <w:rPr>
          <w:rFonts w:ascii="Arial" w:hAnsi="Arial" w:cs="Arial"/>
          <w:b/>
          <w:sz w:val="20"/>
          <w:szCs w:val="20"/>
        </w:rPr>
      </w:pPr>
      <w:r w:rsidRPr="00E11226">
        <w:rPr>
          <w:rFonts w:ascii="Arial" w:hAnsi="Arial" w:cs="Arial"/>
          <w:b/>
          <w:sz w:val="20"/>
          <w:szCs w:val="20"/>
        </w:rPr>
        <w:t>Hodnotenie</w:t>
      </w:r>
    </w:p>
    <w:p w:rsidR="00BB0650" w:rsidRPr="00371661" w:rsidRDefault="00BB0650" w:rsidP="00BB0650">
      <w:pPr>
        <w:pStyle w:val="Zarkazkladnhotextu"/>
        <w:suppressAutoHyphens/>
        <w:spacing w:before="120" w:after="0"/>
        <w:ind w:firstLine="709"/>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BB0650" w:rsidRDefault="00BB0650" w:rsidP="00BB0650">
      <w:pPr>
        <w:pStyle w:val="Zarkazkladnhotextu2"/>
        <w:tabs>
          <w:tab w:val="num" w:pos="1548"/>
          <w:tab w:val="num" w:pos="1985"/>
        </w:tabs>
        <w:spacing w:before="120" w:after="0"/>
        <w:ind w:firstLine="0"/>
        <w:rPr>
          <w:rFonts w:ascii="Arial" w:hAnsi="Arial" w:cs="Arial"/>
          <w:sz w:val="20"/>
        </w:rPr>
      </w:pPr>
      <w:r w:rsidRPr="00271676">
        <w:rPr>
          <w:rFonts w:ascii="Arial" w:hAnsi="Arial" w:cs="Arial"/>
          <w:sz w:val="20"/>
        </w:rPr>
        <w:t xml:space="preserve">Hodnotenie žiakov </w:t>
      </w:r>
      <w:r>
        <w:rPr>
          <w:rFonts w:ascii="Arial" w:hAnsi="Arial" w:cs="Arial"/>
          <w:sz w:val="20"/>
        </w:rPr>
        <w:t xml:space="preserve">budeme vyjadrovať rôznymi </w:t>
      </w:r>
      <w:r w:rsidRPr="00271676">
        <w:rPr>
          <w:rFonts w:ascii="Arial" w:hAnsi="Arial" w:cs="Arial"/>
          <w:sz w:val="20"/>
        </w:rPr>
        <w:t>formami: slovom, číslom, známkou.</w:t>
      </w:r>
      <w:r>
        <w:rPr>
          <w:rFonts w:ascii="Arial" w:hAnsi="Arial" w:cs="Arial"/>
          <w:sz w:val="20"/>
        </w:rPr>
        <w:t xml:space="preserve"> V rámci hodnotenia budeme preverovať výsledky činnosti žiakov podľa určených kritérií. Niektoré kritériá budú všeobecne platné pre všetky predmety, špecifické výkony žiakov budú hodnotené podľa stanovených kritérií hodnotenia.  </w:t>
      </w:r>
    </w:p>
    <w:p w:rsidR="00BB0650" w:rsidRDefault="00BB0650" w:rsidP="00BB0650">
      <w:pPr>
        <w:pStyle w:val="Zarkazkladnhotextu2"/>
        <w:tabs>
          <w:tab w:val="num" w:pos="1548"/>
          <w:tab w:val="num" w:pos="1985"/>
        </w:tabs>
        <w:spacing w:before="120" w:after="0"/>
        <w:ind w:firstLine="0"/>
        <w:rPr>
          <w:rFonts w:ascii="Arial" w:hAnsi="Arial" w:cs="Arial"/>
          <w:sz w:val="20"/>
        </w:rPr>
      </w:pPr>
      <w:r w:rsidRPr="00271676">
        <w:rPr>
          <w:rFonts w:ascii="Arial" w:hAnsi="Arial" w:cs="Arial"/>
          <w:sz w:val="20"/>
        </w:rPr>
        <w:t xml:space="preserve">Neoddeliteľnou súčasťou hodnotenia žiaka je aj jeho správanie, prístup a postoje. Hodnotenie nikdy nesmie viesť k znižovaniu dôstojnosti, sebadôvery a sebaúcty žiaka. </w:t>
      </w:r>
    </w:p>
    <w:p w:rsidR="00BB0650" w:rsidRPr="006C7055" w:rsidRDefault="00BB0650" w:rsidP="00BB0650">
      <w:pPr>
        <w:pStyle w:val="Odsekzoznamu2"/>
        <w:numPr>
          <w:ilvl w:val="0"/>
          <w:numId w:val="5"/>
        </w:numPr>
        <w:suppressAutoHyphens/>
        <w:spacing w:before="240"/>
        <w:jc w:val="both"/>
        <w:rPr>
          <w:rFonts w:ascii="Arial" w:hAnsi="Arial" w:cs="Arial"/>
          <w:b/>
          <w:vanish/>
          <w:color w:val="0000FF"/>
          <w:sz w:val="22"/>
          <w:szCs w:val="20"/>
        </w:rPr>
      </w:pPr>
    </w:p>
    <w:p w:rsidR="00BB0650" w:rsidRPr="006C7055" w:rsidRDefault="00BB0650" w:rsidP="00BB0650">
      <w:pPr>
        <w:pStyle w:val="Odsekzoznamu2"/>
        <w:numPr>
          <w:ilvl w:val="0"/>
          <w:numId w:val="5"/>
        </w:numPr>
        <w:suppressAutoHyphens/>
        <w:spacing w:before="240"/>
        <w:jc w:val="both"/>
        <w:rPr>
          <w:rFonts w:ascii="Arial" w:hAnsi="Arial" w:cs="Arial"/>
          <w:b/>
          <w:vanish/>
          <w:color w:val="0000FF"/>
          <w:sz w:val="22"/>
          <w:szCs w:val="20"/>
        </w:rPr>
      </w:pPr>
    </w:p>
    <w:p w:rsidR="00BB0650" w:rsidRDefault="00BB0650" w:rsidP="00BB0650">
      <w:pPr>
        <w:pStyle w:val="Nadpis2"/>
      </w:pPr>
      <w:bookmarkStart w:id="61" w:name="_Toc117518251"/>
      <w:r w:rsidRPr="00230940">
        <w:t>Pravidlá hodnotenia žiakov</w:t>
      </w:r>
      <w:bookmarkEnd w:id="61"/>
    </w:p>
    <w:p w:rsidR="00BB0650" w:rsidRPr="00985747" w:rsidRDefault="00BB0650" w:rsidP="00BB0650">
      <w:pPr>
        <w:pStyle w:val="Zarkazkladnhotextu2"/>
        <w:spacing w:before="120" w:after="0"/>
        <w:ind w:firstLine="0"/>
        <w:rPr>
          <w:rFonts w:ascii="Arial" w:hAnsi="Arial" w:cs="Arial"/>
          <w:sz w:val="20"/>
        </w:rPr>
      </w:pPr>
      <w:r>
        <w:rPr>
          <w:rFonts w:ascii="Arial" w:hAnsi="Arial" w:cs="Arial"/>
          <w:sz w:val="20"/>
        </w:rPr>
        <w:tab/>
      </w:r>
      <w:r w:rsidRPr="00650B87">
        <w:rPr>
          <w:rFonts w:ascii="Arial" w:hAnsi="Arial" w:cs="Arial"/>
          <w:sz w:val="20"/>
        </w:rPr>
        <w:t xml:space="preserve">Naša škola si v rámci hodnotenia výkonov svojich žiakov vypracovala </w:t>
      </w:r>
      <w:r w:rsidRPr="00650B87">
        <w:rPr>
          <w:rFonts w:ascii="Arial" w:hAnsi="Arial" w:cs="Arial"/>
          <w:b/>
          <w:sz w:val="20"/>
        </w:rPr>
        <w:t xml:space="preserve">Hodnotiaci štandard pre učebný odbor </w:t>
      </w:r>
      <w:r>
        <w:rPr>
          <w:rFonts w:ascii="Arial" w:hAnsi="Arial" w:cs="Arial"/>
          <w:b/>
          <w:sz w:val="20"/>
        </w:rPr>
        <w:t>2487 H 01 autoopravár-mechanik</w:t>
      </w:r>
      <w:r w:rsidRPr="00650B87">
        <w:rPr>
          <w:rFonts w:ascii="Arial" w:hAnsi="Arial" w:cs="Arial"/>
          <w:sz w:val="20"/>
        </w:rPr>
        <w:t xml:space="preserve">. </w:t>
      </w:r>
      <w:r>
        <w:rPr>
          <w:rFonts w:ascii="Arial" w:hAnsi="Arial" w:cs="Arial"/>
          <w:sz w:val="20"/>
        </w:rPr>
        <w:t>D</w:t>
      </w:r>
      <w:r w:rsidRPr="00650B87">
        <w:rPr>
          <w:rFonts w:ascii="Arial" w:hAnsi="Arial" w:cs="Arial"/>
          <w:sz w:val="20"/>
        </w:rPr>
        <w:t>efinuje súbor kritérií, organizačných a metodických postupov na overenie dosiahnutých výkonových štandardov.</w:t>
      </w:r>
      <w:r w:rsidRPr="00271676">
        <w:t xml:space="preserve"> </w:t>
      </w:r>
      <w:r w:rsidRPr="00985747">
        <w:rPr>
          <w:rFonts w:ascii="Arial" w:hAnsi="Arial" w:cs="Arial"/>
          <w:sz w:val="20"/>
        </w:rPr>
        <w:t>Vzťahuje sa na hodnotenie:</w:t>
      </w:r>
    </w:p>
    <w:p w:rsidR="00BB0650" w:rsidRDefault="00BB0650" w:rsidP="00BB0650">
      <w:pPr>
        <w:pStyle w:val="Zarkazkladnhotextu"/>
        <w:numPr>
          <w:ilvl w:val="0"/>
          <w:numId w:val="16"/>
        </w:numPr>
        <w:suppressAutoHyphens/>
        <w:spacing w:before="120" w:after="0"/>
        <w:rPr>
          <w:rFonts w:ascii="Arial" w:hAnsi="Arial" w:cs="Arial"/>
          <w:sz w:val="20"/>
        </w:rPr>
      </w:pPr>
      <w:r w:rsidRPr="00237823">
        <w:rPr>
          <w:rFonts w:ascii="Arial" w:hAnsi="Arial" w:cs="Arial"/>
          <w:b/>
          <w:sz w:val="20"/>
          <w:u w:val="single"/>
        </w:rPr>
        <w:t>Počas štúdia</w:t>
      </w:r>
      <w:r w:rsidRPr="00371661">
        <w:rPr>
          <w:rFonts w:ascii="Arial" w:hAnsi="Arial" w:cs="Arial"/>
          <w:sz w:val="20"/>
        </w:rPr>
        <w:t xml:space="preserve"> hodnotíme všetky </w:t>
      </w:r>
      <w:r w:rsidRPr="00237823">
        <w:rPr>
          <w:rFonts w:ascii="Arial" w:hAnsi="Arial" w:cs="Arial"/>
          <w:b/>
          <w:sz w:val="20"/>
        </w:rPr>
        <w:t>očakávané vzdelávacie výstupy</w:t>
      </w:r>
      <w:r w:rsidRPr="00AF7CC8">
        <w:rPr>
          <w:rFonts w:ascii="Arial" w:hAnsi="Arial" w:cs="Arial"/>
          <w:b/>
          <w:sz w:val="20"/>
        </w:rPr>
        <w:t>,</w:t>
      </w:r>
      <w:r w:rsidRPr="00371661">
        <w:rPr>
          <w:rFonts w:ascii="Arial" w:hAnsi="Arial" w:cs="Arial"/>
          <w:sz w:val="20"/>
        </w:rPr>
        <w:t xml:space="preserve"> ktoré sú formulované výkonovými štandardmi v</w:t>
      </w:r>
      <w:r>
        <w:rPr>
          <w:rFonts w:ascii="Arial" w:hAnsi="Arial" w:cs="Arial"/>
          <w:sz w:val="20"/>
        </w:rPr>
        <w:t xml:space="preserve"> učebných osnovách </w:t>
      </w:r>
      <w:r w:rsidRPr="00371661">
        <w:rPr>
          <w:rFonts w:ascii="Arial" w:hAnsi="Arial" w:cs="Arial"/>
          <w:sz w:val="20"/>
        </w:rPr>
        <w:t>každ</w:t>
      </w:r>
      <w:r>
        <w:rPr>
          <w:rFonts w:ascii="Arial" w:hAnsi="Arial" w:cs="Arial"/>
          <w:sz w:val="20"/>
        </w:rPr>
        <w:t>ého</w:t>
      </w:r>
      <w:r w:rsidRPr="00371661">
        <w:rPr>
          <w:rFonts w:ascii="Arial" w:hAnsi="Arial" w:cs="Arial"/>
          <w:sz w:val="20"/>
        </w:rPr>
        <w:t xml:space="preserve"> vyučovac</w:t>
      </w:r>
      <w:r>
        <w:rPr>
          <w:rFonts w:ascii="Arial" w:hAnsi="Arial" w:cs="Arial"/>
          <w:sz w:val="20"/>
        </w:rPr>
        <w:t>ieho</w:t>
      </w:r>
      <w:r w:rsidRPr="00371661">
        <w:rPr>
          <w:rFonts w:ascii="Arial" w:hAnsi="Arial" w:cs="Arial"/>
          <w:sz w:val="20"/>
        </w:rPr>
        <w:t xml:space="preserve"> predmet</w:t>
      </w:r>
      <w:r>
        <w:rPr>
          <w:rFonts w:ascii="Arial" w:hAnsi="Arial" w:cs="Arial"/>
          <w:sz w:val="20"/>
        </w:rPr>
        <w:t>u</w:t>
      </w:r>
      <w:r w:rsidRPr="00371661">
        <w:rPr>
          <w:rFonts w:ascii="Arial" w:hAnsi="Arial" w:cs="Arial"/>
          <w:sz w:val="20"/>
        </w:rPr>
        <w:t>. Ku každému vzdelávaciemu výstupu vymedzujeme kritériá hodnotenia</w:t>
      </w:r>
      <w:r>
        <w:rPr>
          <w:rFonts w:ascii="Arial" w:hAnsi="Arial" w:cs="Arial"/>
          <w:sz w:val="20"/>
        </w:rPr>
        <w:t xml:space="preserve">, učebné zdroje, medzipredmetové vzťahy a metódy a prostriedky </w:t>
      </w:r>
      <w:r w:rsidRPr="00371661">
        <w:rPr>
          <w:rFonts w:ascii="Arial" w:hAnsi="Arial" w:cs="Arial"/>
          <w:sz w:val="20"/>
        </w:rPr>
        <w:t>hodnotenia</w:t>
      </w:r>
      <w:r>
        <w:rPr>
          <w:rFonts w:ascii="Arial" w:hAnsi="Arial" w:cs="Arial"/>
          <w:sz w:val="20"/>
        </w:rPr>
        <w:t>,</w:t>
      </w:r>
      <w:r w:rsidRPr="00371661">
        <w:rPr>
          <w:rFonts w:ascii="Arial" w:hAnsi="Arial" w:cs="Arial"/>
          <w:sz w:val="20"/>
        </w:rPr>
        <w:t xml:space="preserve"> ktoré sú v súlade s cieľmi vyučovacieho predmetu a jeho výchovnými a vzdelávacími stratégiami. </w:t>
      </w:r>
      <w:r>
        <w:rPr>
          <w:rFonts w:ascii="Arial" w:hAnsi="Arial" w:cs="Arial"/>
          <w:sz w:val="20"/>
        </w:rPr>
        <w:t xml:space="preserve">Tým zabezpečíme komplexnosť vedomostí a ich aplikáciu. </w:t>
      </w:r>
      <w:r w:rsidRPr="00371661">
        <w:rPr>
          <w:rFonts w:ascii="Arial" w:hAnsi="Arial" w:cs="Arial"/>
          <w:sz w:val="20"/>
        </w:rPr>
        <w:t xml:space="preserve">  </w:t>
      </w:r>
    </w:p>
    <w:p w:rsidR="00BB0650" w:rsidRPr="00612602" w:rsidRDefault="00BB0650" w:rsidP="00BB0650">
      <w:pPr>
        <w:pStyle w:val="Zarkazkladnhotextu"/>
        <w:suppressAutoHyphens/>
        <w:spacing w:before="120" w:after="0"/>
        <w:ind w:left="360" w:firstLine="0"/>
        <w:rPr>
          <w:rFonts w:ascii="Arial" w:hAnsi="Arial" w:cs="Arial"/>
          <w:sz w:val="20"/>
        </w:rPr>
      </w:pPr>
      <w:r w:rsidRPr="00612602">
        <w:rPr>
          <w:rFonts w:ascii="Arial" w:hAnsi="Arial" w:cs="Arial"/>
          <w:sz w:val="20"/>
        </w:rPr>
        <w:t xml:space="preserve">Nasledujúce </w:t>
      </w:r>
      <w:r w:rsidRPr="00612602">
        <w:rPr>
          <w:rFonts w:ascii="Arial" w:hAnsi="Arial" w:cs="Arial"/>
          <w:b/>
          <w:sz w:val="20"/>
        </w:rPr>
        <w:t>pravidlá</w:t>
      </w:r>
      <w:r w:rsidRPr="00612602">
        <w:rPr>
          <w:rFonts w:ascii="Arial" w:hAnsi="Arial" w:cs="Arial"/>
          <w:sz w:val="20"/>
        </w:rPr>
        <w:t xml:space="preserve"> sú </w:t>
      </w:r>
      <w:r w:rsidRPr="00237823">
        <w:rPr>
          <w:rFonts w:ascii="Arial" w:hAnsi="Arial" w:cs="Arial"/>
          <w:b/>
          <w:sz w:val="20"/>
          <w:u w:val="single"/>
        </w:rPr>
        <w:t>platné pre celé obdobie vzdelávania žiaka</w:t>
      </w:r>
      <w:r w:rsidRPr="00612602">
        <w:rPr>
          <w:rFonts w:ascii="Arial" w:hAnsi="Arial" w:cs="Arial"/>
          <w:sz w:val="20"/>
        </w:rPr>
        <w:t xml:space="preserve"> a sú v súlade so spoločenskými výchovnými a vzdelávacími stratégiami na úrovni školy: </w:t>
      </w:r>
    </w:p>
    <w:p w:rsidR="00BB0650" w:rsidRPr="00612602" w:rsidRDefault="00BB0650" w:rsidP="00BB0650">
      <w:pPr>
        <w:pStyle w:val="Zarkazkladnhotextu"/>
        <w:numPr>
          <w:ilvl w:val="0"/>
          <w:numId w:val="15"/>
        </w:numPr>
        <w:suppressAutoHyphens/>
        <w:spacing w:before="120" w:after="0"/>
        <w:rPr>
          <w:rFonts w:ascii="Arial" w:hAnsi="Arial" w:cs="Arial"/>
          <w:sz w:val="20"/>
        </w:rPr>
      </w:pPr>
      <w:r w:rsidRPr="00612602">
        <w:rPr>
          <w:rFonts w:ascii="Arial" w:hAnsi="Arial" w:cs="Arial"/>
          <w:sz w:val="20"/>
        </w:rPr>
        <w:t>Hodnotenie zameriavame a formulujeme pozitívne.</w:t>
      </w:r>
    </w:p>
    <w:p w:rsidR="00BB0650" w:rsidRPr="00612602"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Žiak sa hodnotí podľa miery splnenia daných kritérií.</w:t>
      </w:r>
    </w:p>
    <w:p w:rsidR="00BB0650" w:rsidRPr="00612602"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Známka z vyučovacieho predmetu nezahŕňa hodnotenie správania žiaka.</w:t>
      </w:r>
    </w:p>
    <w:p w:rsidR="00BB0650" w:rsidRPr="00612602"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Vyučujúci klasifikujú iba prebrané a precvičené učivo.</w:t>
      </w:r>
    </w:p>
    <w:p w:rsidR="00BB0650" w:rsidRPr="00612602"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Žiak má dostatok času na učenie, precvičovanie a upevnenie učiva.</w:t>
      </w:r>
    </w:p>
    <w:p w:rsidR="00BB0650" w:rsidRPr="00612602"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BB0650" w:rsidRPr="00612602"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lastRenderedPageBreak/>
        <w:t>Pri klasifikácii používa vyučujúci platnú klasifikačnú stupnicu.</w:t>
      </w:r>
    </w:p>
    <w:p w:rsidR="00BB0650" w:rsidRPr="00612602"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Výsledky žiakov posudzuje učiteľ objektívne.</w:t>
      </w:r>
    </w:p>
    <w:p w:rsidR="00BB0650" w:rsidRPr="00612602"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BB0650"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Písomné práce sú žiakom oznámené vopred, aby mali dostatok času na prípravu.</w:t>
      </w:r>
    </w:p>
    <w:p w:rsidR="00BB0650" w:rsidRDefault="00BB0650" w:rsidP="00BB0650">
      <w:pPr>
        <w:pStyle w:val="Zarkazkladnhotextu"/>
        <w:numPr>
          <w:ilvl w:val="0"/>
          <w:numId w:val="15"/>
        </w:numPr>
        <w:suppressAutoHyphens/>
        <w:spacing w:after="0"/>
        <w:rPr>
          <w:rFonts w:ascii="Arial" w:hAnsi="Arial" w:cs="Arial"/>
          <w:sz w:val="20"/>
        </w:rPr>
      </w:pPr>
      <w:r w:rsidRPr="00612602">
        <w:rPr>
          <w:rFonts w:ascii="Arial" w:hAnsi="Arial" w:cs="Arial"/>
          <w:sz w:val="20"/>
        </w:rPr>
        <w:t xml:space="preserve">Významným prvkom procesu učenia je práca s chybou. </w:t>
      </w:r>
    </w:p>
    <w:p w:rsidR="00BB0650" w:rsidRPr="00650B87" w:rsidRDefault="00BB0650" w:rsidP="00BB0650">
      <w:pPr>
        <w:pStyle w:val="Zarkazkladnhotextu"/>
        <w:suppressAutoHyphens/>
        <w:spacing w:before="120" w:after="0"/>
        <w:ind w:left="360" w:firstLine="0"/>
        <w:rPr>
          <w:rFonts w:ascii="Arial" w:hAnsi="Arial" w:cs="Arial"/>
          <w:sz w:val="20"/>
        </w:rPr>
      </w:pPr>
      <w:r w:rsidRPr="00650B87">
        <w:rPr>
          <w:rFonts w:ascii="Arial" w:hAnsi="Arial" w:cs="Arial"/>
          <w:sz w:val="20"/>
        </w:rPr>
        <w:t>Pri hodnotení žiakov</w:t>
      </w:r>
      <w:r>
        <w:rPr>
          <w:rFonts w:ascii="Arial" w:hAnsi="Arial" w:cs="Arial"/>
          <w:sz w:val="20"/>
        </w:rPr>
        <w:t xml:space="preserve"> </w:t>
      </w:r>
      <w:r w:rsidRPr="00237823">
        <w:rPr>
          <w:rFonts w:ascii="Arial" w:hAnsi="Arial" w:cs="Arial"/>
          <w:b/>
          <w:sz w:val="20"/>
          <w:u w:val="single"/>
        </w:rPr>
        <w:t>počas</w:t>
      </w:r>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BB0650" w:rsidRPr="00650B87" w:rsidRDefault="00BB0650" w:rsidP="00BB0650">
      <w:pPr>
        <w:pStyle w:val="Zarkazkladnhotextu"/>
        <w:numPr>
          <w:ilvl w:val="0"/>
          <w:numId w:val="14"/>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teoretického zamerania.</w:t>
      </w:r>
    </w:p>
    <w:p w:rsidR="00BB0650" w:rsidRDefault="00BB0650" w:rsidP="00BB0650">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BB0650" w:rsidRDefault="00BB0650" w:rsidP="00BB0650">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BB0650" w:rsidRDefault="00BB0650" w:rsidP="00BB0650">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BB0650" w:rsidRDefault="00BB0650" w:rsidP="00BB0650">
      <w:pPr>
        <w:pStyle w:val="Zarkazkladnhotextu"/>
        <w:numPr>
          <w:ilvl w:val="1"/>
          <w:numId w:val="14"/>
        </w:numPr>
        <w:tabs>
          <w:tab w:val="clear" w:pos="1440"/>
          <w:tab w:val="num" w:pos="1080"/>
        </w:tabs>
        <w:suppressAutoHyphens/>
        <w:spacing w:before="120" w:after="0"/>
        <w:ind w:left="1080"/>
        <w:rPr>
          <w:rFonts w:ascii="Arial" w:hAnsi="Arial" w:cs="Arial"/>
          <w:sz w:val="20"/>
        </w:rPr>
      </w:pPr>
      <w:r w:rsidRPr="00AF7CC8">
        <w:rPr>
          <w:rFonts w:ascii="Arial" w:hAnsi="Arial" w:cs="Arial"/>
          <w:sz w:val="20"/>
        </w:rPr>
        <w:t xml:space="preserve">Uplatnil osvojené poznatky, fakty, pojmy, definície, zákonitostí, vzťahy a zručnosti pri riešení </w:t>
      </w:r>
      <w:r>
        <w:rPr>
          <w:rFonts w:ascii="Arial" w:hAnsi="Arial" w:cs="Arial"/>
          <w:sz w:val="20"/>
        </w:rPr>
        <w:t>teoretických a praktických úloh, pri vysvetľovaní a hodnotení spoločenských a prírodných javov.</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a rozsah získaných vedomostí vykonávať požadované intelektuálne a motorické činnosti.</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Prezentoval kvalitu myslenia, predovšetkým jeho logiku, samostatnosť a tvorivosť.</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Mal aktívny prístup, záujem a vzťah k daným činnostiam.</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Preukázal presný, výstižný, odborný a jazykovo správny ústny a písomný prejav.</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BB0650" w:rsidRPr="00AF7CC8"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Si osvojil účinné metódy a formy štúdia.</w:t>
      </w:r>
    </w:p>
    <w:p w:rsidR="00BB0650" w:rsidRPr="00650B87" w:rsidRDefault="00BB0650" w:rsidP="00BB0650">
      <w:pPr>
        <w:pStyle w:val="Zarkazkladnhotextu"/>
        <w:numPr>
          <w:ilvl w:val="0"/>
          <w:numId w:val="14"/>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praktického zamerania.</w:t>
      </w:r>
    </w:p>
    <w:p w:rsidR="00BB0650" w:rsidRDefault="00BB0650" w:rsidP="00BB0650">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BB0650" w:rsidRDefault="00BB0650" w:rsidP="00BB0650">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BB0650" w:rsidRDefault="00BB0650" w:rsidP="00BB0650">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BB0650" w:rsidRDefault="00BB0650" w:rsidP="00BB0650">
      <w:pPr>
        <w:pStyle w:val="Zarkazkladnhotextu"/>
        <w:numPr>
          <w:ilvl w:val="1"/>
          <w:numId w:val="14"/>
        </w:numPr>
        <w:tabs>
          <w:tab w:val="clear" w:pos="1440"/>
          <w:tab w:val="num" w:pos="1080"/>
        </w:tabs>
        <w:suppressAutoHyphens/>
        <w:spacing w:before="120" w:after="0"/>
        <w:ind w:left="1080"/>
        <w:rPr>
          <w:rFonts w:ascii="Arial" w:hAnsi="Arial" w:cs="Arial"/>
          <w:sz w:val="20"/>
        </w:rPr>
      </w:pPr>
      <w:r>
        <w:rPr>
          <w:rFonts w:ascii="Arial" w:hAnsi="Arial" w:cs="Arial"/>
          <w:sz w:val="20"/>
        </w:rPr>
        <w:t>Si osvojil praktické zručností a návyky a ich využitie.</w:t>
      </w:r>
    </w:p>
    <w:p w:rsidR="00BB0650" w:rsidRDefault="00BB0650" w:rsidP="00BB0650">
      <w:pPr>
        <w:pStyle w:val="Zarkazkladnhotextu"/>
        <w:numPr>
          <w:ilvl w:val="1"/>
          <w:numId w:val="14"/>
        </w:numPr>
        <w:tabs>
          <w:tab w:val="clear" w:pos="1440"/>
          <w:tab w:val="num" w:pos="1080"/>
        </w:tabs>
        <w:suppressAutoHyphens/>
        <w:spacing w:before="120" w:after="0"/>
        <w:ind w:left="1080"/>
        <w:rPr>
          <w:rFonts w:ascii="Arial" w:hAnsi="Arial" w:cs="Arial"/>
          <w:sz w:val="20"/>
        </w:rPr>
      </w:pPr>
      <w:r>
        <w:rPr>
          <w:rFonts w:ascii="Arial" w:hAnsi="Arial" w:cs="Arial"/>
          <w:sz w:val="20"/>
        </w:rPr>
        <w:t>Preukázal vzťah k práci, pracovnému kolektívu, pracovným činnostiam, aktivitu, samostatnosť a tvorivosť.</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Zvládol efektívne spôsoby práce a organizáciu vlastnej práce ako aj pracoviska, udržiaval na pracovisku poriadok.</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Dodržiaval predpisy o BOZP a starostlivosť o životné prostredie.</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Hospodárne využíval suroviny, materiál, energiu, prekonal prekážky v práci.</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BB0650" w:rsidRPr="00650B87" w:rsidRDefault="00BB0650" w:rsidP="00BB0650">
      <w:pPr>
        <w:pStyle w:val="Zarkazkladnhotextu"/>
        <w:numPr>
          <w:ilvl w:val="0"/>
          <w:numId w:val="14"/>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výchovného zamerania.</w:t>
      </w:r>
    </w:p>
    <w:p w:rsidR="00BB0650" w:rsidRDefault="00BB0650" w:rsidP="00BB0650">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w:t>
      </w:r>
      <w:r w:rsidRPr="00650B87">
        <w:rPr>
          <w:rFonts w:ascii="Arial" w:hAnsi="Arial" w:cs="Arial"/>
          <w:sz w:val="20"/>
        </w:rPr>
        <w:lastRenderedPageBreak/>
        <w:t xml:space="preserve">kultúrnemu a historickému dedičstvu našej krajiny, aktívne zapojenie sa do kultúrneho diania a športových akcií. </w:t>
      </w:r>
    </w:p>
    <w:p w:rsidR="00BB0650" w:rsidRDefault="00BB0650" w:rsidP="00BB0650">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BB0650" w:rsidRDefault="00BB0650" w:rsidP="00BB0650">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BB0650" w:rsidRDefault="00BB0650" w:rsidP="00BB0650">
      <w:pPr>
        <w:pStyle w:val="Zarkazkladnhotextu"/>
        <w:numPr>
          <w:ilvl w:val="1"/>
          <w:numId w:val="14"/>
        </w:numPr>
        <w:tabs>
          <w:tab w:val="clear" w:pos="1440"/>
          <w:tab w:val="num" w:pos="1080"/>
        </w:tabs>
        <w:suppressAutoHyphens/>
        <w:spacing w:before="120" w:after="0"/>
        <w:ind w:left="1080"/>
        <w:rPr>
          <w:rFonts w:ascii="Arial" w:hAnsi="Arial" w:cs="Arial"/>
          <w:sz w:val="20"/>
        </w:rPr>
      </w:pPr>
      <w:r>
        <w:rPr>
          <w:rFonts w:ascii="Arial" w:hAnsi="Arial" w:cs="Arial"/>
          <w:sz w:val="20"/>
        </w:rPr>
        <w:t>Preukázal tvorivosť a samostatnosť prejavu.</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 xml:space="preserve">Si osvojil potrebné vedomostí, skúseností, činností a ich tvorivú aplikáciu. </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Prezentoval poznatky o zákonitostiach daných činností a uplatnil ich vo vlastnej činnosti.</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prejavu.</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Preukázal vzťah a záujem o dané činnosti.</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sz w:val="20"/>
        </w:rPr>
        <w:t>Prezentoval estetické vnímanie, svoj prístup k umeleckému dielu a skomentoval estetické reakcie spoločnosti.</w:t>
      </w:r>
    </w:p>
    <w:p w:rsidR="00BB0650" w:rsidRDefault="00BB0650" w:rsidP="00BB0650">
      <w:pPr>
        <w:pStyle w:val="Zarkazkladnhotextu"/>
        <w:suppressAutoHyphens/>
        <w:spacing w:before="120" w:after="0"/>
        <w:ind w:left="360" w:firstLine="0"/>
        <w:rPr>
          <w:rFonts w:ascii="Arial" w:hAnsi="Arial" w:cs="Arial"/>
          <w:sz w:val="20"/>
        </w:rPr>
      </w:pPr>
      <w:r w:rsidRPr="00650B87">
        <w:rPr>
          <w:rFonts w:ascii="Arial" w:hAnsi="Arial" w:cs="Arial"/>
          <w:sz w:val="20"/>
        </w:rPr>
        <w:t xml:space="preserve">Súčasťou hodnotenia má byť aj </w:t>
      </w:r>
      <w:r w:rsidRPr="00650B87">
        <w:rPr>
          <w:rFonts w:ascii="Arial" w:hAnsi="Arial" w:cs="Arial"/>
          <w:b/>
          <w:sz w:val="20"/>
        </w:rPr>
        <w:t>sebahodnotenie</w:t>
      </w:r>
      <w:r w:rsidRPr="00650B87">
        <w:rPr>
          <w:rFonts w:ascii="Arial" w:hAnsi="Arial" w:cs="Arial"/>
          <w:sz w:val="20"/>
        </w:rPr>
        <w:t xml:space="preserve"> žiakov, ich schopnosť posúdiť svoju vlastnú prácu, vynaložené úsilie, osobné možnosti a rezervy.</w:t>
      </w:r>
      <w:r>
        <w:rPr>
          <w:rFonts w:ascii="Arial" w:hAnsi="Arial" w:cs="Arial"/>
          <w:sz w:val="20"/>
        </w:rPr>
        <w:t xml:space="preserve"> Sebahodnotenie budeme orientovať na rozvoj kľúčových kompetencií a na očakávané vzdelávacie výstupy v danom vyučovacom predmete.</w:t>
      </w:r>
    </w:p>
    <w:p w:rsidR="00BB0650" w:rsidRPr="00B2040E" w:rsidRDefault="00BB0650" w:rsidP="00BB0650">
      <w:pPr>
        <w:pStyle w:val="Zarkazkladnhotextu"/>
        <w:numPr>
          <w:ilvl w:val="1"/>
          <w:numId w:val="13"/>
        </w:numPr>
        <w:tabs>
          <w:tab w:val="clear" w:pos="1454"/>
          <w:tab w:val="num" w:pos="720"/>
        </w:tabs>
        <w:suppressAutoHyphens/>
        <w:spacing w:before="120" w:after="0"/>
        <w:ind w:left="720"/>
        <w:rPr>
          <w:rFonts w:ascii="Arial" w:hAnsi="Arial" w:cs="Arial"/>
          <w:b/>
          <w:i/>
          <w:sz w:val="20"/>
        </w:rPr>
      </w:pPr>
      <w:r w:rsidRPr="00B2040E">
        <w:rPr>
          <w:rFonts w:ascii="Arial" w:hAnsi="Arial" w:cs="Arial"/>
          <w:b/>
          <w:i/>
          <w:sz w:val="20"/>
        </w:rPr>
        <w:t>Sebahodnotenie kľúčových kompetencií</w:t>
      </w:r>
    </w:p>
    <w:p w:rsidR="00BB0650" w:rsidRPr="00650B87" w:rsidRDefault="00BB0650" w:rsidP="00BB0650">
      <w:pPr>
        <w:pStyle w:val="Zarkazkladnhotextu"/>
        <w:tabs>
          <w:tab w:val="num" w:pos="720"/>
        </w:tabs>
        <w:suppressAutoHyphens/>
        <w:spacing w:before="120" w:after="0"/>
        <w:ind w:left="714" w:firstLine="0"/>
        <w:rPr>
          <w:rFonts w:ascii="Arial" w:hAnsi="Arial" w:cs="Arial"/>
          <w:sz w:val="20"/>
        </w:rPr>
      </w:pPr>
      <w:r>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BB0650" w:rsidRDefault="00BB0650" w:rsidP="00BB0650">
      <w:pPr>
        <w:pStyle w:val="Zarkazkladnhotextu"/>
        <w:suppressAutoHyphens/>
        <w:spacing w:before="120" w:after="0"/>
        <w:ind w:left="709" w:firstLine="0"/>
        <w:rPr>
          <w:rFonts w:ascii="Arial" w:hAnsi="Arial" w:cs="Arial"/>
          <w:sz w:val="20"/>
        </w:rPr>
      </w:pPr>
      <w:r>
        <w:rPr>
          <w:rFonts w:ascii="Arial" w:hAnsi="Arial" w:cs="Arial"/>
          <w:sz w:val="20"/>
        </w:rPr>
        <w:t>V dotazníku žiak používa nasledovné vyjadrenia:</w:t>
      </w:r>
    </w:p>
    <w:p w:rsidR="00BB0650" w:rsidRDefault="00BB0650" w:rsidP="00BB0650">
      <w:pPr>
        <w:pStyle w:val="Zarkazkladnhotextu"/>
        <w:numPr>
          <w:ilvl w:val="2"/>
          <w:numId w:val="13"/>
        </w:numPr>
        <w:tabs>
          <w:tab w:val="clear" w:pos="2354"/>
          <w:tab w:val="num" w:pos="1080"/>
        </w:tabs>
        <w:suppressAutoHyphens/>
        <w:spacing w:before="120" w:after="0"/>
        <w:ind w:left="1080"/>
        <w:rPr>
          <w:rFonts w:ascii="Arial" w:hAnsi="Arial" w:cs="Arial"/>
          <w:sz w:val="20"/>
        </w:rPr>
      </w:pPr>
      <w:r>
        <w:rPr>
          <w:rFonts w:ascii="Arial" w:hAnsi="Arial" w:cs="Arial"/>
          <w:sz w:val="20"/>
        </w:rPr>
        <w:t>vždy, celkom samostatne, občas s pomocou,</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väčšinou, väčšinou samostatne, občas s pomocou,</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takmer vždy, skoro samostatne, s malou pomocou,</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niekedy samostatne, niekedy potrebujem pomoc,</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potrebujem pomoc, pretože potom sa mi darí aj samostatne,</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zriedka, takmer vždy, potrebujem pomoc a radu,</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zatiaľ sa mi nedarí a pod.</w:t>
      </w:r>
    </w:p>
    <w:p w:rsidR="00BB0650" w:rsidRDefault="00BB0650" w:rsidP="00BB0650">
      <w:pPr>
        <w:pStyle w:val="Zarkazkladnhotextu"/>
        <w:suppressAutoHyphens/>
        <w:spacing w:before="120" w:after="0"/>
        <w:ind w:left="720" w:firstLine="0"/>
        <w:rPr>
          <w:rFonts w:ascii="Arial" w:hAnsi="Arial" w:cs="Arial"/>
          <w:sz w:val="20"/>
        </w:rPr>
      </w:pPr>
      <w:r>
        <w:rPr>
          <w:rFonts w:ascii="Arial" w:hAnsi="Arial" w:cs="Arial"/>
          <w:sz w:val="20"/>
        </w:rPr>
        <w:t>Príklady z pripravovaných dotazníkov sú napr.:</w:t>
      </w:r>
    </w:p>
    <w:p w:rsidR="00BB0650" w:rsidRPr="007A1A82" w:rsidRDefault="00BB0650" w:rsidP="00BB0650">
      <w:pPr>
        <w:pStyle w:val="Zarkazkladnhotextu"/>
        <w:suppressAutoHyphens/>
        <w:spacing w:before="120" w:after="0"/>
        <w:ind w:left="720" w:firstLine="0"/>
        <w:rPr>
          <w:rFonts w:ascii="Arial" w:hAnsi="Arial" w:cs="Arial"/>
          <w:sz w:val="20"/>
          <w:u w:val="single"/>
        </w:rPr>
      </w:pPr>
      <w:r w:rsidRPr="007A1A82">
        <w:rPr>
          <w:rFonts w:ascii="Arial" w:hAnsi="Arial" w:cs="Arial"/>
          <w:sz w:val="20"/>
          <w:u w:val="single"/>
        </w:rPr>
        <w:t>Ako mi ide učenie?</w:t>
      </w:r>
    </w:p>
    <w:p w:rsidR="00BB0650" w:rsidRDefault="00BB0650" w:rsidP="00BB0650">
      <w:pPr>
        <w:pStyle w:val="Zarkazkladnhotextu"/>
        <w:numPr>
          <w:ilvl w:val="2"/>
          <w:numId w:val="13"/>
        </w:numPr>
        <w:tabs>
          <w:tab w:val="clear" w:pos="2354"/>
          <w:tab w:val="num" w:pos="1080"/>
        </w:tabs>
        <w:suppressAutoHyphens/>
        <w:spacing w:before="120" w:after="0"/>
        <w:ind w:left="1080"/>
        <w:rPr>
          <w:rFonts w:ascii="Arial" w:hAnsi="Arial" w:cs="Arial"/>
          <w:sz w:val="20"/>
        </w:rPr>
      </w:pPr>
      <w:r>
        <w:rPr>
          <w:rFonts w:ascii="Arial" w:hAnsi="Arial" w:cs="Arial"/>
          <w:sz w:val="20"/>
        </w:rPr>
        <w:t>Učím sa sústredene a samostatne.</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Plánujem  a organizujem si vlastné učenie.</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Vyhľadávam a triedim informácie potrebné k učeniu.</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Vyhodnocujem výsledky svojej práce.</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Hľadám rôzne možnosti riešenia problému.</w:t>
      </w:r>
    </w:p>
    <w:p w:rsidR="00BB0650" w:rsidRPr="007A1A82" w:rsidRDefault="00BB0650" w:rsidP="00BB0650">
      <w:pPr>
        <w:pStyle w:val="Zarkazkladnhotextu"/>
        <w:suppressAutoHyphens/>
        <w:spacing w:before="120" w:after="0"/>
        <w:ind w:left="720" w:firstLine="0"/>
        <w:rPr>
          <w:rFonts w:ascii="Arial" w:hAnsi="Arial" w:cs="Arial"/>
          <w:sz w:val="20"/>
          <w:u w:val="single"/>
        </w:rPr>
      </w:pPr>
      <w:r>
        <w:rPr>
          <w:rFonts w:ascii="Arial" w:hAnsi="Arial" w:cs="Arial"/>
          <w:sz w:val="20"/>
          <w:u w:val="single"/>
        </w:rPr>
        <w:br w:type="page"/>
      </w:r>
      <w:r>
        <w:rPr>
          <w:rFonts w:ascii="Arial" w:hAnsi="Arial" w:cs="Arial"/>
          <w:sz w:val="20"/>
          <w:u w:val="single"/>
        </w:rPr>
        <w:lastRenderedPageBreak/>
        <w:t>Ako viem komunikovať</w:t>
      </w:r>
      <w:r w:rsidRPr="007A1A82">
        <w:rPr>
          <w:rFonts w:ascii="Arial" w:hAnsi="Arial" w:cs="Arial"/>
          <w:sz w:val="20"/>
          <w:u w:val="single"/>
        </w:rPr>
        <w:t>?</w:t>
      </w:r>
    </w:p>
    <w:p w:rsidR="00BB0650" w:rsidRDefault="00BB0650" w:rsidP="00BB0650">
      <w:pPr>
        <w:pStyle w:val="Zarkazkladnhotextu"/>
        <w:numPr>
          <w:ilvl w:val="2"/>
          <w:numId w:val="13"/>
        </w:numPr>
        <w:tabs>
          <w:tab w:val="clear" w:pos="2354"/>
          <w:tab w:val="num" w:pos="1080"/>
        </w:tabs>
        <w:suppressAutoHyphens/>
        <w:spacing w:before="120" w:after="0"/>
        <w:ind w:left="1080"/>
        <w:rPr>
          <w:rFonts w:ascii="Arial" w:hAnsi="Arial" w:cs="Arial"/>
          <w:sz w:val="20"/>
        </w:rPr>
      </w:pPr>
      <w:r>
        <w:rPr>
          <w:rFonts w:ascii="Arial" w:hAnsi="Arial" w:cs="Arial"/>
          <w:sz w:val="20"/>
        </w:rPr>
        <w:t>Dodržiavam dané pravidlá komunikácie.</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Viem počúvať druhých ľudí.</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Aktívne diskutujem a argumentujem.</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Používam rôzne druhy neverbálnej komunikácie.</w:t>
      </w:r>
    </w:p>
    <w:p w:rsidR="00BB0650" w:rsidRPr="007A1A82" w:rsidRDefault="00BB0650" w:rsidP="00BB0650">
      <w:pPr>
        <w:pStyle w:val="Zarkazkladnhotextu"/>
        <w:suppressAutoHyphens/>
        <w:spacing w:before="120" w:after="0"/>
        <w:ind w:left="720" w:firstLine="0"/>
        <w:rPr>
          <w:rFonts w:ascii="Arial" w:hAnsi="Arial" w:cs="Arial"/>
          <w:sz w:val="20"/>
          <w:u w:val="single"/>
        </w:rPr>
      </w:pPr>
      <w:r>
        <w:rPr>
          <w:rFonts w:ascii="Arial" w:hAnsi="Arial" w:cs="Arial"/>
          <w:sz w:val="20"/>
          <w:u w:val="single"/>
        </w:rPr>
        <w:t>Ako spolupracujem s druhými</w:t>
      </w:r>
      <w:r w:rsidRPr="007A1A82">
        <w:rPr>
          <w:rFonts w:ascii="Arial" w:hAnsi="Arial" w:cs="Arial"/>
          <w:sz w:val="20"/>
          <w:u w:val="single"/>
        </w:rPr>
        <w:t>?</w:t>
      </w:r>
    </w:p>
    <w:p w:rsidR="00BB0650" w:rsidRDefault="00BB0650" w:rsidP="00BB0650">
      <w:pPr>
        <w:pStyle w:val="Zarkazkladnhotextu"/>
        <w:numPr>
          <w:ilvl w:val="2"/>
          <w:numId w:val="13"/>
        </w:numPr>
        <w:tabs>
          <w:tab w:val="clear" w:pos="2354"/>
          <w:tab w:val="num" w:pos="1080"/>
        </w:tabs>
        <w:suppressAutoHyphens/>
        <w:spacing w:before="120" w:after="0"/>
        <w:ind w:left="1080"/>
        <w:rPr>
          <w:rFonts w:ascii="Arial" w:hAnsi="Arial" w:cs="Arial"/>
          <w:sz w:val="20"/>
        </w:rPr>
      </w:pPr>
      <w:r>
        <w:rPr>
          <w:rFonts w:ascii="Arial" w:hAnsi="Arial" w:cs="Arial"/>
          <w:sz w:val="20"/>
        </w:rPr>
        <w:t>Aktívne pracujem v skupine.</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Pomáham, podporujem a ocením druhých.</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Dokážem požiadať o pomoc.</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Rešpektujem osobnosť druhého.</w:t>
      </w:r>
    </w:p>
    <w:p w:rsidR="00BB0650" w:rsidRDefault="00BB0650" w:rsidP="00BB0650">
      <w:pPr>
        <w:pStyle w:val="Zarkazkladnhotextu"/>
        <w:numPr>
          <w:ilvl w:val="2"/>
          <w:numId w:val="13"/>
        </w:numPr>
        <w:tabs>
          <w:tab w:val="clear" w:pos="2354"/>
          <w:tab w:val="num" w:pos="1080"/>
        </w:tabs>
        <w:suppressAutoHyphens/>
        <w:spacing w:after="0"/>
        <w:ind w:left="1077" w:hanging="357"/>
        <w:rPr>
          <w:rFonts w:ascii="Arial" w:hAnsi="Arial" w:cs="Arial"/>
          <w:sz w:val="20"/>
        </w:rPr>
      </w:pPr>
      <w:r>
        <w:rPr>
          <w:rFonts w:ascii="Arial" w:hAnsi="Arial" w:cs="Arial"/>
          <w:sz w:val="20"/>
        </w:rPr>
        <w:t>Viem ukončiť prácu v skupine.</w:t>
      </w:r>
    </w:p>
    <w:p w:rsidR="00BB0650" w:rsidRPr="00B2040E" w:rsidRDefault="00BB0650" w:rsidP="00BB0650">
      <w:pPr>
        <w:pStyle w:val="Zarkazkladnhotextu"/>
        <w:numPr>
          <w:ilvl w:val="1"/>
          <w:numId w:val="13"/>
        </w:numPr>
        <w:tabs>
          <w:tab w:val="clear" w:pos="1454"/>
          <w:tab w:val="num" w:pos="720"/>
        </w:tabs>
        <w:suppressAutoHyphens/>
        <w:spacing w:before="120" w:after="0"/>
        <w:ind w:left="714" w:hanging="357"/>
        <w:rPr>
          <w:rFonts w:ascii="Arial" w:hAnsi="Arial" w:cs="Arial"/>
          <w:b/>
          <w:i/>
          <w:sz w:val="20"/>
        </w:rPr>
      </w:pPr>
      <w:r w:rsidRPr="00B2040E">
        <w:rPr>
          <w:rFonts w:ascii="Arial" w:hAnsi="Arial" w:cs="Arial"/>
          <w:b/>
          <w:i/>
          <w:sz w:val="20"/>
        </w:rPr>
        <w:t xml:space="preserve">Sebahodnotenie vzdelávacích výstupov </w:t>
      </w:r>
    </w:p>
    <w:p w:rsidR="00BB0650" w:rsidRDefault="00BB0650" w:rsidP="00BB0650">
      <w:pPr>
        <w:pStyle w:val="Zarkazkladnhotextu"/>
        <w:tabs>
          <w:tab w:val="num" w:pos="720"/>
        </w:tabs>
        <w:suppressAutoHyphens/>
        <w:spacing w:before="120" w:after="0"/>
        <w:ind w:left="714" w:firstLine="0"/>
        <w:rPr>
          <w:rFonts w:ascii="Arial" w:hAnsi="Arial" w:cs="Arial"/>
          <w:sz w:val="20"/>
        </w:rPr>
      </w:pPr>
      <w:r>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BB0650" w:rsidRDefault="00BB0650" w:rsidP="00BB0650">
      <w:pPr>
        <w:pStyle w:val="Zarkazkladnhotextu"/>
        <w:tabs>
          <w:tab w:val="num" w:pos="720"/>
        </w:tabs>
        <w:suppressAutoHyphens/>
        <w:spacing w:before="120" w:after="0"/>
        <w:ind w:left="714" w:firstLine="0"/>
        <w:rPr>
          <w:rFonts w:ascii="Arial" w:hAnsi="Arial" w:cs="Arial"/>
          <w:sz w:val="20"/>
        </w:rPr>
      </w:pPr>
      <w:r w:rsidRPr="00985747">
        <w:rPr>
          <w:rFonts w:ascii="Arial" w:hAnsi="Arial" w:cs="Arial"/>
          <w:b/>
          <w:sz w:val="20"/>
        </w:rPr>
        <w:t>Hodnotíme nasledovné</w:t>
      </w:r>
      <w:r>
        <w:rPr>
          <w:rFonts w:ascii="Arial" w:hAnsi="Arial" w:cs="Arial"/>
          <w:sz w:val="20"/>
        </w:rPr>
        <w:t>:</w:t>
      </w:r>
    </w:p>
    <w:p w:rsidR="00BB0650" w:rsidRDefault="00BB0650" w:rsidP="00BB0650">
      <w:pPr>
        <w:pStyle w:val="Zarkazkladnhotextu"/>
        <w:numPr>
          <w:ilvl w:val="1"/>
          <w:numId w:val="14"/>
        </w:numPr>
        <w:tabs>
          <w:tab w:val="clear" w:pos="1440"/>
          <w:tab w:val="num" w:pos="1080"/>
        </w:tabs>
        <w:suppressAutoHyphens/>
        <w:spacing w:before="120" w:after="0"/>
        <w:ind w:left="1080"/>
        <w:rPr>
          <w:rFonts w:ascii="Arial" w:hAnsi="Arial" w:cs="Arial"/>
          <w:sz w:val="20"/>
        </w:rPr>
      </w:pPr>
      <w:r w:rsidRPr="00985747">
        <w:rPr>
          <w:rFonts w:ascii="Arial" w:hAnsi="Arial" w:cs="Arial"/>
          <w:b/>
          <w:i/>
          <w:sz w:val="20"/>
          <w:u w:val="single"/>
        </w:rPr>
        <w:t>P</w:t>
      </w:r>
      <w:r>
        <w:rPr>
          <w:rFonts w:ascii="Arial" w:hAnsi="Arial" w:cs="Arial"/>
          <w:b/>
          <w:i/>
          <w:sz w:val="20"/>
          <w:u w:val="single"/>
        </w:rPr>
        <w:t>rácu</w:t>
      </w:r>
      <w:r w:rsidRPr="00985747">
        <w:rPr>
          <w:rFonts w:ascii="Arial" w:hAnsi="Arial" w:cs="Arial"/>
          <w:b/>
          <w:i/>
          <w:sz w:val="20"/>
          <w:u w:val="single"/>
        </w:rPr>
        <w:t xml:space="preserve"> v škole</w:t>
      </w:r>
      <w:r>
        <w:rPr>
          <w:rFonts w:ascii="Arial" w:hAnsi="Arial" w:cs="Arial"/>
          <w:sz w:val="20"/>
        </w:rPr>
        <w:t>: pripravenosť na vyučovanie, aktívne zapojenie sa do výučby, prezentácia vedomosti, zručnosti a kompetencii.</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sidRPr="00985747">
        <w:rPr>
          <w:rFonts w:ascii="Arial" w:hAnsi="Arial" w:cs="Arial"/>
          <w:b/>
          <w:i/>
          <w:sz w:val="20"/>
          <w:u w:val="single"/>
        </w:rPr>
        <w:t>Vzdelávacie výstupy</w:t>
      </w:r>
      <w:r>
        <w:rPr>
          <w:rFonts w:ascii="Arial" w:hAnsi="Arial" w:cs="Arial"/>
          <w:sz w:val="20"/>
        </w:rPr>
        <w:t>: podľa kritérií hodnotenia</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sidRPr="00985747">
        <w:rPr>
          <w:rFonts w:ascii="Arial" w:hAnsi="Arial" w:cs="Arial"/>
          <w:b/>
          <w:i/>
          <w:sz w:val="20"/>
          <w:u w:val="single"/>
        </w:rPr>
        <w:t>Domácu prípravu</w:t>
      </w:r>
      <w:r>
        <w:rPr>
          <w:rFonts w:ascii="Arial" w:hAnsi="Arial" w:cs="Arial"/>
          <w:sz w:val="20"/>
        </w:rPr>
        <w:t>: formálne a podľa kritérií hodnotenia.</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Práce žiakov</w:t>
      </w:r>
      <w:r w:rsidRPr="00985747">
        <w:rPr>
          <w:rFonts w:ascii="Arial" w:hAnsi="Arial" w:cs="Arial"/>
          <w:sz w:val="20"/>
        </w:rPr>
        <w:t>:</w:t>
      </w:r>
      <w:r>
        <w:rPr>
          <w:rFonts w:ascii="Arial" w:hAnsi="Arial" w:cs="Arial"/>
          <w:sz w:val="20"/>
        </w:rPr>
        <w:t xml:space="preserve">  didaktické testy, písomné práce, úlohy, eseje, cvičenia, praktické cvičenia, projekty, skupinové projekty, prípadové štúdie, laboratórne cvičenia, prezentácie, súťaže, hry, simulácie a situačné štúdie, výrobky, činnosti, a pod.</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Správanie</w:t>
      </w:r>
      <w:r w:rsidRPr="00985747">
        <w:rPr>
          <w:rFonts w:ascii="Arial" w:hAnsi="Arial" w:cs="Arial"/>
          <w:sz w:val="20"/>
        </w:rPr>
        <w:t>:</w:t>
      </w:r>
      <w:r>
        <w:rPr>
          <w:rFonts w:ascii="Arial" w:hAnsi="Arial" w:cs="Arial"/>
          <w:sz w:val="20"/>
        </w:rPr>
        <w:t xml:space="preserve"> v škole, na verejnosti, spoločenských aktivitách, odbornom výcviku, súťažiach, výstavách a pod.</w:t>
      </w:r>
    </w:p>
    <w:p w:rsidR="00BB0650" w:rsidRDefault="00BB0650" w:rsidP="00BB0650">
      <w:pPr>
        <w:pStyle w:val="Zarkazkladnhotextu"/>
        <w:tabs>
          <w:tab w:val="num" w:pos="720"/>
        </w:tabs>
        <w:suppressAutoHyphens/>
        <w:spacing w:before="120" w:after="0"/>
        <w:ind w:left="714" w:firstLine="0"/>
        <w:rPr>
          <w:rFonts w:ascii="Arial" w:hAnsi="Arial" w:cs="Arial"/>
          <w:sz w:val="20"/>
        </w:rPr>
      </w:pPr>
      <w:r>
        <w:rPr>
          <w:rFonts w:ascii="Arial" w:hAnsi="Arial" w:cs="Arial"/>
          <w:b/>
          <w:sz w:val="20"/>
        </w:rPr>
        <w:t>Obdobie hodnotenia</w:t>
      </w:r>
      <w:r>
        <w:rPr>
          <w:rFonts w:ascii="Arial" w:hAnsi="Arial" w:cs="Arial"/>
          <w:sz w:val="20"/>
        </w:rPr>
        <w:t>:</w:t>
      </w:r>
    </w:p>
    <w:p w:rsidR="00BB0650" w:rsidRDefault="00BB0650" w:rsidP="00BB0650">
      <w:pPr>
        <w:pStyle w:val="Zarkazkladnhotextu"/>
        <w:numPr>
          <w:ilvl w:val="1"/>
          <w:numId w:val="14"/>
        </w:numPr>
        <w:tabs>
          <w:tab w:val="clear" w:pos="1440"/>
          <w:tab w:val="num" w:pos="1080"/>
        </w:tabs>
        <w:suppressAutoHyphens/>
        <w:spacing w:before="120" w:after="0"/>
        <w:ind w:left="1080"/>
        <w:rPr>
          <w:rFonts w:ascii="Arial" w:hAnsi="Arial" w:cs="Arial"/>
          <w:sz w:val="20"/>
        </w:rPr>
      </w:pPr>
      <w:r>
        <w:rPr>
          <w:rFonts w:ascii="Arial" w:hAnsi="Arial" w:cs="Arial"/>
          <w:b/>
          <w:i/>
          <w:sz w:val="20"/>
          <w:u w:val="single"/>
        </w:rPr>
        <w:t>Denne</w:t>
      </w:r>
      <w:r>
        <w:rPr>
          <w:rFonts w:ascii="Arial" w:hAnsi="Arial" w:cs="Arial"/>
          <w:sz w:val="20"/>
        </w:rPr>
        <w:t>.</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Mesačne</w:t>
      </w:r>
      <w:r>
        <w:rPr>
          <w:rFonts w:ascii="Arial" w:hAnsi="Arial" w:cs="Arial"/>
          <w:sz w:val="20"/>
        </w:rPr>
        <w:t xml:space="preserve">. </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Štvrťročne</w:t>
      </w:r>
      <w:r>
        <w:rPr>
          <w:rFonts w:ascii="Arial" w:hAnsi="Arial" w:cs="Arial"/>
          <w:b/>
          <w:i/>
          <w:sz w:val="20"/>
        </w:rPr>
        <w:t>.</w:t>
      </w:r>
      <w:r>
        <w:rPr>
          <w:rFonts w:ascii="Arial" w:hAnsi="Arial" w:cs="Arial"/>
          <w:b/>
          <w:i/>
          <w:sz w:val="20"/>
          <w:u w:val="single"/>
        </w:rPr>
        <w:t xml:space="preserve"> </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Polročne</w:t>
      </w:r>
      <w:r>
        <w:rPr>
          <w:rFonts w:ascii="Arial" w:hAnsi="Arial" w:cs="Arial"/>
          <w:sz w:val="20"/>
        </w:rPr>
        <w:t>.</w:t>
      </w:r>
    </w:p>
    <w:p w:rsidR="00BB0650" w:rsidRDefault="00BB0650" w:rsidP="00BB0650">
      <w:pPr>
        <w:pStyle w:val="Zarkazkladnhotextu"/>
        <w:numPr>
          <w:ilvl w:val="1"/>
          <w:numId w:val="14"/>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Ročne</w:t>
      </w:r>
      <w:r>
        <w:rPr>
          <w:rFonts w:ascii="Arial" w:hAnsi="Arial" w:cs="Arial"/>
          <w:b/>
          <w:i/>
          <w:sz w:val="20"/>
        </w:rPr>
        <w:t>.</w:t>
      </w:r>
    </w:p>
    <w:p w:rsidR="00BB0650" w:rsidRPr="00237823" w:rsidRDefault="00BB0650" w:rsidP="00BB0650">
      <w:pPr>
        <w:pStyle w:val="Pta"/>
        <w:numPr>
          <w:ilvl w:val="2"/>
          <w:numId w:val="14"/>
        </w:numPr>
        <w:tabs>
          <w:tab w:val="clear" w:pos="2160"/>
          <w:tab w:val="clear" w:pos="4536"/>
          <w:tab w:val="clear" w:pos="9072"/>
          <w:tab w:val="left" w:pos="360"/>
        </w:tabs>
        <w:spacing w:before="120"/>
        <w:ind w:left="360"/>
        <w:jc w:val="both"/>
        <w:rPr>
          <w:rFonts w:ascii="Arial" w:hAnsi="Arial" w:cs="Arial"/>
          <w:sz w:val="20"/>
        </w:rPr>
      </w:pPr>
      <w:r w:rsidRPr="004E4533">
        <w:rPr>
          <w:rFonts w:ascii="Arial" w:hAnsi="Arial" w:cs="Arial"/>
          <w:b/>
          <w:sz w:val="20"/>
          <w:u w:val="single"/>
        </w:rPr>
        <w:t>Po ukončení štúdia</w:t>
      </w:r>
      <w:r w:rsidRPr="004E4533">
        <w:rPr>
          <w:rFonts w:ascii="Arial" w:hAnsi="Arial" w:cs="Arial"/>
          <w:sz w:val="20"/>
        </w:rPr>
        <w:t xml:space="preserve"> hodnotíme všetky </w:t>
      </w:r>
      <w:r w:rsidRPr="004E4533">
        <w:rPr>
          <w:rFonts w:ascii="Arial" w:hAnsi="Arial" w:cs="Arial"/>
          <w:b/>
          <w:sz w:val="20"/>
        </w:rPr>
        <w:t>očakávané vzdelávacie výstupy,</w:t>
      </w:r>
      <w:r w:rsidRPr="004E4533">
        <w:rPr>
          <w:rFonts w:ascii="Arial" w:hAnsi="Arial" w:cs="Arial"/>
          <w:sz w:val="20"/>
        </w:rPr>
        <w:t xml:space="preserve"> ktoré sú formulované výkonovými štandardmi v kompetenčnom profile absolventa</w:t>
      </w:r>
      <w:r>
        <w:rPr>
          <w:rFonts w:ascii="Arial" w:hAnsi="Arial" w:cs="Arial"/>
          <w:sz w:val="20"/>
        </w:rPr>
        <w:t xml:space="preserve"> nášho školského vzdelávacieho programu Pracovník automobilového priemyslu </w:t>
      </w:r>
      <w:r w:rsidRPr="004E4533">
        <w:rPr>
          <w:rFonts w:ascii="Arial" w:hAnsi="Arial" w:cs="Arial"/>
          <w:b/>
          <w:sz w:val="20"/>
        </w:rPr>
        <w:t>formou záverečnej skúšky</w:t>
      </w:r>
      <w:r w:rsidRPr="004E4533">
        <w:rPr>
          <w:rFonts w:ascii="Arial" w:hAnsi="Arial" w:cs="Arial"/>
          <w:sz w:val="20"/>
        </w:rPr>
        <w:t xml:space="preserve">. Cieľom záverečnej skúšky je overenie </w:t>
      </w:r>
      <w:r>
        <w:rPr>
          <w:rFonts w:ascii="Arial" w:hAnsi="Arial" w:cs="Arial"/>
          <w:sz w:val="20"/>
        </w:rPr>
        <w:t>komplexných vedomostí a zručností</w:t>
      </w:r>
      <w:r w:rsidRPr="004E4533">
        <w:rPr>
          <w:rFonts w:ascii="Arial" w:hAnsi="Arial" w:cs="Arial"/>
          <w:sz w:val="20"/>
        </w:rPr>
        <w:t xml:space="preserve">, ako sú žiaci pripravení používať nadobudnuté kompetencie pri výkone povolaní a odborných činností na ktoré sa pripravujú. </w:t>
      </w:r>
      <w:r w:rsidRPr="00237823">
        <w:rPr>
          <w:rFonts w:ascii="Arial" w:hAnsi="Arial" w:cs="Arial"/>
          <w:sz w:val="20"/>
          <w:u w:val="single"/>
        </w:rPr>
        <w:t>Záverečná skúška je zásadným vzdelávacím výstupom</w:t>
      </w:r>
      <w:r w:rsidRPr="00237823">
        <w:rPr>
          <w:rFonts w:ascii="Arial" w:hAnsi="Arial" w:cs="Arial"/>
          <w:sz w:val="20"/>
        </w:rPr>
        <w:t xml:space="preserve"> </w:t>
      </w:r>
      <w:r>
        <w:rPr>
          <w:rFonts w:ascii="Arial" w:hAnsi="Arial" w:cs="Arial"/>
          <w:sz w:val="20"/>
        </w:rPr>
        <w:t xml:space="preserve"> sumárneho hodnotenia našich </w:t>
      </w:r>
      <w:r w:rsidRPr="00237823">
        <w:rPr>
          <w:rFonts w:ascii="Arial" w:hAnsi="Arial" w:cs="Arial"/>
          <w:sz w:val="20"/>
        </w:rPr>
        <w:t>absolventov</w:t>
      </w:r>
      <w:r>
        <w:rPr>
          <w:rFonts w:ascii="Arial" w:hAnsi="Arial" w:cs="Arial"/>
          <w:sz w:val="20"/>
        </w:rPr>
        <w:t>.</w:t>
      </w:r>
      <w:r w:rsidRPr="00237823">
        <w:rPr>
          <w:rFonts w:ascii="Arial" w:hAnsi="Arial" w:cs="Arial"/>
          <w:sz w:val="20"/>
        </w:rPr>
        <w:t xml:space="preserve"> Vykonaním ZS získajú </w:t>
      </w:r>
      <w:r>
        <w:rPr>
          <w:rFonts w:ascii="Arial" w:hAnsi="Arial" w:cs="Arial"/>
          <w:sz w:val="20"/>
        </w:rPr>
        <w:t xml:space="preserve">naši </w:t>
      </w:r>
      <w:r w:rsidRPr="00237823">
        <w:rPr>
          <w:rFonts w:ascii="Arial" w:hAnsi="Arial" w:cs="Arial"/>
          <w:sz w:val="20"/>
        </w:rPr>
        <w:t xml:space="preserve">absolventi na jednej strane odbornú kvalifikáciu a kompetenciu vykonávať pracovné činnosti v danom povolaní a na druhej strane majú možnosť ďalšieho vzdelávania na vyššom stupni. Získaný výučný list a vysvedčenie o záverečnej skúške potvrdzuje v plnom rozsahu ich dosiahnuté kompetencie – odbornú kvalifikáciu. </w:t>
      </w:r>
    </w:p>
    <w:p w:rsidR="00BB0650" w:rsidRPr="00237823" w:rsidRDefault="00BB0650" w:rsidP="00BB0650">
      <w:pPr>
        <w:pStyle w:val="Pta"/>
        <w:tabs>
          <w:tab w:val="clear" w:pos="4536"/>
          <w:tab w:val="clear" w:pos="9072"/>
          <w:tab w:val="left" w:pos="720"/>
        </w:tabs>
        <w:spacing w:before="120"/>
        <w:ind w:left="360"/>
        <w:jc w:val="both"/>
        <w:rPr>
          <w:rFonts w:ascii="Arial" w:hAnsi="Arial" w:cs="Arial"/>
          <w:sz w:val="20"/>
        </w:rPr>
      </w:pPr>
      <w:r w:rsidRPr="00237823">
        <w:rPr>
          <w:rFonts w:ascii="Arial" w:hAnsi="Arial" w:cs="Arial"/>
          <w:sz w:val="20"/>
        </w:rPr>
        <w:t>ZS pozostáva z týchto častí v nasledujúcom poradí:</w:t>
      </w:r>
    </w:p>
    <w:p w:rsidR="00BB0650" w:rsidRPr="00237823" w:rsidRDefault="00BB0650" w:rsidP="00BB0650">
      <w:pPr>
        <w:pStyle w:val="Pta"/>
        <w:numPr>
          <w:ilvl w:val="0"/>
          <w:numId w:val="17"/>
        </w:numPr>
        <w:tabs>
          <w:tab w:val="clear" w:pos="360"/>
          <w:tab w:val="clear" w:pos="4536"/>
          <w:tab w:val="clear" w:pos="9072"/>
          <w:tab w:val="left" w:pos="720"/>
        </w:tabs>
        <w:ind w:firstLine="0"/>
        <w:jc w:val="both"/>
        <w:rPr>
          <w:rFonts w:ascii="Arial" w:hAnsi="Arial" w:cs="Arial"/>
          <w:sz w:val="20"/>
        </w:rPr>
      </w:pPr>
      <w:r w:rsidRPr="00237823">
        <w:rPr>
          <w:rFonts w:ascii="Arial" w:hAnsi="Arial" w:cs="Arial"/>
          <w:sz w:val="20"/>
        </w:rPr>
        <w:t>praktická časť</w:t>
      </w:r>
      <w:r>
        <w:rPr>
          <w:rFonts w:ascii="Arial" w:hAnsi="Arial" w:cs="Arial"/>
          <w:sz w:val="20"/>
        </w:rPr>
        <w:t>,</w:t>
      </w:r>
    </w:p>
    <w:p w:rsidR="00BB0650" w:rsidRPr="00237823" w:rsidRDefault="00BB0650" w:rsidP="00BB0650">
      <w:pPr>
        <w:pStyle w:val="Pta"/>
        <w:numPr>
          <w:ilvl w:val="0"/>
          <w:numId w:val="17"/>
        </w:numPr>
        <w:tabs>
          <w:tab w:val="clear" w:pos="360"/>
          <w:tab w:val="clear" w:pos="4536"/>
          <w:tab w:val="clear" w:pos="9072"/>
          <w:tab w:val="left" w:pos="720"/>
        </w:tabs>
        <w:ind w:firstLine="0"/>
        <w:jc w:val="both"/>
        <w:rPr>
          <w:rFonts w:ascii="Arial" w:hAnsi="Arial" w:cs="Arial"/>
          <w:sz w:val="20"/>
        </w:rPr>
      </w:pPr>
      <w:r w:rsidRPr="00237823">
        <w:rPr>
          <w:rFonts w:ascii="Arial" w:hAnsi="Arial" w:cs="Arial"/>
          <w:sz w:val="20"/>
        </w:rPr>
        <w:lastRenderedPageBreak/>
        <w:t>ústna časť.</w:t>
      </w:r>
    </w:p>
    <w:p w:rsidR="00BB0650" w:rsidRPr="00237823" w:rsidRDefault="00BB0650" w:rsidP="00BB0650">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Jednotlivé časti </w:t>
      </w:r>
      <w:r>
        <w:rPr>
          <w:rFonts w:ascii="Arial" w:hAnsi="Arial" w:cs="Arial"/>
          <w:sz w:val="20"/>
        </w:rPr>
        <w:t>záverečnej skúšky (ZS) budú</w:t>
      </w:r>
      <w:r w:rsidRPr="00237823">
        <w:rPr>
          <w:rFonts w:ascii="Arial" w:hAnsi="Arial" w:cs="Arial"/>
          <w:sz w:val="20"/>
        </w:rPr>
        <w:t xml:space="preserve"> vychádzať z </w:t>
      </w:r>
      <w:r>
        <w:rPr>
          <w:rFonts w:ascii="Arial" w:hAnsi="Arial" w:cs="Arial"/>
          <w:sz w:val="20"/>
        </w:rPr>
        <w:t>kompetencií</w:t>
      </w:r>
      <w:r w:rsidRPr="00237823">
        <w:rPr>
          <w:rFonts w:ascii="Arial" w:hAnsi="Arial" w:cs="Arial"/>
          <w:sz w:val="20"/>
        </w:rPr>
        <w:t xml:space="preserve"> schváleného </w:t>
      </w:r>
      <w:r>
        <w:rPr>
          <w:rFonts w:ascii="Arial" w:hAnsi="Arial" w:cs="Arial"/>
          <w:sz w:val="20"/>
        </w:rPr>
        <w:t>školského</w:t>
      </w:r>
      <w:r w:rsidRPr="00237823">
        <w:rPr>
          <w:rFonts w:ascii="Arial" w:hAnsi="Arial" w:cs="Arial"/>
          <w:sz w:val="20"/>
        </w:rPr>
        <w:t xml:space="preserve"> vzdelávacieho programu, pričom ich obsah </w:t>
      </w:r>
      <w:r>
        <w:rPr>
          <w:rFonts w:ascii="Arial" w:hAnsi="Arial" w:cs="Arial"/>
          <w:sz w:val="20"/>
        </w:rPr>
        <w:t>bude</w:t>
      </w:r>
      <w:r w:rsidRPr="00237823">
        <w:rPr>
          <w:rFonts w:ascii="Arial" w:hAnsi="Arial" w:cs="Arial"/>
          <w:sz w:val="20"/>
        </w:rPr>
        <w:t xml:space="preserve"> koncipovaný tak, aby žiak mal možnosť preukázať naplnenie kritérií hodnotenia. </w:t>
      </w:r>
    </w:p>
    <w:p w:rsidR="00BB0650" w:rsidRPr="00237823" w:rsidRDefault="00BB0650" w:rsidP="00BB0650">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V </w:t>
      </w:r>
      <w:r w:rsidRPr="00237823">
        <w:rPr>
          <w:rFonts w:ascii="Arial" w:hAnsi="Arial" w:cs="Arial"/>
          <w:sz w:val="20"/>
          <w:u w:val="single"/>
        </w:rPr>
        <w:t>praktickej a ústnej časti ZS</w:t>
      </w:r>
      <w:r w:rsidRPr="00237823">
        <w:rPr>
          <w:rFonts w:ascii="Arial" w:hAnsi="Arial" w:cs="Arial"/>
          <w:sz w:val="20"/>
        </w:rPr>
        <w:t xml:space="preserve"> sa overujú vedomosti žiaka vo vyžrebovanej  téme.</w:t>
      </w:r>
      <w:r>
        <w:rPr>
          <w:rFonts w:ascii="Arial" w:hAnsi="Arial" w:cs="Arial"/>
          <w:sz w:val="20"/>
        </w:rPr>
        <w:t xml:space="preserve"> </w:t>
      </w:r>
    </w:p>
    <w:p w:rsidR="00BB0650" w:rsidRPr="00237823" w:rsidRDefault="00BB0650" w:rsidP="00BB0650">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Cieľom </w:t>
      </w:r>
      <w:r w:rsidRPr="00237823">
        <w:rPr>
          <w:rFonts w:ascii="Arial" w:hAnsi="Arial" w:cs="Arial"/>
          <w:sz w:val="20"/>
          <w:u w:val="single"/>
        </w:rPr>
        <w:t>praktickej časti</w:t>
      </w:r>
      <w:r w:rsidRPr="00237823">
        <w:rPr>
          <w:rFonts w:ascii="Arial" w:hAnsi="Arial" w:cs="Arial"/>
          <w:sz w:val="20"/>
        </w:rPr>
        <w:t xml:space="preserve"> ZS je overiť úroveň osvojených zručností a spôsobilostí žiakov a ich schopností využiť získané teoretické poznatky a vedomosti pri riešení konkrétnych praktických úloh komplexného charakteru.</w:t>
      </w:r>
    </w:p>
    <w:p w:rsidR="00BB0650" w:rsidRPr="00237823" w:rsidRDefault="00BB0650" w:rsidP="00BB0650">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Cieľom </w:t>
      </w:r>
      <w:r w:rsidRPr="00237823">
        <w:rPr>
          <w:rFonts w:ascii="Arial" w:hAnsi="Arial" w:cs="Arial"/>
          <w:sz w:val="20"/>
          <w:u w:val="single"/>
        </w:rPr>
        <w:t>ústnej časti</w:t>
      </w:r>
      <w:r w:rsidRPr="00237823">
        <w:rPr>
          <w:rFonts w:ascii="Arial" w:hAnsi="Arial" w:cs="Arial"/>
          <w:sz w:val="20"/>
        </w:rPr>
        <w:t xml:space="preserve"> ZS je overiť úroveň teoretických vedomostí a poznatkov. </w:t>
      </w:r>
    </w:p>
    <w:p w:rsidR="00BB0650" w:rsidRDefault="00BB0650" w:rsidP="00BB0650">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ZS pozostáva z komplexných tém s aplikáciou na učebný odbor</w:t>
      </w:r>
      <w:r>
        <w:rPr>
          <w:rFonts w:ascii="Arial" w:hAnsi="Arial" w:cs="Arial"/>
          <w:sz w:val="20"/>
        </w:rPr>
        <w:t xml:space="preserve"> 2487 H 01 autoopravár - mechanik</w:t>
      </w:r>
      <w:r w:rsidRPr="00237823">
        <w:rPr>
          <w:rFonts w:ascii="Arial" w:hAnsi="Arial" w:cs="Arial"/>
          <w:sz w:val="20"/>
        </w:rPr>
        <w:t>.</w:t>
      </w:r>
    </w:p>
    <w:p w:rsidR="00BB0650" w:rsidRDefault="00BB0650" w:rsidP="00BB0650">
      <w:pPr>
        <w:pStyle w:val="Pta"/>
        <w:tabs>
          <w:tab w:val="clear" w:pos="4536"/>
          <w:tab w:val="clear" w:pos="9072"/>
        </w:tabs>
        <w:spacing w:before="120"/>
        <w:ind w:left="360"/>
        <w:jc w:val="both"/>
        <w:rPr>
          <w:rFonts w:ascii="Arial" w:hAnsi="Arial" w:cs="Arial"/>
          <w:sz w:val="20"/>
        </w:rPr>
      </w:pPr>
      <w:r w:rsidRPr="00237823">
        <w:rPr>
          <w:rFonts w:ascii="Arial" w:hAnsi="Arial" w:cs="Arial"/>
          <w:sz w:val="20"/>
        </w:rPr>
        <w:t xml:space="preserve"> </w:t>
      </w:r>
      <w:r>
        <w:rPr>
          <w:rFonts w:ascii="Arial" w:hAnsi="Arial" w:cs="Arial"/>
          <w:sz w:val="20"/>
        </w:rPr>
        <w:t>P</w:t>
      </w:r>
      <w:r w:rsidRPr="00237823">
        <w:rPr>
          <w:rFonts w:ascii="Arial" w:hAnsi="Arial" w:cs="Arial"/>
          <w:sz w:val="20"/>
        </w:rPr>
        <w:t xml:space="preserve">odrobnosti o ZS sú upravené platnými predpismi MŠ SR. </w:t>
      </w:r>
    </w:p>
    <w:p w:rsidR="00BB0650" w:rsidRPr="00C32B28" w:rsidRDefault="00BB0650" w:rsidP="00BB0650">
      <w:pPr>
        <w:pStyle w:val="Pta"/>
        <w:tabs>
          <w:tab w:val="clear" w:pos="4536"/>
          <w:tab w:val="clear" w:pos="9072"/>
        </w:tabs>
        <w:spacing w:before="120"/>
        <w:ind w:left="360"/>
        <w:jc w:val="both"/>
        <w:rPr>
          <w:rFonts w:ascii="Arial" w:hAnsi="Arial" w:cs="Arial"/>
          <w:sz w:val="20"/>
        </w:rPr>
      </w:pPr>
      <w:r w:rsidRPr="00C32B28">
        <w:rPr>
          <w:rFonts w:ascii="Arial" w:hAnsi="Arial" w:cs="Arial"/>
          <w:b/>
          <w:sz w:val="20"/>
        </w:rPr>
        <w:t>Témy záverečnej skúšky</w:t>
      </w:r>
    </w:p>
    <w:p w:rsidR="00BB0650" w:rsidRPr="00237823" w:rsidRDefault="00BB0650" w:rsidP="00BB0650">
      <w:pPr>
        <w:pStyle w:val="Pta"/>
        <w:tabs>
          <w:tab w:val="clear" w:pos="4536"/>
          <w:tab w:val="clear" w:pos="9072"/>
          <w:tab w:val="left" w:pos="561"/>
        </w:tabs>
        <w:spacing w:before="120"/>
        <w:ind w:left="360"/>
        <w:jc w:val="both"/>
        <w:rPr>
          <w:rFonts w:ascii="Arial" w:hAnsi="Arial" w:cs="Arial"/>
          <w:sz w:val="20"/>
        </w:rPr>
      </w:pPr>
      <w:r>
        <w:rPr>
          <w:rFonts w:ascii="Arial" w:hAnsi="Arial" w:cs="Arial"/>
          <w:sz w:val="20"/>
        </w:rPr>
        <w:t>Témy ZS pripravujú predmetové komisie. Ich príprava sa bude riadiť platnými predpismi o záverečnej skúške. P</w:t>
      </w:r>
      <w:r w:rsidRPr="00237823">
        <w:rPr>
          <w:rFonts w:ascii="Arial" w:hAnsi="Arial" w:cs="Arial"/>
          <w:sz w:val="20"/>
        </w:rPr>
        <w:t>ri ZS sleduje</w:t>
      </w:r>
      <w:r>
        <w:rPr>
          <w:rFonts w:ascii="Arial" w:hAnsi="Arial" w:cs="Arial"/>
          <w:sz w:val="20"/>
        </w:rPr>
        <w:t>me</w:t>
      </w:r>
      <w:r w:rsidRPr="00237823">
        <w:rPr>
          <w:rFonts w:ascii="Arial" w:hAnsi="Arial" w:cs="Arial"/>
          <w:sz w:val="20"/>
        </w:rPr>
        <w:t xml:space="preserve"> nielen schopnosť </w:t>
      </w:r>
      <w:r>
        <w:rPr>
          <w:rFonts w:ascii="Arial" w:hAnsi="Arial" w:cs="Arial"/>
          <w:sz w:val="20"/>
        </w:rPr>
        <w:t xml:space="preserve">žiaka </w:t>
      </w:r>
      <w:r w:rsidRPr="00237823">
        <w:rPr>
          <w:rFonts w:ascii="Arial" w:hAnsi="Arial" w:cs="Arial"/>
          <w:sz w:val="20"/>
        </w:rPr>
        <w:t xml:space="preserve">využívať medzipredmetové vzťahy vo všeobecnej a odbornej zložke vzdelávania, ale aj úroveň jeho ústneho prejavu a to z jazykovej stránky a stránky správneho uplatňovania odbornej terminológie na </w:t>
      </w:r>
      <w:r w:rsidRPr="00C32B28">
        <w:rPr>
          <w:rFonts w:ascii="Arial" w:hAnsi="Arial" w:cs="Arial"/>
          <w:b/>
          <w:sz w:val="20"/>
        </w:rPr>
        <w:t>základe kriteriálneho hodnotenia výkonov</w:t>
      </w:r>
      <w:r w:rsidRPr="00237823">
        <w:rPr>
          <w:rFonts w:ascii="Arial" w:hAnsi="Arial" w:cs="Arial"/>
          <w:sz w:val="20"/>
        </w:rPr>
        <w:t xml:space="preserve">.    </w:t>
      </w:r>
    </w:p>
    <w:p w:rsidR="00BB0650" w:rsidRPr="00237823" w:rsidRDefault="00BB0650" w:rsidP="00BB0650">
      <w:pPr>
        <w:pStyle w:val="Pta"/>
        <w:tabs>
          <w:tab w:val="clear" w:pos="4536"/>
          <w:tab w:val="clear" w:pos="9072"/>
          <w:tab w:val="left" w:pos="561"/>
        </w:tabs>
        <w:spacing w:before="120"/>
        <w:ind w:left="357"/>
        <w:jc w:val="both"/>
        <w:rPr>
          <w:rFonts w:ascii="Arial" w:hAnsi="Arial" w:cs="Arial"/>
          <w:sz w:val="20"/>
        </w:rPr>
      </w:pPr>
      <w:r>
        <w:rPr>
          <w:rFonts w:ascii="Arial" w:hAnsi="Arial" w:cs="Arial"/>
          <w:sz w:val="20"/>
        </w:rPr>
        <w:t xml:space="preserve">Bude formulovaná </w:t>
      </w:r>
      <w:r w:rsidRPr="00237823">
        <w:rPr>
          <w:rFonts w:ascii="Arial" w:hAnsi="Arial" w:cs="Arial"/>
          <w:sz w:val="20"/>
          <w:u w:val="single"/>
        </w:rPr>
        <w:t>v podobe konkrétnej úlohy</w:t>
      </w:r>
      <w:r w:rsidRPr="00C32B28">
        <w:rPr>
          <w:rFonts w:ascii="Arial" w:hAnsi="Arial" w:cs="Arial"/>
          <w:sz w:val="20"/>
          <w:u w:val="single"/>
        </w:rPr>
        <w:t>/činnosti</w:t>
      </w:r>
      <w:r w:rsidRPr="00237823">
        <w:rPr>
          <w:rFonts w:ascii="Arial" w:hAnsi="Arial" w:cs="Arial"/>
          <w:sz w:val="20"/>
        </w:rPr>
        <w:t xml:space="preserve">. Má svoju profilovú a aplikačnú časť. </w:t>
      </w:r>
      <w:r w:rsidRPr="00237823">
        <w:rPr>
          <w:rFonts w:ascii="Arial" w:hAnsi="Arial" w:cs="Arial"/>
          <w:sz w:val="20"/>
          <w:u w:val="single"/>
        </w:rPr>
        <w:t>Profilová časť témy  ZS</w:t>
      </w:r>
      <w:r w:rsidRPr="00237823">
        <w:rPr>
          <w:rFonts w:ascii="Arial" w:hAnsi="Arial" w:cs="Arial"/>
          <w:sz w:val="20"/>
        </w:rPr>
        <w:t xml:space="preserve">  sa orientuje na stanovenie prioritných výkonov, ktoré sú určené v rámci profilových predmetov. </w:t>
      </w:r>
      <w:r w:rsidRPr="00237823">
        <w:rPr>
          <w:rFonts w:ascii="Arial" w:hAnsi="Arial" w:cs="Arial"/>
          <w:sz w:val="20"/>
          <w:u w:val="single"/>
        </w:rPr>
        <w:t>Aplikačná časť ZS</w:t>
      </w:r>
      <w:r w:rsidRPr="00237823">
        <w:rPr>
          <w:rFonts w:ascii="Arial" w:hAnsi="Arial" w:cs="Arial"/>
          <w:sz w:val="20"/>
        </w:rPr>
        <w:t xml:space="preserve"> uvádza všetky dôležité väzby a súvislosti, ktoré dopĺňajú profilovú časť. Každá profilová a aplikačná časť ZS má svoje podtémy, ktoré sú koncipované tak, aby absolvent mal možnosť v plnom rozsahu pochopiť komplexnosť témy a preukázať naplnenie všetkých výkonov v rámci danej témy.</w:t>
      </w:r>
      <w:r>
        <w:rPr>
          <w:rFonts w:ascii="Arial" w:hAnsi="Arial" w:cs="Arial"/>
          <w:sz w:val="20"/>
        </w:rPr>
        <w:t xml:space="preserve"> Naša škola bude uplatňovať pri tvorbe tém na záverečné skúške nasledujúce pravidlá: </w:t>
      </w:r>
    </w:p>
    <w:p w:rsidR="00BB0650" w:rsidRPr="00DE628F" w:rsidRDefault="00BB0650" w:rsidP="00BB0650">
      <w:pPr>
        <w:spacing w:before="120"/>
        <w:ind w:firstLine="357"/>
        <w:jc w:val="both"/>
        <w:rPr>
          <w:rFonts w:ascii="Arial" w:hAnsi="Arial"/>
          <w:sz w:val="20"/>
          <w:szCs w:val="20"/>
        </w:rPr>
      </w:pPr>
      <w:r w:rsidRPr="00DE628F">
        <w:rPr>
          <w:rFonts w:ascii="Arial" w:hAnsi="Arial"/>
          <w:sz w:val="20"/>
          <w:szCs w:val="20"/>
        </w:rPr>
        <w:t>Každá téma má:</w:t>
      </w:r>
    </w:p>
    <w:p w:rsidR="00BB0650" w:rsidRPr="00DE628F" w:rsidRDefault="00BB0650" w:rsidP="00BB0650">
      <w:pPr>
        <w:numPr>
          <w:ilvl w:val="0"/>
          <w:numId w:val="18"/>
        </w:numPr>
        <w:tabs>
          <w:tab w:val="clear" w:pos="2136"/>
          <w:tab w:val="num" w:pos="720"/>
        </w:tabs>
        <w:spacing w:before="120"/>
        <w:ind w:left="720"/>
        <w:jc w:val="both"/>
        <w:rPr>
          <w:rFonts w:ascii="Arial" w:hAnsi="Arial"/>
          <w:sz w:val="20"/>
          <w:szCs w:val="20"/>
        </w:rPr>
      </w:pPr>
      <w:r w:rsidRPr="00DE628F">
        <w:rPr>
          <w:rFonts w:ascii="Arial" w:hAnsi="Arial"/>
          <w:sz w:val="20"/>
          <w:szCs w:val="20"/>
        </w:rPr>
        <w:t xml:space="preserve">vychádzať z </w:t>
      </w:r>
      <w:r w:rsidRPr="00DE628F">
        <w:rPr>
          <w:rFonts w:ascii="Arial" w:hAnsi="Arial"/>
          <w:sz w:val="20"/>
          <w:szCs w:val="20"/>
          <w:u w:val="single"/>
        </w:rPr>
        <w:t>výkonových štandardov</w:t>
      </w:r>
      <w:r w:rsidRPr="00DE628F">
        <w:rPr>
          <w:rFonts w:ascii="Arial" w:hAnsi="Arial"/>
          <w:sz w:val="20"/>
          <w:szCs w:val="20"/>
        </w:rPr>
        <w:t xml:space="preserve"> </w:t>
      </w:r>
      <w:r>
        <w:rPr>
          <w:rFonts w:ascii="Arial" w:hAnsi="Arial"/>
          <w:sz w:val="20"/>
          <w:szCs w:val="20"/>
        </w:rPr>
        <w:t xml:space="preserve">kompetenčného profilu absolventa učebného odboru2487 H 01 autoopravár - mechanik, </w:t>
      </w:r>
      <w:r w:rsidRPr="00DE628F">
        <w:rPr>
          <w:rFonts w:ascii="Arial" w:hAnsi="Arial"/>
          <w:sz w:val="20"/>
          <w:szCs w:val="20"/>
        </w:rPr>
        <w:t xml:space="preserve">  </w:t>
      </w:r>
    </w:p>
    <w:p w:rsidR="00BB0650" w:rsidRPr="00DE628F" w:rsidRDefault="00BB0650" w:rsidP="00BB0650">
      <w:pPr>
        <w:numPr>
          <w:ilvl w:val="0"/>
          <w:numId w:val="18"/>
        </w:numPr>
        <w:tabs>
          <w:tab w:val="clear" w:pos="2136"/>
          <w:tab w:val="num" w:pos="720"/>
        </w:tabs>
        <w:ind w:left="720"/>
        <w:jc w:val="both"/>
        <w:rPr>
          <w:rFonts w:ascii="Arial" w:hAnsi="Arial"/>
          <w:sz w:val="20"/>
          <w:szCs w:val="20"/>
        </w:rPr>
      </w:pPr>
      <w:r w:rsidRPr="00DE628F">
        <w:rPr>
          <w:rFonts w:ascii="Arial" w:hAnsi="Arial"/>
          <w:sz w:val="20"/>
          <w:szCs w:val="20"/>
        </w:rPr>
        <w:t xml:space="preserve">uplatňovať hľadisko akumulácie vedomostí viacerých odborných predmetov obsahovo príbuzných, </w:t>
      </w:r>
    </w:p>
    <w:p w:rsidR="00BB0650" w:rsidRPr="00DE628F" w:rsidRDefault="00BB0650" w:rsidP="00BB0650">
      <w:pPr>
        <w:numPr>
          <w:ilvl w:val="0"/>
          <w:numId w:val="18"/>
        </w:numPr>
        <w:tabs>
          <w:tab w:val="clear" w:pos="2136"/>
          <w:tab w:val="num" w:pos="720"/>
        </w:tabs>
        <w:ind w:left="720"/>
        <w:jc w:val="both"/>
        <w:rPr>
          <w:rFonts w:ascii="Arial" w:hAnsi="Arial"/>
          <w:sz w:val="20"/>
          <w:szCs w:val="20"/>
        </w:rPr>
      </w:pPr>
      <w:r w:rsidRPr="00DE628F">
        <w:rPr>
          <w:rFonts w:ascii="Arial" w:hAnsi="Arial"/>
          <w:sz w:val="20"/>
          <w:szCs w:val="20"/>
        </w:rPr>
        <w:t xml:space="preserve">vychádzať  z  rozsiahlejších tematických celkov viacerých odborných predmetov (komplexnosť </w:t>
      </w:r>
      <w:r>
        <w:rPr>
          <w:rFonts w:ascii="Arial" w:hAnsi="Arial"/>
          <w:sz w:val="20"/>
          <w:szCs w:val="20"/>
        </w:rPr>
        <w:t>obsahu vzdelávania</w:t>
      </w:r>
      <w:r w:rsidRPr="00DE628F">
        <w:rPr>
          <w:rFonts w:ascii="Arial" w:hAnsi="Arial"/>
          <w:sz w:val="20"/>
          <w:szCs w:val="20"/>
        </w:rPr>
        <w:t>),</w:t>
      </w:r>
    </w:p>
    <w:p w:rsidR="00BB0650" w:rsidRPr="00DE628F" w:rsidRDefault="00BB0650" w:rsidP="00BB0650">
      <w:pPr>
        <w:numPr>
          <w:ilvl w:val="0"/>
          <w:numId w:val="18"/>
        </w:numPr>
        <w:tabs>
          <w:tab w:val="clear" w:pos="2136"/>
          <w:tab w:val="num" w:pos="720"/>
        </w:tabs>
        <w:ind w:left="720"/>
        <w:jc w:val="both"/>
        <w:rPr>
          <w:rFonts w:ascii="Arial" w:hAnsi="Arial"/>
          <w:sz w:val="20"/>
          <w:szCs w:val="20"/>
        </w:rPr>
      </w:pPr>
      <w:r w:rsidRPr="00DE628F">
        <w:rPr>
          <w:rFonts w:ascii="Arial" w:hAnsi="Arial"/>
          <w:sz w:val="20"/>
          <w:szCs w:val="20"/>
        </w:rPr>
        <w:t xml:space="preserve">umožniť a podporiť využitie všetkých podporných učebných zdrojov (pomôcky, písomné materiály, informácie a údaje, atď.) pre splnenie danej témy, </w:t>
      </w:r>
    </w:p>
    <w:p w:rsidR="00BB0650" w:rsidRPr="00DE628F" w:rsidRDefault="00BB0650" w:rsidP="00BB0650">
      <w:pPr>
        <w:numPr>
          <w:ilvl w:val="0"/>
          <w:numId w:val="18"/>
        </w:numPr>
        <w:tabs>
          <w:tab w:val="clear" w:pos="2136"/>
          <w:tab w:val="num" w:pos="720"/>
        </w:tabs>
        <w:ind w:left="720"/>
        <w:jc w:val="both"/>
        <w:rPr>
          <w:rFonts w:ascii="Arial" w:hAnsi="Arial"/>
          <w:sz w:val="20"/>
          <w:szCs w:val="20"/>
        </w:rPr>
      </w:pPr>
      <w:r w:rsidRPr="00DE628F">
        <w:rPr>
          <w:rFonts w:ascii="Arial" w:hAnsi="Arial"/>
          <w:sz w:val="20"/>
          <w:szCs w:val="20"/>
        </w:rPr>
        <w:t>umožniť preverenie schopnosti žiaka</w:t>
      </w:r>
      <w:r>
        <w:rPr>
          <w:rFonts w:ascii="Arial" w:hAnsi="Arial"/>
          <w:sz w:val="20"/>
          <w:szCs w:val="20"/>
        </w:rPr>
        <w:t>,</w:t>
      </w:r>
      <w:r w:rsidRPr="00DE628F">
        <w:rPr>
          <w:rFonts w:ascii="Arial" w:hAnsi="Arial"/>
          <w:sz w:val="20"/>
          <w:szCs w:val="20"/>
        </w:rPr>
        <w:t xml:space="preserve"> využívať vedomosti a intelektuálne schopnosti získané počas štúdia na posúdenie konkrétneho odborného problému, ktorý je daný v téme ZS,</w:t>
      </w:r>
    </w:p>
    <w:p w:rsidR="00BB0650" w:rsidRDefault="00BB0650" w:rsidP="00BB0650">
      <w:pPr>
        <w:numPr>
          <w:ilvl w:val="0"/>
          <w:numId w:val="18"/>
        </w:numPr>
        <w:tabs>
          <w:tab w:val="clear" w:pos="2136"/>
          <w:tab w:val="num" w:pos="720"/>
        </w:tabs>
        <w:ind w:left="720"/>
        <w:jc w:val="both"/>
        <w:rPr>
          <w:rFonts w:ascii="Arial" w:hAnsi="Arial"/>
          <w:sz w:val="20"/>
          <w:szCs w:val="20"/>
        </w:rPr>
      </w:pPr>
      <w:r w:rsidRPr="00DE628F">
        <w:rPr>
          <w:rFonts w:ascii="Arial" w:hAnsi="Arial"/>
          <w:sz w:val="20"/>
          <w:szCs w:val="20"/>
        </w:rPr>
        <w:t>dodržiavať pravidlo zrozumiteľnosti, konzistentnosti a komplexnosti tak, aby náročnosť, vecný a časový  rozsah tém boli pre žiaka optimálne, primerané a zvládnuteľné na danom stupni vzdelania</w:t>
      </w:r>
      <w:r>
        <w:rPr>
          <w:rFonts w:ascii="Arial" w:hAnsi="Arial"/>
          <w:sz w:val="20"/>
          <w:szCs w:val="20"/>
        </w:rPr>
        <w:t>,</w:t>
      </w:r>
    </w:p>
    <w:p w:rsidR="00BB0650" w:rsidRPr="00DE628F" w:rsidRDefault="00BB0650" w:rsidP="00BB0650">
      <w:pPr>
        <w:numPr>
          <w:ilvl w:val="0"/>
          <w:numId w:val="18"/>
        </w:numPr>
        <w:tabs>
          <w:tab w:val="clear" w:pos="2136"/>
          <w:tab w:val="num" w:pos="720"/>
        </w:tabs>
        <w:ind w:left="720"/>
        <w:jc w:val="both"/>
        <w:rPr>
          <w:rFonts w:ascii="Arial" w:hAnsi="Arial"/>
          <w:sz w:val="20"/>
          <w:szCs w:val="20"/>
        </w:rPr>
      </w:pPr>
      <w:r>
        <w:rPr>
          <w:rFonts w:ascii="Arial" w:hAnsi="Arial"/>
          <w:sz w:val="20"/>
          <w:szCs w:val="20"/>
        </w:rPr>
        <w:t>svoje podtémy a ich formulácia m</w:t>
      </w:r>
      <w:r w:rsidRPr="00DE628F">
        <w:rPr>
          <w:rFonts w:ascii="Arial" w:hAnsi="Arial"/>
          <w:sz w:val="20"/>
          <w:szCs w:val="20"/>
        </w:rPr>
        <w:t>us</w:t>
      </w:r>
      <w:r>
        <w:rPr>
          <w:rFonts w:ascii="Arial" w:hAnsi="Arial"/>
          <w:sz w:val="20"/>
          <w:szCs w:val="20"/>
        </w:rPr>
        <w:t>í</w:t>
      </w:r>
      <w:r w:rsidRPr="00DE628F">
        <w:rPr>
          <w:rFonts w:ascii="Arial" w:hAnsi="Arial"/>
          <w:sz w:val="20"/>
          <w:szCs w:val="20"/>
        </w:rPr>
        <w:t xml:space="preserve"> byť  jasn</w:t>
      </w:r>
      <w:r>
        <w:rPr>
          <w:rFonts w:ascii="Arial" w:hAnsi="Arial"/>
          <w:sz w:val="20"/>
          <w:szCs w:val="20"/>
        </w:rPr>
        <w:t>á, jednoznačná</w:t>
      </w:r>
      <w:r w:rsidRPr="00DE628F">
        <w:rPr>
          <w:rFonts w:ascii="Arial" w:hAnsi="Arial"/>
          <w:sz w:val="20"/>
          <w:szCs w:val="20"/>
        </w:rPr>
        <w:t>, v logickom slede od riešenia jednoduchého problému k zložitejšiemu javu v závislosti od problému alebo situácie, ktoré sa majú v téme ZS riešiť. Podtémy s</w:t>
      </w:r>
      <w:r>
        <w:rPr>
          <w:rFonts w:ascii="Arial" w:hAnsi="Arial"/>
          <w:sz w:val="20"/>
          <w:szCs w:val="20"/>
        </w:rPr>
        <w:t>ú</w:t>
      </w:r>
      <w:r w:rsidRPr="00DE628F">
        <w:rPr>
          <w:rFonts w:ascii="Arial" w:hAnsi="Arial"/>
          <w:sz w:val="20"/>
          <w:szCs w:val="20"/>
        </w:rPr>
        <w:t xml:space="preserve"> aplikačné</w:t>
      </w:r>
      <w:r>
        <w:rPr>
          <w:rFonts w:ascii="Arial" w:hAnsi="Arial"/>
          <w:sz w:val="20"/>
          <w:szCs w:val="20"/>
        </w:rPr>
        <w:t>ho charakteru</w:t>
      </w:r>
      <w:r w:rsidRPr="00DE628F">
        <w:rPr>
          <w:rFonts w:ascii="Arial" w:hAnsi="Arial"/>
          <w:sz w:val="20"/>
          <w:szCs w:val="20"/>
        </w:rPr>
        <w:t xml:space="preserve"> a dopĺň</w:t>
      </w:r>
      <w:r>
        <w:rPr>
          <w:rFonts w:ascii="Arial" w:hAnsi="Arial"/>
          <w:sz w:val="20"/>
          <w:szCs w:val="20"/>
        </w:rPr>
        <w:t>ajú</w:t>
      </w:r>
      <w:r w:rsidRPr="00DE628F">
        <w:rPr>
          <w:rFonts w:ascii="Arial" w:hAnsi="Arial"/>
          <w:sz w:val="20"/>
          <w:szCs w:val="20"/>
        </w:rPr>
        <w:t xml:space="preserve"> informácie, ktoré žiak v priebehu štúdia odborných a všeobecnovzdelávacích predmetov daného učebného odboru získal. </w:t>
      </w:r>
    </w:p>
    <w:p w:rsidR="00BB0650" w:rsidRDefault="00BB0650" w:rsidP="00BB0650">
      <w:pPr>
        <w:pStyle w:val="Pta"/>
        <w:tabs>
          <w:tab w:val="clear" w:pos="4536"/>
          <w:tab w:val="clear" w:pos="9072"/>
          <w:tab w:val="left" w:pos="360"/>
          <w:tab w:val="left" w:pos="561"/>
        </w:tabs>
        <w:spacing w:before="120"/>
        <w:ind w:left="360"/>
        <w:jc w:val="both"/>
        <w:rPr>
          <w:rFonts w:ascii="Arial" w:hAnsi="Arial" w:cs="Arial"/>
          <w:sz w:val="20"/>
        </w:rPr>
      </w:pPr>
      <w:r w:rsidRPr="00DE628F">
        <w:rPr>
          <w:rFonts w:ascii="Arial" w:hAnsi="Arial" w:cs="Arial"/>
          <w:b/>
          <w:sz w:val="20"/>
        </w:rPr>
        <w:t>Hodnotenie vzdelávacích výstupov</w:t>
      </w:r>
      <w:r w:rsidRPr="00237823">
        <w:rPr>
          <w:rFonts w:ascii="Arial" w:hAnsi="Arial" w:cs="Arial"/>
          <w:b/>
          <w:color w:val="0000FF"/>
          <w:sz w:val="20"/>
        </w:rPr>
        <w:t xml:space="preserve"> </w:t>
      </w:r>
      <w:r>
        <w:rPr>
          <w:rFonts w:ascii="Arial" w:hAnsi="Arial" w:cs="Arial"/>
          <w:sz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BB0650" w:rsidRDefault="00BB0650" w:rsidP="00BB0650">
      <w:pPr>
        <w:pStyle w:val="Pta"/>
        <w:tabs>
          <w:tab w:val="clear" w:pos="4536"/>
          <w:tab w:val="clear" w:pos="9072"/>
          <w:tab w:val="left" w:pos="360"/>
          <w:tab w:val="left" w:pos="561"/>
        </w:tabs>
        <w:spacing w:before="120"/>
        <w:ind w:left="360"/>
        <w:jc w:val="both"/>
        <w:rPr>
          <w:rFonts w:ascii="Arial" w:hAnsi="Arial" w:cs="Arial"/>
          <w:sz w:val="20"/>
        </w:rPr>
      </w:pPr>
      <w:r>
        <w:rPr>
          <w:rFonts w:ascii="Arial" w:hAnsi="Arial" w:cs="Arial"/>
          <w:sz w:val="20"/>
        </w:rPr>
        <w:t xml:space="preserve">Pre </w:t>
      </w:r>
      <w:r w:rsidRPr="00B216DF">
        <w:rPr>
          <w:rFonts w:ascii="Arial" w:hAnsi="Arial" w:cs="Arial"/>
          <w:sz w:val="20"/>
          <w:u w:val="single"/>
        </w:rPr>
        <w:t>hodnotenie ústneho prejavu</w:t>
      </w:r>
      <w:r>
        <w:rPr>
          <w:rFonts w:ascii="Arial" w:hAnsi="Arial" w:cs="Arial"/>
          <w:sz w:val="20"/>
        </w:rPr>
        <w:t xml:space="preserve"> na záverečnej skúške sú stanovené nasledovné všeobecné kritériá:</w:t>
      </w:r>
    </w:p>
    <w:p w:rsidR="00BB0650" w:rsidRDefault="00BB0650" w:rsidP="00BB0650">
      <w:pPr>
        <w:pStyle w:val="Zarkazkladnhotextu"/>
        <w:suppressAutoHyphens/>
        <w:spacing w:before="120" w:after="0"/>
        <w:ind w:firstLine="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277"/>
      </w:tblGrid>
      <w:tr w:rsidR="00BB0650" w:rsidRPr="00652E09" w:rsidTr="00386BF9">
        <w:tc>
          <w:tcPr>
            <w:tcW w:w="1317" w:type="dxa"/>
            <w:shd w:val="clear" w:color="auto" w:fill="FFFF99"/>
          </w:tcPr>
          <w:p w:rsidR="00BB0650" w:rsidRPr="008E7F5F" w:rsidRDefault="00BB0650" w:rsidP="00386BF9">
            <w:pPr>
              <w:pStyle w:val="Zarkazkladnhotextu"/>
              <w:suppressAutoHyphens/>
              <w:spacing w:after="0"/>
              <w:ind w:firstLine="0"/>
              <w:rPr>
                <w:rFonts w:ascii="Arial" w:hAnsi="Arial" w:cs="Arial"/>
                <w:sz w:val="18"/>
                <w:szCs w:val="18"/>
              </w:rPr>
            </w:pPr>
            <w:r w:rsidRPr="008E7F5F">
              <w:rPr>
                <w:rFonts w:ascii="Arial" w:hAnsi="Arial" w:cs="Arial"/>
                <w:sz w:val="18"/>
                <w:szCs w:val="18"/>
              </w:rPr>
              <w:lastRenderedPageBreak/>
              <w:t>Stupeň hodnotenia</w:t>
            </w:r>
          </w:p>
        </w:tc>
        <w:tc>
          <w:tcPr>
            <w:tcW w:w="7503" w:type="dxa"/>
            <w:shd w:val="clear" w:color="auto" w:fill="FFFF99"/>
          </w:tcPr>
          <w:p w:rsidR="00BB0650" w:rsidRPr="008E7F5F" w:rsidRDefault="00BB0650" w:rsidP="00386BF9">
            <w:pPr>
              <w:pStyle w:val="Zarkazkladnhotextu"/>
              <w:suppressAutoHyphens/>
              <w:spacing w:after="0"/>
              <w:ind w:firstLine="0"/>
              <w:rPr>
                <w:rFonts w:ascii="Arial" w:hAnsi="Arial" w:cs="Arial"/>
                <w:sz w:val="18"/>
                <w:szCs w:val="18"/>
              </w:rPr>
            </w:pPr>
            <w:r w:rsidRPr="008E7F5F">
              <w:rPr>
                <w:rFonts w:ascii="Arial" w:hAnsi="Arial" w:cs="Arial"/>
                <w:sz w:val="18"/>
                <w:szCs w:val="18"/>
              </w:rPr>
              <w:t>Kritériá hodnotenia ústneho prejavu (prezentácia prejavu)</w:t>
            </w:r>
          </w:p>
          <w:p w:rsidR="00BB0650" w:rsidRPr="008E7F5F" w:rsidRDefault="00BB0650" w:rsidP="00386BF9">
            <w:pPr>
              <w:pStyle w:val="Zarkazkladnhotextu"/>
              <w:suppressAutoHyphens/>
              <w:spacing w:after="0"/>
              <w:ind w:firstLine="0"/>
              <w:rPr>
                <w:rFonts w:ascii="Arial" w:hAnsi="Arial" w:cs="Arial"/>
                <w:sz w:val="18"/>
                <w:szCs w:val="18"/>
              </w:rPr>
            </w:pPr>
          </w:p>
        </w:tc>
      </w:tr>
      <w:tr w:rsidR="00BB0650" w:rsidRPr="00652E09" w:rsidTr="00386BF9">
        <w:tc>
          <w:tcPr>
            <w:tcW w:w="1317" w:type="dxa"/>
          </w:tcPr>
          <w:p w:rsidR="00BB0650" w:rsidRPr="008E7F5F" w:rsidRDefault="00BB0650" w:rsidP="00386BF9">
            <w:pPr>
              <w:pStyle w:val="Zarkazkladnhotextu"/>
              <w:suppressAutoHyphens/>
              <w:spacing w:after="0"/>
              <w:ind w:firstLine="0"/>
              <w:rPr>
                <w:rFonts w:ascii="Arial" w:hAnsi="Arial" w:cs="Arial"/>
                <w:sz w:val="18"/>
                <w:szCs w:val="18"/>
              </w:rPr>
            </w:pPr>
            <w:r w:rsidRPr="008E7F5F">
              <w:rPr>
                <w:rFonts w:ascii="Arial" w:hAnsi="Arial" w:cs="Arial"/>
                <w:sz w:val="18"/>
                <w:szCs w:val="18"/>
              </w:rPr>
              <w:t xml:space="preserve">Výborný </w:t>
            </w:r>
          </w:p>
        </w:tc>
        <w:tc>
          <w:tcPr>
            <w:tcW w:w="7503" w:type="dxa"/>
          </w:tcPr>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Kontaktoval sa s poslucháčmi.</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Rečníkovi bolo dobre rozumieť.</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Hlavná myšlienka bola po celú dobu jasná.</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Príklady boli presvedčivé a dobre zvolené.</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Slovná zásoba bola výrazovo bohatá.</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Nevyskytovali sa žiadne jazykové chyby  ani chyba v stavbe vety.</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Dĺžka prejavu bola primeraná a mala spád.</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Prejav bol výzvou k diskusii.</w:t>
            </w:r>
          </w:p>
        </w:tc>
      </w:tr>
      <w:tr w:rsidR="00BB0650" w:rsidRPr="00652E09" w:rsidTr="00386BF9">
        <w:tc>
          <w:tcPr>
            <w:tcW w:w="1317" w:type="dxa"/>
          </w:tcPr>
          <w:p w:rsidR="00BB0650" w:rsidRPr="008E7F5F" w:rsidRDefault="00BB0650" w:rsidP="00386BF9">
            <w:pPr>
              <w:pStyle w:val="Zarkazkladnhotextu"/>
              <w:suppressAutoHyphens/>
              <w:spacing w:after="0"/>
              <w:ind w:firstLine="0"/>
              <w:rPr>
                <w:rFonts w:ascii="Arial" w:hAnsi="Arial" w:cs="Arial"/>
                <w:sz w:val="18"/>
                <w:szCs w:val="18"/>
              </w:rPr>
            </w:pPr>
            <w:r w:rsidRPr="008E7F5F">
              <w:rPr>
                <w:rFonts w:ascii="Arial" w:hAnsi="Arial" w:cs="Arial"/>
                <w:sz w:val="18"/>
                <w:szCs w:val="18"/>
              </w:rPr>
              <w:t xml:space="preserve">Chválitebný </w:t>
            </w:r>
          </w:p>
        </w:tc>
        <w:tc>
          <w:tcPr>
            <w:tcW w:w="7503" w:type="dxa"/>
          </w:tcPr>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Kontaktoval sa s poslucháčmi.</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Rečníkovi bolo dobre rozumieť.</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Hlavná myšlienka bola po celú dobu jasná.</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Príklady boli presvedčivé a dobre zvolené.</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Slovná zásoba bola výrazovo bohatá.</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Nevyskytovali sa žiadne jazykové chyby  ani chyba v stavbe vety.</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Dĺžka prejavu bola primeraná a mala spád.</w:t>
            </w:r>
          </w:p>
          <w:p w:rsidR="00BB0650" w:rsidRPr="008E7F5F" w:rsidRDefault="00BB0650" w:rsidP="00BB0650">
            <w:pPr>
              <w:pStyle w:val="Zarkazkladnhotextu"/>
              <w:numPr>
                <w:ilvl w:val="0"/>
                <w:numId w:val="20"/>
              </w:numPr>
              <w:suppressAutoHyphens/>
              <w:spacing w:after="0"/>
              <w:rPr>
                <w:rFonts w:ascii="Arial" w:hAnsi="Arial" w:cs="Arial"/>
                <w:sz w:val="16"/>
                <w:szCs w:val="16"/>
              </w:rPr>
            </w:pPr>
            <w:r w:rsidRPr="008E7F5F">
              <w:rPr>
                <w:rFonts w:ascii="Arial" w:hAnsi="Arial" w:cs="Arial"/>
                <w:sz w:val="16"/>
                <w:szCs w:val="16"/>
              </w:rPr>
              <w:t>Prejav mohol byť výzvou k diskusii.</w:t>
            </w:r>
          </w:p>
        </w:tc>
      </w:tr>
      <w:tr w:rsidR="00BB0650" w:rsidRPr="00652E09" w:rsidTr="00386BF9">
        <w:tc>
          <w:tcPr>
            <w:tcW w:w="1317" w:type="dxa"/>
          </w:tcPr>
          <w:p w:rsidR="00BB0650" w:rsidRPr="008E7F5F" w:rsidRDefault="00BB0650" w:rsidP="00386BF9">
            <w:pPr>
              <w:pStyle w:val="Zarkazkladnhotextu"/>
              <w:suppressAutoHyphens/>
              <w:spacing w:after="0"/>
              <w:ind w:firstLine="0"/>
              <w:rPr>
                <w:rFonts w:ascii="Arial" w:hAnsi="Arial" w:cs="Arial"/>
                <w:sz w:val="18"/>
                <w:szCs w:val="18"/>
              </w:rPr>
            </w:pPr>
            <w:r w:rsidRPr="008E7F5F">
              <w:rPr>
                <w:rFonts w:ascii="Arial" w:hAnsi="Arial" w:cs="Arial"/>
                <w:sz w:val="18"/>
                <w:szCs w:val="18"/>
              </w:rPr>
              <w:t xml:space="preserve">Dobrý </w:t>
            </w:r>
          </w:p>
        </w:tc>
        <w:tc>
          <w:tcPr>
            <w:tcW w:w="7503" w:type="dxa"/>
          </w:tcPr>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Čiastočne sa kontaktoval s poslucháčmi.</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Rečníkovi bolo niekedy zle rozumieť.</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Prejav nemal výraznú hlavnú myšlienku.</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Príklady boli uplatnenie iba niekedy.</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Slovná zásoba bola postačujúca.</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Vyskytovali sa jazykové chyby a chyby v stavbe vety.</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Dĺžka prejavu bola primeraná.</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Prejav nebol výzvou k diskusii.</w:t>
            </w:r>
          </w:p>
        </w:tc>
      </w:tr>
      <w:tr w:rsidR="00BB0650" w:rsidRPr="00652E09" w:rsidTr="00386BF9">
        <w:tc>
          <w:tcPr>
            <w:tcW w:w="1317" w:type="dxa"/>
          </w:tcPr>
          <w:p w:rsidR="00BB0650" w:rsidRPr="008E7F5F" w:rsidRDefault="00BB0650" w:rsidP="00386BF9">
            <w:pPr>
              <w:pStyle w:val="Zarkazkladnhotextu"/>
              <w:suppressAutoHyphens/>
              <w:spacing w:after="0"/>
              <w:ind w:firstLine="0"/>
              <w:rPr>
                <w:rFonts w:ascii="Arial" w:hAnsi="Arial" w:cs="Arial"/>
                <w:sz w:val="18"/>
                <w:szCs w:val="18"/>
              </w:rPr>
            </w:pPr>
            <w:r w:rsidRPr="008E7F5F">
              <w:rPr>
                <w:rFonts w:ascii="Arial" w:hAnsi="Arial" w:cs="Arial"/>
                <w:sz w:val="18"/>
                <w:szCs w:val="18"/>
              </w:rPr>
              <w:t xml:space="preserve">Dostatočný </w:t>
            </w:r>
          </w:p>
        </w:tc>
        <w:tc>
          <w:tcPr>
            <w:tcW w:w="7503" w:type="dxa"/>
          </w:tcPr>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Minimálne sa kontaktoval s poslucháčmi.</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Rečníkovi bolo zle rozumieť.</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Prejav nebol presvedčivý.</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Ústny prejav bol zle štruktúrovaný, hlavná myšlienka bola nevýrazná.</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Príklady boli nefunkčné.</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Slovná zásoba bola malá.</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Vyskytovali sa časté chyby v jazyku a chyby v stavbe vety.</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Dĺžka prejavu nezodpovedala téme.</w:t>
            </w:r>
          </w:p>
        </w:tc>
      </w:tr>
      <w:tr w:rsidR="00BB0650" w:rsidRPr="00652E09" w:rsidTr="00386BF9">
        <w:tc>
          <w:tcPr>
            <w:tcW w:w="1317" w:type="dxa"/>
          </w:tcPr>
          <w:p w:rsidR="00BB0650" w:rsidRPr="008E7F5F" w:rsidRDefault="00BB0650" w:rsidP="00386BF9">
            <w:pPr>
              <w:pStyle w:val="Zarkazkladnhotextu"/>
              <w:suppressAutoHyphens/>
              <w:spacing w:after="0"/>
              <w:ind w:firstLine="0"/>
              <w:rPr>
                <w:rFonts w:ascii="Arial" w:hAnsi="Arial" w:cs="Arial"/>
                <w:sz w:val="18"/>
                <w:szCs w:val="18"/>
              </w:rPr>
            </w:pPr>
            <w:r w:rsidRPr="008E7F5F">
              <w:rPr>
                <w:rFonts w:ascii="Arial" w:hAnsi="Arial" w:cs="Arial"/>
                <w:sz w:val="18"/>
                <w:szCs w:val="18"/>
              </w:rPr>
              <w:t xml:space="preserve">Nedostatočný </w:t>
            </w:r>
          </w:p>
        </w:tc>
        <w:tc>
          <w:tcPr>
            <w:tcW w:w="7503" w:type="dxa"/>
          </w:tcPr>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Chýbal kontakt s poslucháčmi.</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Rečníkovi nebolo vôbec rozumieť.</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Prejav nebol presvedčivý ai zaujímavý.</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Chýbala hlavná myšlienka.</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Chýbali príklady.</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Slovná zásoba bola veľmi malá.</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Vyskytovali sa veľmi časté chyby v jazyku, stavba vety nebola správna.</w:t>
            </w:r>
          </w:p>
          <w:p w:rsidR="00BB0650" w:rsidRPr="008E7F5F" w:rsidRDefault="00BB0650" w:rsidP="00BB0650">
            <w:pPr>
              <w:pStyle w:val="Zarkazkladnhotextu"/>
              <w:numPr>
                <w:ilvl w:val="0"/>
                <w:numId w:val="19"/>
              </w:numPr>
              <w:suppressAutoHyphens/>
              <w:spacing w:after="0"/>
              <w:rPr>
                <w:rFonts w:ascii="Arial" w:hAnsi="Arial" w:cs="Arial"/>
                <w:sz w:val="16"/>
                <w:szCs w:val="16"/>
              </w:rPr>
            </w:pPr>
            <w:r w:rsidRPr="008E7F5F">
              <w:rPr>
                <w:rFonts w:ascii="Arial" w:hAnsi="Arial" w:cs="Arial"/>
                <w:sz w:val="16"/>
                <w:szCs w:val="16"/>
              </w:rPr>
              <w:t>Dĺžka prejavu bola veľmi dlhá/krátka, zmysel vystúpenia nebol jasný.</w:t>
            </w:r>
          </w:p>
        </w:tc>
      </w:tr>
    </w:tbl>
    <w:p w:rsidR="00BB0650" w:rsidRDefault="00BB0650" w:rsidP="00BB0650">
      <w:pPr>
        <w:pStyle w:val="Pta"/>
        <w:tabs>
          <w:tab w:val="clear" w:pos="4536"/>
          <w:tab w:val="clear" w:pos="9072"/>
          <w:tab w:val="left" w:pos="360"/>
          <w:tab w:val="left" w:pos="561"/>
        </w:tabs>
        <w:spacing w:before="120"/>
        <w:ind w:left="360"/>
        <w:jc w:val="both"/>
        <w:rPr>
          <w:rFonts w:ascii="Arial" w:hAnsi="Arial" w:cs="Arial"/>
          <w:sz w:val="20"/>
        </w:rPr>
      </w:pPr>
    </w:p>
    <w:p w:rsidR="00BB0650" w:rsidRDefault="00BB0650" w:rsidP="00BB0650">
      <w:pPr>
        <w:pStyle w:val="Pta"/>
        <w:tabs>
          <w:tab w:val="clear" w:pos="4536"/>
          <w:tab w:val="clear" w:pos="9072"/>
          <w:tab w:val="left" w:pos="360"/>
          <w:tab w:val="left" w:pos="561"/>
        </w:tabs>
        <w:ind w:left="357"/>
        <w:jc w:val="both"/>
        <w:rPr>
          <w:rFonts w:ascii="Arial" w:hAnsi="Arial" w:cs="Arial"/>
          <w:sz w:val="20"/>
        </w:rPr>
      </w:pPr>
      <w:r>
        <w:rPr>
          <w:rFonts w:ascii="Arial" w:hAnsi="Arial" w:cs="Arial"/>
          <w:sz w:val="20"/>
        </w:rPr>
        <w:t xml:space="preserve">Pre </w:t>
      </w:r>
      <w:r w:rsidRPr="00B216DF">
        <w:rPr>
          <w:rFonts w:ascii="Arial" w:hAnsi="Arial" w:cs="Arial"/>
          <w:sz w:val="20"/>
          <w:u w:val="single"/>
        </w:rPr>
        <w:t xml:space="preserve">hodnotenie </w:t>
      </w:r>
      <w:r>
        <w:rPr>
          <w:rFonts w:ascii="Arial" w:hAnsi="Arial" w:cs="Arial"/>
          <w:sz w:val="20"/>
          <w:u w:val="single"/>
        </w:rPr>
        <w:t>výsledkov vzdelávania</w:t>
      </w:r>
      <w:r>
        <w:rPr>
          <w:rFonts w:ascii="Arial" w:hAnsi="Arial" w:cs="Arial"/>
          <w:sz w:val="20"/>
        </w:rPr>
        <w:t xml:space="preserve"> na záverečnej skúške sú stanovené nasledovné všeobecné kritériá: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45"/>
        <w:gridCol w:w="1451"/>
        <w:gridCol w:w="1443"/>
        <w:gridCol w:w="1451"/>
        <w:gridCol w:w="1444"/>
      </w:tblGrid>
      <w:tr w:rsidR="00BB0650" w:rsidRPr="00652E09" w:rsidTr="00386BF9">
        <w:trPr>
          <w:trHeight w:val="424"/>
        </w:trPr>
        <w:tc>
          <w:tcPr>
            <w:tcW w:w="1360" w:type="dxa"/>
            <w:tcBorders>
              <w:bottom w:val="single" w:sz="2" w:space="0" w:color="auto"/>
            </w:tcBorders>
            <w:shd w:val="clear" w:color="auto" w:fill="CCFFFF"/>
          </w:tcPr>
          <w:p w:rsidR="00BB0650" w:rsidRPr="008E7F5F" w:rsidRDefault="00BB0650" w:rsidP="00386BF9">
            <w:pPr>
              <w:pStyle w:val="Zarkazkladnhotextu"/>
              <w:suppressAutoHyphens/>
              <w:spacing w:after="0"/>
              <w:ind w:firstLine="0"/>
              <w:rPr>
                <w:rFonts w:ascii="Arial" w:hAnsi="Arial" w:cs="Arial"/>
                <w:b/>
                <w:sz w:val="16"/>
                <w:szCs w:val="16"/>
              </w:rPr>
            </w:pPr>
            <w:r w:rsidRPr="008E7F5F">
              <w:rPr>
                <w:rFonts w:ascii="Arial" w:hAnsi="Arial" w:cs="Arial"/>
                <w:b/>
                <w:sz w:val="16"/>
                <w:szCs w:val="16"/>
              </w:rPr>
              <w:t>Stupeň hodnotenia</w:t>
            </w:r>
          </w:p>
        </w:tc>
        <w:tc>
          <w:tcPr>
            <w:tcW w:w="1487" w:type="dxa"/>
            <w:vMerge w:val="restart"/>
            <w:shd w:val="clear" w:color="auto" w:fill="CCFFFF"/>
          </w:tcPr>
          <w:p w:rsidR="00BB0650" w:rsidRPr="008E7F5F" w:rsidRDefault="00BB0650" w:rsidP="00386BF9">
            <w:pPr>
              <w:pStyle w:val="Zarkazkladnhotextu"/>
              <w:suppressAutoHyphens/>
              <w:spacing w:before="120" w:after="0"/>
              <w:ind w:firstLine="0"/>
              <w:jc w:val="center"/>
              <w:rPr>
                <w:rFonts w:ascii="Arial" w:hAnsi="Arial" w:cs="Arial"/>
                <w:b/>
                <w:sz w:val="16"/>
                <w:szCs w:val="16"/>
              </w:rPr>
            </w:pPr>
            <w:r w:rsidRPr="008E7F5F">
              <w:rPr>
                <w:rFonts w:ascii="Arial" w:hAnsi="Arial" w:cs="Arial"/>
                <w:b/>
                <w:sz w:val="16"/>
                <w:szCs w:val="16"/>
              </w:rPr>
              <w:t>Výborný</w:t>
            </w:r>
          </w:p>
        </w:tc>
        <w:tc>
          <w:tcPr>
            <w:tcW w:w="1495" w:type="dxa"/>
            <w:vMerge w:val="restart"/>
            <w:shd w:val="clear" w:color="auto" w:fill="CCFFFF"/>
          </w:tcPr>
          <w:p w:rsidR="00BB0650" w:rsidRPr="008E7F5F" w:rsidRDefault="00BB0650" w:rsidP="00386BF9">
            <w:pPr>
              <w:pStyle w:val="Zarkazkladnhotextu"/>
              <w:suppressAutoHyphens/>
              <w:spacing w:before="120" w:after="0"/>
              <w:ind w:firstLine="0"/>
              <w:jc w:val="center"/>
              <w:rPr>
                <w:rFonts w:ascii="Arial" w:hAnsi="Arial" w:cs="Arial"/>
                <w:b/>
                <w:sz w:val="16"/>
                <w:szCs w:val="16"/>
              </w:rPr>
            </w:pPr>
            <w:r w:rsidRPr="008E7F5F">
              <w:rPr>
                <w:rFonts w:ascii="Arial" w:hAnsi="Arial" w:cs="Arial"/>
                <w:b/>
                <w:sz w:val="16"/>
                <w:szCs w:val="16"/>
              </w:rPr>
              <w:t>Chválitebný</w:t>
            </w:r>
          </w:p>
        </w:tc>
        <w:tc>
          <w:tcPr>
            <w:tcW w:w="1484" w:type="dxa"/>
            <w:vMerge w:val="restart"/>
            <w:shd w:val="clear" w:color="auto" w:fill="CCFFFF"/>
          </w:tcPr>
          <w:p w:rsidR="00BB0650" w:rsidRPr="008E7F5F" w:rsidRDefault="00BB0650" w:rsidP="00386BF9">
            <w:pPr>
              <w:pStyle w:val="Zarkazkladnhotextu"/>
              <w:suppressAutoHyphens/>
              <w:spacing w:before="120" w:after="0"/>
              <w:ind w:firstLine="0"/>
              <w:jc w:val="center"/>
              <w:rPr>
                <w:rFonts w:ascii="Arial" w:hAnsi="Arial" w:cs="Arial"/>
                <w:b/>
                <w:sz w:val="16"/>
                <w:szCs w:val="16"/>
              </w:rPr>
            </w:pPr>
            <w:r w:rsidRPr="008E7F5F">
              <w:rPr>
                <w:rFonts w:ascii="Arial" w:hAnsi="Arial" w:cs="Arial"/>
                <w:b/>
                <w:sz w:val="16"/>
                <w:szCs w:val="16"/>
              </w:rPr>
              <w:t>Dobrý</w:t>
            </w:r>
          </w:p>
        </w:tc>
        <w:tc>
          <w:tcPr>
            <w:tcW w:w="1495" w:type="dxa"/>
            <w:vMerge w:val="restart"/>
            <w:shd w:val="clear" w:color="auto" w:fill="CCFFFF"/>
          </w:tcPr>
          <w:p w:rsidR="00BB0650" w:rsidRPr="008E7F5F" w:rsidRDefault="00BB0650" w:rsidP="00386BF9">
            <w:pPr>
              <w:pStyle w:val="Zarkazkladnhotextu"/>
              <w:suppressAutoHyphens/>
              <w:spacing w:before="120" w:after="0"/>
              <w:ind w:firstLine="0"/>
              <w:jc w:val="center"/>
              <w:rPr>
                <w:rFonts w:ascii="Arial" w:hAnsi="Arial" w:cs="Arial"/>
                <w:b/>
                <w:sz w:val="16"/>
                <w:szCs w:val="16"/>
              </w:rPr>
            </w:pPr>
            <w:r w:rsidRPr="008E7F5F">
              <w:rPr>
                <w:rFonts w:ascii="Arial" w:hAnsi="Arial" w:cs="Arial"/>
                <w:b/>
                <w:sz w:val="16"/>
                <w:szCs w:val="16"/>
              </w:rPr>
              <w:t>Dostatočný</w:t>
            </w:r>
          </w:p>
        </w:tc>
        <w:tc>
          <w:tcPr>
            <w:tcW w:w="1499" w:type="dxa"/>
            <w:vMerge w:val="restart"/>
            <w:shd w:val="clear" w:color="auto" w:fill="CCFFFF"/>
          </w:tcPr>
          <w:p w:rsidR="00BB0650" w:rsidRPr="008E7F5F" w:rsidRDefault="00BB0650" w:rsidP="00386BF9">
            <w:pPr>
              <w:pStyle w:val="Zarkazkladnhotextu"/>
              <w:suppressAutoHyphens/>
              <w:spacing w:before="120" w:after="0"/>
              <w:ind w:firstLine="0"/>
              <w:jc w:val="center"/>
              <w:rPr>
                <w:rFonts w:ascii="Arial" w:hAnsi="Arial" w:cs="Arial"/>
                <w:b/>
                <w:sz w:val="16"/>
                <w:szCs w:val="16"/>
              </w:rPr>
            </w:pPr>
            <w:r w:rsidRPr="008E7F5F">
              <w:rPr>
                <w:rFonts w:ascii="Arial" w:hAnsi="Arial" w:cs="Arial"/>
                <w:b/>
                <w:sz w:val="16"/>
                <w:szCs w:val="16"/>
              </w:rPr>
              <w:t>Nedostatočný</w:t>
            </w:r>
          </w:p>
        </w:tc>
      </w:tr>
      <w:tr w:rsidR="00BB0650" w:rsidRPr="00652E09" w:rsidTr="00386BF9">
        <w:trPr>
          <w:trHeight w:val="350"/>
        </w:trPr>
        <w:tc>
          <w:tcPr>
            <w:tcW w:w="1360" w:type="dxa"/>
            <w:tcBorders>
              <w:top w:val="single" w:sz="2" w:space="0" w:color="auto"/>
            </w:tcBorders>
            <w:shd w:val="clear" w:color="auto" w:fill="FFFF99"/>
          </w:tcPr>
          <w:p w:rsidR="00BB0650" w:rsidRPr="008E7F5F" w:rsidRDefault="00BB0650" w:rsidP="00386BF9">
            <w:pPr>
              <w:pStyle w:val="Zarkazkladnhotextu"/>
              <w:suppressAutoHyphens/>
              <w:spacing w:after="0"/>
              <w:ind w:firstLine="0"/>
              <w:rPr>
                <w:rFonts w:ascii="Arial" w:hAnsi="Arial" w:cs="Arial"/>
                <w:b/>
                <w:sz w:val="16"/>
                <w:szCs w:val="16"/>
              </w:rPr>
            </w:pPr>
            <w:r w:rsidRPr="008E7F5F">
              <w:rPr>
                <w:rFonts w:ascii="Arial" w:hAnsi="Arial" w:cs="Arial"/>
                <w:b/>
                <w:sz w:val="16"/>
                <w:szCs w:val="16"/>
              </w:rPr>
              <w:t xml:space="preserve">Kritériá hodnotenia </w:t>
            </w:r>
          </w:p>
        </w:tc>
        <w:tc>
          <w:tcPr>
            <w:tcW w:w="1487" w:type="dxa"/>
            <w:vMerge/>
            <w:shd w:val="clear" w:color="auto" w:fill="CCFFFF"/>
          </w:tcPr>
          <w:p w:rsidR="00BB0650" w:rsidRPr="008E7F5F" w:rsidRDefault="00BB0650" w:rsidP="00386BF9">
            <w:pPr>
              <w:pStyle w:val="Zarkazkladnhotextu"/>
              <w:suppressAutoHyphens/>
              <w:spacing w:before="120" w:after="0"/>
              <w:ind w:firstLine="0"/>
              <w:rPr>
                <w:rFonts w:ascii="Arial" w:hAnsi="Arial" w:cs="Arial"/>
                <w:sz w:val="16"/>
                <w:szCs w:val="16"/>
              </w:rPr>
            </w:pPr>
          </w:p>
        </w:tc>
        <w:tc>
          <w:tcPr>
            <w:tcW w:w="1495" w:type="dxa"/>
            <w:vMerge/>
            <w:shd w:val="clear" w:color="auto" w:fill="CCFFFF"/>
          </w:tcPr>
          <w:p w:rsidR="00BB0650" w:rsidRPr="008E7F5F" w:rsidRDefault="00BB0650" w:rsidP="00386BF9">
            <w:pPr>
              <w:pStyle w:val="Zarkazkladnhotextu"/>
              <w:suppressAutoHyphens/>
              <w:spacing w:before="120" w:after="0"/>
              <w:ind w:firstLine="0"/>
              <w:rPr>
                <w:rFonts w:ascii="Arial" w:hAnsi="Arial" w:cs="Arial"/>
                <w:sz w:val="16"/>
                <w:szCs w:val="16"/>
              </w:rPr>
            </w:pPr>
          </w:p>
        </w:tc>
        <w:tc>
          <w:tcPr>
            <w:tcW w:w="1484" w:type="dxa"/>
            <w:vMerge/>
            <w:shd w:val="clear" w:color="auto" w:fill="CCFFFF"/>
          </w:tcPr>
          <w:p w:rsidR="00BB0650" w:rsidRPr="008E7F5F" w:rsidRDefault="00BB0650" w:rsidP="00386BF9">
            <w:pPr>
              <w:pStyle w:val="Zarkazkladnhotextu"/>
              <w:suppressAutoHyphens/>
              <w:spacing w:before="120" w:after="0"/>
              <w:ind w:firstLine="0"/>
              <w:rPr>
                <w:rFonts w:ascii="Arial" w:hAnsi="Arial" w:cs="Arial"/>
                <w:sz w:val="16"/>
                <w:szCs w:val="16"/>
              </w:rPr>
            </w:pPr>
          </w:p>
        </w:tc>
        <w:tc>
          <w:tcPr>
            <w:tcW w:w="1495" w:type="dxa"/>
            <w:vMerge/>
            <w:shd w:val="clear" w:color="auto" w:fill="CCFFFF"/>
          </w:tcPr>
          <w:p w:rsidR="00BB0650" w:rsidRPr="008E7F5F" w:rsidRDefault="00BB0650" w:rsidP="00386BF9">
            <w:pPr>
              <w:pStyle w:val="Zarkazkladnhotextu"/>
              <w:suppressAutoHyphens/>
              <w:spacing w:before="120" w:after="0"/>
              <w:ind w:firstLine="0"/>
              <w:rPr>
                <w:rFonts w:ascii="Arial" w:hAnsi="Arial" w:cs="Arial"/>
                <w:sz w:val="16"/>
                <w:szCs w:val="16"/>
              </w:rPr>
            </w:pPr>
          </w:p>
        </w:tc>
        <w:tc>
          <w:tcPr>
            <w:tcW w:w="1499" w:type="dxa"/>
            <w:vMerge/>
            <w:shd w:val="clear" w:color="auto" w:fill="CCFFFF"/>
          </w:tcPr>
          <w:p w:rsidR="00BB0650" w:rsidRPr="008E7F5F" w:rsidRDefault="00BB0650" w:rsidP="00386BF9">
            <w:pPr>
              <w:pStyle w:val="Zarkazkladnhotextu"/>
              <w:suppressAutoHyphens/>
              <w:spacing w:before="120" w:after="0"/>
              <w:ind w:firstLine="0"/>
              <w:rPr>
                <w:rFonts w:ascii="Arial" w:hAnsi="Arial" w:cs="Arial"/>
                <w:sz w:val="16"/>
                <w:szCs w:val="16"/>
              </w:rPr>
            </w:pP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Porozumenie téme</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Porozumel téme dobre</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 podstate porozumel</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Porozumel s nedostatkami</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Porozumel so závažnými nedostatkami</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Neporozumel téme</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Používanie odbornej terminológie</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Používal</w:t>
            </w:r>
          </w:p>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 xml:space="preserve">samostatne </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Používal s malou pomocou</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Vyžadoval si pomoc</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Robil zásadné chyby</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 xml:space="preserve">Neovládal </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Vecnosť, správnosť a komplexnosť odpovede</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Bol samostatný, tvorivý, pohotový, pochopil súvislosti</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Bol celkom samostatný, tvorivý a pohotový</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Bol menej samostatný, nekomplexný a málo pohotový</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Bol nesamostatný, často vykazoval chyby, nechápal súvislosti</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Bol nesamostatný, ťažkopádny, vykazoval zásadné chyby</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Samostatnosť prejavu</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Vyjadroval sa výstižne, súvisle a správne</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Vyjadroval sa celkom výstižne a súvisle</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Vyjadroval sa nepresne, niekedy nesúvisle, s chybami</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Vyjadroval sa s problémami, nesúvisle, s chybami</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Nedokázal sa vyjadriť ani s pomocou skúšajúceho</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Schopnosť praktickej aplikácie teoretických poznatkov</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Správne a samostatne aplikoval</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Celkom správne a samostatne aplikoval</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Aplikoval nepresne,  s problémami a s pomocou skúšajúceho</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Aplikoval veľmi nepresne, s problémami a zásadnými chybami</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Nedokázal aplikovať</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Pochopenie praktickej úlohy</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Porozumel úlohe dobre</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 podstate porozumel</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Porozumel s nedostatkami</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Porozumel so závažnými nedostatkami</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Neporozumel úlohe</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lastRenderedPageBreak/>
              <w:t xml:space="preserve">Voľba postupu </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správny a efektívny postup</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 podstate zvolil správny postup</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postup s problémami</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postup s problémami a s pomocou skúšajúceho</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Nezvolil správny postup ani s pomocou skúšajúceho</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Výber prístrojov, strojov, zariadení, náradia, materiálov, surovín</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správny výber</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 podstate zvolil správny výber</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výber s problémami</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výber s problémami a s pomocou skúšajúceho</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Nezvolil správny výber  ani s pomocou skúšajúceho</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Organizácia práce na pracovisku</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veľmi správnu organizáciu</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 podstate zvolil dobrú organizáciu</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organizáciu s problémami</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Zvolil organizáciu s problémami a s pomocou skúšajúceho</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 xml:space="preserve">Nezvládol organizáciu  </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Kvalita výsledku práce</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Pripravil kvalitný produkt/činnosť</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 podstate pripravil kvalitný produkt/činnosť</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Pripravil produkt/činnosť s nízkou kvalitou</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Pripravil produkt/činnosť s veľmi nízkou kvalitou</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Pripravil nepodarok</w:t>
            </w:r>
          </w:p>
        </w:tc>
      </w:tr>
      <w:tr w:rsidR="00BB0650" w:rsidRPr="00652E09" w:rsidTr="00386BF9">
        <w:tc>
          <w:tcPr>
            <w:tcW w:w="1360" w:type="dxa"/>
            <w:shd w:val="clear" w:color="auto" w:fill="FFFF99"/>
          </w:tcPr>
          <w:p w:rsidR="00BB0650" w:rsidRPr="008E7F5F" w:rsidRDefault="00BB0650" w:rsidP="00386BF9">
            <w:pPr>
              <w:pStyle w:val="Zarkazkladnhotextu"/>
              <w:suppressAutoHyphens/>
              <w:spacing w:after="0"/>
              <w:ind w:firstLine="0"/>
              <w:jc w:val="left"/>
              <w:rPr>
                <w:rFonts w:ascii="Arial" w:hAnsi="Arial" w:cs="Arial"/>
                <w:b/>
                <w:sz w:val="16"/>
                <w:szCs w:val="16"/>
              </w:rPr>
            </w:pPr>
            <w:r w:rsidRPr="008E7F5F">
              <w:rPr>
                <w:rFonts w:ascii="Arial" w:hAnsi="Arial" w:cs="Arial"/>
                <w:b/>
                <w:sz w:val="16"/>
                <w:szCs w:val="16"/>
              </w:rPr>
              <w:t>Dodržiavanie BOZP a hygieny pri práci</w:t>
            </w:r>
          </w:p>
        </w:tc>
        <w:tc>
          <w:tcPr>
            <w:tcW w:w="1487"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Dodržal presne všetky predpisy</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V podstate dodržal všetky predpisy</w:t>
            </w:r>
          </w:p>
        </w:tc>
        <w:tc>
          <w:tcPr>
            <w:tcW w:w="1484"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Dodržal predpisy s veľkými problémami</w:t>
            </w:r>
          </w:p>
        </w:tc>
        <w:tc>
          <w:tcPr>
            <w:tcW w:w="1495"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Dodržal iba veľmi málo predpisov</w:t>
            </w:r>
          </w:p>
        </w:tc>
        <w:tc>
          <w:tcPr>
            <w:tcW w:w="1499" w:type="dxa"/>
          </w:tcPr>
          <w:p w:rsidR="00BB0650" w:rsidRPr="008E7F5F" w:rsidRDefault="00BB0650" w:rsidP="00386BF9">
            <w:pPr>
              <w:pStyle w:val="Zarkazkladnhotextu"/>
              <w:suppressAutoHyphens/>
              <w:spacing w:after="0"/>
              <w:ind w:firstLine="0"/>
              <w:jc w:val="left"/>
              <w:rPr>
                <w:rFonts w:ascii="Arial" w:hAnsi="Arial" w:cs="Arial"/>
                <w:sz w:val="16"/>
                <w:szCs w:val="16"/>
              </w:rPr>
            </w:pPr>
            <w:r w:rsidRPr="008E7F5F">
              <w:rPr>
                <w:rFonts w:ascii="Arial" w:hAnsi="Arial" w:cs="Arial"/>
                <w:sz w:val="16"/>
                <w:szCs w:val="16"/>
              </w:rPr>
              <w:t>Nedodržiaval predpisy</w:t>
            </w:r>
          </w:p>
        </w:tc>
      </w:tr>
    </w:tbl>
    <w:p w:rsidR="00BB0650" w:rsidRDefault="00BB0650" w:rsidP="00BB0650">
      <w:pPr>
        <w:pStyle w:val="Zarkazkladnhotextu"/>
        <w:suppressAutoHyphens/>
        <w:spacing w:before="120" w:after="0"/>
        <w:ind w:firstLine="0"/>
        <w:rPr>
          <w:rFonts w:ascii="Arial" w:hAnsi="Arial" w:cs="Arial"/>
          <w:sz w:val="18"/>
          <w:szCs w:val="18"/>
        </w:rPr>
      </w:pPr>
    </w:p>
    <w:p w:rsidR="00BB0650" w:rsidRPr="00100873" w:rsidRDefault="00BB0650" w:rsidP="00BB0650">
      <w:pPr>
        <w:spacing w:before="240"/>
        <w:ind w:left="360"/>
        <w:rPr>
          <w:rFonts w:ascii="Arial" w:hAnsi="Arial" w:cs="Arial"/>
          <w:b/>
          <w:sz w:val="20"/>
          <w:szCs w:val="20"/>
        </w:rPr>
      </w:pPr>
      <w:r w:rsidRPr="00100873">
        <w:rPr>
          <w:rFonts w:ascii="Arial" w:hAnsi="Arial" w:cs="Arial"/>
          <w:b/>
          <w:sz w:val="20"/>
          <w:szCs w:val="20"/>
        </w:rPr>
        <w:t xml:space="preserve">Materiálne a priestorové podmienky pre vykonanie záverečnej skúšky </w:t>
      </w:r>
    </w:p>
    <w:p w:rsidR="00BB0650" w:rsidRDefault="00BB0650" w:rsidP="00BB0650">
      <w:pPr>
        <w:pStyle w:val="Zarkazkladnhotextu"/>
        <w:suppressAutoHyphens/>
        <w:spacing w:before="120" w:after="0"/>
        <w:ind w:left="360" w:firstLine="0"/>
        <w:rPr>
          <w:rFonts w:ascii="Arial" w:hAnsi="Arial" w:cs="Arial"/>
          <w:sz w:val="20"/>
        </w:rPr>
      </w:pPr>
      <w:r>
        <w:rPr>
          <w:rFonts w:ascii="Arial" w:hAnsi="Arial" w:cs="Arial"/>
          <w:sz w:val="20"/>
        </w:rPr>
        <w:t xml:space="preserve">Budú konkretizované v rámci prípravy tém pre záverečné skúšky. Budú v súlade so štandardom, ktorý predpisuje ŠVP a doplnený podľa podmienok a špecifík učebného odboru 2487 H 01 autoopravár-mechanik.  </w:t>
      </w:r>
    </w:p>
    <w:p w:rsidR="00BB0650" w:rsidRDefault="00BB0650" w:rsidP="00BB0650">
      <w:pPr>
        <w:pStyle w:val="Zarkazkladnhotextu"/>
        <w:numPr>
          <w:ilvl w:val="0"/>
          <w:numId w:val="16"/>
        </w:numPr>
        <w:suppressAutoHyphens/>
        <w:spacing w:before="120" w:after="0"/>
        <w:rPr>
          <w:rFonts w:ascii="Arial" w:hAnsi="Arial" w:cs="Arial"/>
          <w:b/>
          <w:sz w:val="20"/>
        </w:rPr>
      </w:pP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BB0650" w:rsidRDefault="00BB0650" w:rsidP="00BB0650">
      <w:pPr>
        <w:pStyle w:val="Zarkazkladnhotextu"/>
        <w:suppressAutoHyphens/>
        <w:spacing w:before="120" w:after="0"/>
        <w:ind w:left="360" w:firstLine="0"/>
        <w:rPr>
          <w:rFonts w:ascii="Arial" w:hAnsi="Arial" w:cs="Arial"/>
          <w:b/>
          <w:sz w:val="20"/>
        </w:rPr>
      </w:pPr>
      <w:r>
        <w:rPr>
          <w:rFonts w:ascii="Arial" w:hAnsi="Arial" w:cs="Arial"/>
          <w:b/>
          <w:sz w:val="20"/>
        </w:rPr>
        <w:t>Stupne prospechu a celkový prospech</w:t>
      </w:r>
    </w:p>
    <w:p w:rsidR="00BB0650" w:rsidRDefault="00BB0650" w:rsidP="00BB0650">
      <w:pPr>
        <w:pStyle w:val="Zarkazkladnhotextu"/>
        <w:suppressAutoHyphens/>
        <w:spacing w:before="120" w:after="0"/>
        <w:ind w:left="360" w:firstLine="0"/>
        <w:rPr>
          <w:rFonts w:ascii="Arial" w:hAnsi="Arial" w:cs="Arial"/>
          <w:sz w:val="20"/>
        </w:rPr>
      </w:pPr>
      <w:r w:rsidRPr="00100873">
        <w:rPr>
          <w:rFonts w:ascii="Arial" w:hAnsi="Arial" w:cs="Arial"/>
          <w:sz w:val="20"/>
        </w:rPr>
        <w:t>Prospech žiaka je v jednotlivých vyučovacích predmetoch klasifikovaný týmito stupňami:</w:t>
      </w:r>
    </w:p>
    <w:p w:rsidR="00BB0650" w:rsidRDefault="00BB0650" w:rsidP="00BB0650">
      <w:pPr>
        <w:pStyle w:val="Zarkazkladnhotextu"/>
        <w:suppressAutoHyphens/>
        <w:spacing w:before="120" w:after="0"/>
        <w:ind w:left="360" w:firstLine="0"/>
        <w:rPr>
          <w:rFonts w:ascii="Arial" w:hAnsi="Arial" w:cs="Arial"/>
          <w:sz w:val="20"/>
        </w:rPr>
      </w:pPr>
      <w:r>
        <w:rPr>
          <w:rFonts w:ascii="Arial" w:hAnsi="Arial" w:cs="Arial"/>
          <w:sz w:val="20"/>
        </w:rPr>
        <w:t>1 – výborný</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2 – chválitebný</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3 – dobrý</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4 – dostatočný</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5 – nedostatočný</w:t>
      </w:r>
    </w:p>
    <w:p w:rsidR="00BB0650" w:rsidRDefault="00BB0650" w:rsidP="00BB0650">
      <w:pPr>
        <w:pStyle w:val="Zarkazkladnhotextu"/>
        <w:suppressAutoHyphens/>
        <w:spacing w:before="120" w:after="0"/>
        <w:ind w:left="357" w:firstLine="0"/>
        <w:rPr>
          <w:rFonts w:ascii="Arial" w:hAnsi="Arial" w:cs="Arial"/>
          <w:sz w:val="20"/>
        </w:rPr>
      </w:pPr>
      <w:r>
        <w:rPr>
          <w:rFonts w:ascii="Arial" w:hAnsi="Arial" w:cs="Arial"/>
          <w:sz w:val="20"/>
        </w:rPr>
        <w:t>Správanie žiaka je klasifikované týmito stupňami:</w:t>
      </w:r>
    </w:p>
    <w:p w:rsidR="00BB0650" w:rsidRDefault="00BB0650" w:rsidP="00BB0650">
      <w:pPr>
        <w:pStyle w:val="Zarkazkladnhotextu"/>
        <w:suppressAutoHyphens/>
        <w:spacing w:before="120" w:after="0"/>
        <w:ind w:left="357" w:firstLine="0"/>
        <w:rPr>
          <w:rFonts w:ascii="Arial" w:hAnsi="Arial" w:cs="Arial"/>
          <w:sz w:val="20"/>
        </w:rPr>
      </w:pPr>
      <w:r>
        <w:rPr>
          <w:rFonts w:ascii="Arial" w:hAnsi="Arial" w:cs="Arial"/>
          <w:sz w:val="20"/>
        </w:rPr>
        <w:t>1 – veľmi dobré</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2 – uspokojivé</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3 – menej uspokojivé</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4 -- neuspokojivé</w:t>
      </w:r>
    </w:p>
    <w:p w:rsidR="00BB0650" w:rsidRDefault="00BB0650" w:rsidP="00BB0650">
      <w:pPr>
        <w:pStyle w:val="Zarkazkladnhotextu"/>
        <w:suppressAutoHyphens/>
        <w:spacing w:before="120" w:after="0"/>
        <w:ind w:left="357" w:firstLine="0"/>
        <w:rPr>
          <w:rFonts w:ascii="Arial" w:hAnsi="Arial" w:cs="Arial"/>
          <w:sz w:val="20"/>
        </w:rPr>
      </w:pPr>
      <w:r>
        <w:rPr>
          <w:rFonts w:ascii="Arial" w:hAnsi="Arial" w:cs="Arial"/>
          <w:sz w:val="20"/>
        </w:rPr>
        <w:t>Žiak na konci prvého a druhého polroku je hodnotený takto:</w:t>
      </w:r>
    </w:p>
    <w:p w:rsidR="00BB0650" w:rsidRDefault="00BB0650" w:rsidP="00BB0650">
      <w:pPr>
        <w:pStyle w:val="Zarkazkladnhotextu"/>
        <w:suppressAutoHyphens/>
        <w:spacing w:before="120" w:after="0"/>
        <w:ind w:left="357" w:firstLine="0"/>
        <w:rPr>
          <w:rFonts w:ascii="Arial" w:hAnsi="Arial" w:cs="Arial"/>
          <w:sz w:val="20"/>
        </w:rPr>
      </w:pPr>
      <w:r>
        <w:rPr>
          <w:rFonts w:ascii="Arial" w:hAnsi="Arial" w:cs="Arial"/>
          <w:sz w:val="20"/>
        </w:rPr>
        <w:t>- Prospel s vyznamenaním</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 Prospel veľmi dobre</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 Prospel</w:t>
      </w:r>
    </w:p>
    <w:p w:rsidR="00BB0650" w:rsidRDefault="00BB0650" w:rsidP="00BB0650">
      <w:pPr>
        <w:pStyle w:val="Zarkazkladnhotextu"/>
        <w:suppressAutoHyphens/>
        <w:spacing w:after="0"/>
        <w:ind w:left="357" w:firstLine="0"/>
        <w:rPr>
          <w:rFonts w:ascii="Arial" w:hAnsi="Arial" w:cs="Arial"/>
          <w:sz w:val="20"/>
        </w:rPr>
      </w:pPr>
      <w:r>
        <w:rPr>
          <w:rFonts w:ascii="Arial" w:hAnsi="Arial" w:cs="Arial"/>
          <w:sz w:val="20"/>
        </w:rPr>
        <w:t>- Neprospel</w:t>
      </w:r>
    </w:p>
    <w:p w:rsidR="00BB0650" w:rsidRDefault="00BB0650" w:rsidP="00BB0650">
      <w:pPr>
        <w:pStyle w:val="Zarkazkladnhotextu"/>
        <w:suppressAutoHyphens/>
        <w:spacing w:before="120" w:after="0"/>
        <w:ind w:left="357" w:firstLine="0"/>
        <w:rPr>
          <w:rFonts w:ascii="Arial" w:hAnsi="Arial" w:cs="Arial"/>
          <w:sz w:val="20"/>
        </w:rPr>
      </w:pPr>
      <w:r>
        <w:rPr>
          <w:rFonts w:ascii="Arial" w:hAnsi="Arial" w:cs="Arial"/>
          <w:sz w:val="20"/>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Záverečná skúška sa môže opakovať v zmysle právnych predpisov.</w:t>
      </w:r>
    </w:p>
    <w:p w:rsidR="00BB0650" w:rsidRDefault="00BB0650" w:rsidP="00BB0650">
      <w:pPr>
        <w:pStyle w:val="Zarkazkladnhotextu"/>
        <w:suppressAutoHyphens/>
        <w:spacing w:before="120" w:after="0"/>
        <w:ind w:left="357" w:firstLine="0"/>
        <w:rPr>
          <w:rFonts w:ascii="Arial" w:hAnsi="Arial" w:cs="Arial"/>
          <w:sz w:val="20"/>
        </w:rPr>
      </w:pPr>
      <w:r>
        <w:rPr>
          <w:rFonts w:ascii="Arial" w:hAnsi="Arial" w:cs="Arial"/>
          <w:sz w:val="20"/>
        </w:rPr>
        <w:t xml:space="preserve">Ak má žiak alebo jeho zákonný zástupca pochybnosti o správnosti hodnotenia, môže požiadať riaditeľa školy o komisionálne preskúšanie žiaka. Na základe kritérií hodnotenia sa uskutoční </w:t>
      </w:r>
      <w:r>
        <w:rPr>
          <w:rFonts w:ascii="Arial" w:hAnsi="Arial" w:cs="Arial"/>
          <w:sz w:val="20"/>
        </w:rPr>
        <w:lastRenderedPageBreak/>
        <w:t>preskúšanie žiaka do 14 dní od doručenia jeho žiadosti prípadne v termíne po vzájomnej dohode medzi žiakom a riaditeľom školy. Komisionálne skúšky prebiehajú v súlade s právnymi predpismi.</w:t>
      </w:r>
    </w:p>
    <w:p w:rsidR="00BB0650" w:rsidRDefault="00BB0650" w:rsidP="00BB0650">
      <w:pPr>
        <w:pStyle w:val="Zarkazkladnhotextu"/>
        <w:suppressAutoHyphens/>
        <w:spacing w:before="120" w:after="0"/>
        <w:ind w:left="357" w:firstLine="0"/>
        <w:rPr>
          <w:rFonts w:ascii="Arial" w:hAnsi="Arial" w:cs="Arial"/>
          <w:sz w:val="20"/>
        </w:rPr>
      </w:pPr>
      <w:r>
        <w:rPr>
          <w:rFonts w:ascii="Arial" w:hAnsi="Arial" w:cs="Arial"/>
          <w:sz w:val="20"/>
        </w:rPr>
        <w:t xml:space="preserve">Opravné skúšky určuje riaditeľ školy v súlade s právnym predpisom.   </w:t>
      </w:r>
    </w:p>
    <w:p w:rsidR="00BB0650" w:rsidRDefault="00BB0650" w:rsidP="00BB0650">
      <w:pPr>
        <w:pStyle w:val="Zarkazkladnhotextu"/>
        <w:suppressAutoHyphens/>
        <w:spacing w:before="120" w:after="0"/>
        <w:ind w:left="357" w:firstLine="0"/>
        <w:rPr>
          <w:rFonts w:ascii="Arial" w:hAnsi="Arial" w:cs="Arial"/>
          <w:b/>
          <w:sz w:val="20"/>
        </w:rPr>
      </w:pPr>
      <w:r w:rsidRPr="009F2087">
        <w:rPr>
          <w:rFonts w:ascii="Arial" w:hAnsi="Arial" w:cs="Arial"/>
          <w:b/>
          <w:sz w:val="20"/>
        </w:rPr>
        <w:t>Výchovné opatrenia</w:t>
      </w:r>
    </w:p>
    <w:p w:rsidR="00BB0650" w:rsidRDefault="00BB0650" w:rsidP="00BB0650">
      <w:pPr>
        <w:pStyle w:val="Zarkazkladnhotextu"/>
        <w:suppressAutoHyphens/>
        <w:spacing w:before="120" w:after="0"/>
        <w:ind w:left="357" w:firstLine="0"/>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BB0650" w:rsidRPr="009F2087" w:rsidRDefault="00BB0650" w:rsidP="00BB0650">
      <w:pPr>
        <w:pStyle w:val="Zarkazkladnhotextu"/>
        <w:numPr>
          <w:ilvl w:val="0"/>
          <w:numId w:val="16"/>
        </w:numPr>
        <w:suppressAutoHyphens/>
        <w:spacing w:before="120" w:after="0"/>
        <w:rPr>
          <w:rFonts w:ascii="Arial" w:hAnsi="Arial" w:cs="Arial"/>
          <w:b/>
          <w:sz w:val="20"/>
        </w:rPr>
      </w:pPr>
      <w:r w:rsidRPr="00100873">
        <w:rPr>
          <w:rFonts w:ascii="Arial" w:hAnsi="Arial" w:cs="Arial"/>
          <w:b/>
          <w:sz w:val="20"/>
        </w:rPr>
        <w:t>Klasifikácia</w:t>
      </w:r>
      <w:r>
        <w:rPr>
          <w:rFonts w:ascii="Arial" w:hAnsi="Arial" w:cs="Arial"/>
          <w:b/>
          <w:sz w:val="20"/>
        </w:rPr>
        <w:t xml:space="preserve"> a hodnotenie žiakov so ŠVVP</w:t>
      </w:r>
      <w:r w:rsidRPr="00100873">
        <w:rPr>
          <w:rFonts w:ascii="Arial" w:hAnsi="Arial" w:cs="Arial"/>
          <w:b/>
          <w:sz w:val="20"/>
        </w:rPr>
        <w:t xml:space="preserve"> </w:t>
      </w:r>
      <w:r w:rsidRPr="009F2087">
        <w:rPr>
          <w:rFonts w:ascii="Arial" w:hAnsi="Arial" w:cs="Arial"/>
          <w:sz w:val="20"/>
        </w:rPr>
        <w:t>sa robí s</w:t>
      </w:r>
      <w:r>
        <w:rPr>
          <w:rFonts w:ascii="Arial" w:hAnsi="Arial" w:cs="Arial"/>
          <w:sz w:val="20"/>
        </w:rPr>
        <w:t> </w:t>
      </w:r>
      <w:r w:rsidRPr="009F2087">
        <w:rPr>
          <w:rFonts w:ascii="Arial" w:hAnsi="Arial" w:cs="Arial"/>
          <w:sz w:val="20"/>
        </w:rPr>
        <w:t>prihliadnutím</w:t>
      </w:r>
      <w:r>
        <w:rPr>
          <w:rFonts w:ascii="Arial" w:hAnsi="Arial" w:cs="Arial"/>
          <w:b/>
          <w:sz w:val="20"/>
        </w:rPr>
        <w:t xml:space="preserve"> </w:t>
      </w:r>
      <w:r w:rsidRPr="009F2087">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doporučenia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BB0650" w:rsidRPr="00100873" w:rsidRDefault="00BB0650" w:rsidP="00BB0650">
      <w:pPr>
        <w:pStyle w:val="Zarkazkladnhotextu2"/>
        <w:spacing w:before="120" w:after="0"/>
        <w:ind w:firstLine="0"/>
        <w:rPr>
          <w:rFonts w:ascii="Arial" w:hAnsi="Arial" w:cs="Arial"/>
          <w:sz w:val="18"/>
          <w:szCs w:val="18"/>
        </w:rPr>
      </w:pPr>
    </w:p>
    <w:p w:rsidR="00BB0650" w:rsidRDefault="00BB0650"/>
    <w:sectPr w:rsidR="00BB06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B3" w:rsidRDefault="004F01B3">
      <w:r>
        <w:separator/>
      </w:r>
    </w:p>
  </w:endnote>
  <w:endnote w:type="continuationSeparator" w:id="0">
    <w:p w:rsidR="004F01B3" w:rsidRDefault="004F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Arial (W1)">
    <w:altName w:val="Arial"/>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D" w:rsidRDefault="00BB0650" w:rsidP="006878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5435CD" w:rsidRDefault="004F01B3" w:rsidP="00426C92">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D" w:rsidRDefault="00BB0650" w:rsidP="006878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210DF">
      <w:rPr>
        <w:rStyle w:val="slostrany"/>
        <w:noProof/>
      </w:rPr>
      <w:t>2</w:t>
    </w:r>
    <w:r>
      <w:rPr>
        <w:rStyle w:val="slostrany"/>
      </w:rPr>
      <w:fldChar w:fldCharType="end"/>
    </w:r>
  </w:p>
  <w:p w:rsidR="005435CD" w:rsidRDefault="004F01B3" w:rsidP="00687846">
    <w:pPr>
      <w:pStyle w:val="Pta"/>
      <w:framePr w:wrap="around" w:vAnchor="text" w:hAnchor="page" w:x="1239" w:y="-43"/>
      <w:ind w:right="360"/>
      <w:rPr>
        <w:rStyle w:val="slostrany"/>
      </w:rPr>
    </w:pPr>
  </w:p>
  <w:p w:rsidR="005435CD" w:rsidRDefault="004F01B3" w:rsidP="00687846">
    <w:pPr>
      <w:pStyle w:val="Pta"/>
      <w:framePr w:wrap="around" w:vAnchor="text" w:hAnchor="page" w:x="1239" w:y="-43"/>
      <w:ind w:right="360"/>
      <w:rPr>
        <w:rStyle w:val="slostrany"/>
      </w:rPr>
    </w:pPr>
  </w:p>
  <w:p w:rsidR="005435CD" w:rsidRPr="005E291E" w:rsidRDefault="004F01B3" w:rsidP="0073167C">
    <w:pPr>
      <w:pStyle w:val="Pta"/>
      <w:ind w:right="360"/>
      <w:rPr>
        <w:rFonts w:ascii="Arial" w:hAnsi="Arial" w:cs="Arial"/>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D" w:rsidRDefault="00BB0650">
    <w:pPr>
      <w:pStyle w:val="Pt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B3" w:rsidRDefault="004F01B3">
      <w:r>
        <w:separator/>
      </w:r>
    </w:p>
  </w:footnote>
  <w:footnote w:type="continuationSeparator" w:id="0">
    <w:p w:rsidR="004F01B3" w:rsidRDefault="004F0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CD" w:rsidRDefault="00BB0650" w:rsidP="00296F4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5435CD" w:rsidRDefault="004F01B3" w:rsidP="00B77EB9">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167010B"/>
    <w:multiLevelType w:val="hybridMultilevel"/>
    <w:tmpl w:val="588C4FD0"/>
    <w:name w:val="WW8Num2"/>
    <w:lvl w:ilvl="0" w:tplc="FFFFFFFF">
      <w:start w:val="1"/>
      <w:numFmt w:val="bullet"/>
      <w:lvlText w:val=""/>
      <w:lvlJc w:val="left"/>
      <w:pPr>
        <w:ind w:left="720" w:hanging="360"/>
      </w:pPr>
      <w:rPr>
        <w:rFonts w:ascii="Symbol" w:hAnsi="Symbol" w:hint="default"/>
        <w:b w:val="0"/>
        <w:i w:val="0"/>
        <w:caps w:val="0"/>
        <w:strike w:val="0"/>
        <w:dstrike w:val="0"/>
        <w:vanish w:val="0"/>
        <w:color w:val="000000"/>
        <w:sz w:val="24"/>
        <w:u w:val="none"/>
        <w:effect w:val="none"/>
        <w:vertAlign w:val="subscrip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67522E"/>
    <w:multiLevelType w:val="hybridMultilevel"/>
    <w:tmpl w:val="06A060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E545D1"/>
    <w:multiLevelType w:val="hybridMultilevel"/>
    <w:tmpl w:val="3558EB1E"/>
    <w:lvl w:ilvl="0" w:tplc="04090001">
      <w:start w:val="1"/>
      <w:numFmt w:val="decimal"/>
      <w:lvlText w:val="%1."/>
      <w:lvlJc w:val="left"/>
      <w:pPr>
        <w:tabs>
          <w:tab w:val="num" w:pos="720"/>
        </w:tabs>
        <w:ind w:left="720" w:hanging="360"/>
      </w:pPr>
      <w:rPr>
        <w:rFonts w:cs="Times New Roman" w:hint="default"/>
      </w:rPr>
    </w:lvl>
    <w:lvl w:ilvl="1" w:tplc="041B0003" w:tentative="1">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07B4F"/>
    <w:multiLevelType w:val="hybridMultilevel"/>
    <w:tmpl w:val="BCA8F0A0"/>
    <w:lvl w:ilvl="0" w:tplc="D8048E3C">
      <w:start w:val="2487"/>
      <w:numFmt w:val="bullet"/>
      <w:pStyle w:val="Mjzoznam"/>
      <w:lvlText w:val="-"/>
      <w:lvlJc w:val="left"/>
      <w:pPr>
        <w:tabs>
          <w:tab w:val="num" w:pos="420"/>
        </w:tabs>
        <w:ind w:left="420" w:hanging="360"/>
      </w:pPr>
      <w:rPr>
        <w:rFonts w:ascii="Times New Roman" w:eastAsia="Times New Roman" w:hAnsi="Times New Roman" w:hint="default"/>
      </w:rPr>
    </w:lvl>
    <w:lvl w:ilvl="1" w:tplc="1EECB312" w:tentative="1">
      <w:start w:val="1"/>
      <w:numFmt w:val="bullet"/>
      <w:lvlText w:val="o"/>
      <w:lvlJc w:val="left"/>
      <w:pPr>
        <w:tabs>
          <w:tab w:val="num" w:pos="1440"/>
        </w:tabs>
        <w:ind w:left="1440" w:hanging="360"/>
      </w:pPr>
      <w:rPr>
        <w:rFonts w:ascii="Courier New" w:hAnsi="Courier New" w:hint="default"/>
      </w:rPr>
    </w:lvl>
    <w:lvl w:ilvl="2" w:tplc="54C47EAA" w:tentative="1">
      <w:start w:val="1"/>
      <w:numFmt w:val="bullet"/>
      <w:lvlText w:val=""/>
      <w:lvlJc w:val="left"/>
      <w:pPr>
        <w:tabs>
          <w:tab w:val="num" w:pos="2160"/>
        </w:tabs>
        <w:ind w:left="2160" w:hanging="360"/>
      </w:pPr>
      <w:rPr>
        <w:rFonts w:ascii="Wingdings" w:hAnsi="Wingdings" w:hint="default"/>
      </w:rPr>
    </w:lvl>
    <w:lvl w:ilvl="3" w:tplc="B32C4BA2" w:tentative="1">
      <w:start w:val="1"/>
      <w:numFmt w:val="bullet"/>
      <w:lvlText w:val=""/>
      <w:lvlJc w:val="left"/>
      <w:pPr>
        <w:tabs>
          <w:tab w:val="num" w:pos="2880"/>
        </w:tabs>
        <w:ind w:left="2880" w:hanging="360"/>
      </w:pPr>
      <w:rPr>
        <w:rFonts w:ascii="Symbol" w:hAnsi="Symbol" w:hint="default"/>
      </w:rPr>
    </w:lvl>
    <w:lvl w:ilvl="4" w:tplc="FBFEC57C" w:tentative="1">
      <w:start w:val="1"/>
      <w:numFmt w:val="bullet"/>
      <w:lvlText w:val="o"/>
      <w:lvlJc w:val="left"/>
      <w:pPr>
        <w:tabs>
          <w:tab w:val="num" w:pos="3600"/>
        </w:tabs>
        <w:ind w:left="3600" w:hanging="360"/>
      </w:pPr>
      <w:rPr>
        <w:rFonts w:ascii="Courier New" w:hAnsi="Courier New" w:hint="default"/>
      </w:rPr>
    </w:lvl>
    <w:lvl w:ilvl="5" w:tplc="AEC679B2" w:tentative="1">
      <w:start w:val="1"/>
      <w:numFmt w:val="bullet"/>
      <w:lvlText w:val=""/>
      <w:lvlJc w:val="left"/>
      <w:pPr>
        <w:tabs>
          <w:tab w:val="num" w:pos="4320"/>
        </w:tabs>
        <w:ind w:left="4320" w:hanging="360"/>
      </w:pPr>
      <w:rPr>
        <w:rFonts w:ascii="Wingdings" w:hAnsi="Wingdings" w:hint="default"/>
      </w:rPr>
    </w:lvl>
    <w:lvl w:ilvl="6" w:tplc="3AAE75CC" w:tentative="1">
      <w:start w:val="1"/>
      <w:numFmt w:val="bullet"/>
      <w:lvlText w:val=""/>
      <w:lvlJc w:val="left"/>
      <w:pPr>
        <w:tabs>
          <w:tab w:val="num" w:pos="5040"/>
        </w:tabs>
        <w:ind w:left="5040" w:hanging="360"/>
      </w:pPr>
      <w:rPr>
        <w:rFonts w:ascii="Symbol" w:hAnsi="Symbol" w:hint="default"/>
      </w:rPr>
    </w:lvl>
    <w:lvl w:ilvl="7" w:tplc="91587246" w:tentative="1">
      <w:start w:val="1"/>
      <w:numFmt w:val="bullet"/>
      <w:lvlText w:val="o"/>
      <w:lvlJc w:val="left"/>
      <w:pPr>
        <w:tabs>
          <w:tab w:val="num" w:pos="5760"/>
        </w:tabs>
        <w:ind w:left="5760" w:hanging="360"/>
      </w:pPr>
      <w:rPr>
        <w:rFonts w:ascii="Courier New" w:hAnsi="Courier New" w:hint="default"/>
      </w:rPr>
    </w:lvl>
    <w:lvl w:ilvl="8" w:tplc="5F3ACC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3B3C"/>
    <w:multiLevelType w:val="multilevel"/>
    <w:tmpl w:val="96E68B9E"/>
    <w:styleLink w:val="StylOdrkysobrzky8b"/>
    <w:lvl w:ilvl="0">
      <w:start w:val="1"/>
      <w:numFmt w:val="bullet"/>
      <w:lvlText w:val=""/>
      <w:lvlPicBulletId w:val="0"/>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C315D"/>
    <w:multiLevelType w:val="hybridMultilevel"/>
    <w:tmpl w:val="049C0E46"/>
    <w:lvl w:ilvl="0" w:tplc="0CFC985A">
      <w:start w:val="1"/>
      <w:numFmt w:val="bullet"/>
      <w:lvlText w:val=""/>
      <w:lvlPicBulletId w:val="0"/>
      <w:lvlJc w:val="left"/>
      <w:pPr>
        <w:tabs>
          <w:tab w:val="num" w:pos="360"/>
        </w:tabs>
        <w:ind w:left="360" w:hanging="360"/>
      </w:pPr>
      <w:rPr>
        <w:rFonts w:ascii="Symbol" w:hAnsi="Symbol" w:hint="default"/>
        <w:color w:val="auto"/>
      </w:rPr>
    </w:lvl>
    <w:lvl w:ilvl="1" w:tplc="3BF23E80">
      <w:start w:val="1"/>
      <w:numFmt w:val="lowerLetter"/>
      <w:lvlText w:val="%2)"/>
      <w:lvlJc w:val="left"/>
      <w:pPr>
        <w:tabs>
          <w:tab w:val="num" w:pos="1454"/>
        </w:tabs>
        <w:ind w:left="1454" w:hanging="360"/>
      </w:pPr>
      <w:rPr>
        <w:rFonts w:ascii="Times New Roman" w:eastAsia="Times New Roman" w:hAnsi="Times New Roman" w:cs="Times New Roman"/>
      </w:rPr>
    </w:lvl>
    <w:lvl w:ilvl="2" w:tplc="262AA074">
      <w:start w:val="1"/>
      <w:numFmt w:val="bullet"/>
      <w:lvlText w:val=""/>
      <w:lvlJc w:val="left"/>
      <w:pPr>
        <w:tabs>
          <w:tab w:val="num" w:pos="2354"/>
        </w:tabs>
        <w:ind w:left="2354" w:hanging="360"/>
      </w:pPr>
      <w:rPr>
        <w:rFonts w:ascii="Symbol" w:hAnsi="Symbol" w:hint="default"/>
        <w:color w:val="auto"/>
      </w:rPr>
    </w:lvl>
    <w:lvl w:ilvl="3" w:tplc="2F2C05FE" w:tentative="1">
      <w:start w:val="1"/>
      <w:numFmt w:val="decimal"/>
      <w:lvlText w:val="%4."/>
      <w:lvlJc w:val="left"/>
      <w:pPr>
        <w:tabs>
          <w:tab w:val="num" w:pos="2894"/>
        </w:tabs>
        <w:ind w:left="2894" w:hanging="360"/>
      </w:pPr>
      <w:rPr>
        <w:rFonts w:cs="Times New Roman"/>
      </w:rPr>
    </w:lvl>
    <w:lvl w:ilvl="4" w:tplc="3A5ADF94" w:tentative="1">
      <w:start w:val="1"/>
      <w:numFmt w:val="lowerLetter"/>
      <w:lvlText w:val="%5."/>
      <w:lvlJc w:val="left"/>
      <w:pPr>
        <w:tabs>
          <w:tab w:val="num" w:pos="3614"/>
        </w:tabs>
        <w:ind w:left="3614" w:hanging="360"/>
      </w:pPr>
      <w:rPr>
        <w:rFonts w:cs="Times New Roman"/>
      </w:rPr>
    </w:lvl>
    <w:lvl w:ilvl="5" w:tplc="B1FEED92" w:tentative="1">
      <w:start w:val="1"/>
      <w:numFmt w:val="lowerRoman"/>
      <w:lvlText w:val="%6."/>
      <w:lvlJc w:val="right"/>
      <w:pPr>
        <w:tabs>
          <w:tab w:val="num" w:pos="4334"/>
        </w:tabs>
        <w:ind w:left="4334" w:hanging="180"/>
      </w:pPr>
      <w:rPr>
        <w:rFonts w:cs="Times New Roman"/>
      </w:rPr>
    </w:lvl>
    <w:lvl w:ilvl="6" w:tplc="7FCE6E02" w:tentative="1">
      <w:start w:val="1"/>
      <w:numFmt w:val="decimal"/>
      <w:lvlText w:val="%7."/>
      <w:lvlJc w:val="left"/>
      <w:pPr>
        <w:tabs>
          <w:tab w:val="num" w:pos="5054"/>
        </w:tabs>
        <w:ind w:left="5054" w:hanging="360"/>
      </w:pPr>
      <w:rPr>
        <w:rFonts w:cs="Times New Roman"/>
      </w:rPr>
    </w:lvl>
    <w:lvl w:ilvl="7" w:tplc="A2DA0C26" w:tentative="1">
      <w:start w:val="1"/>
      <w:numFmt w:val="lowerLetter"/>
      <w:lvlText w:val="%8."/>
      <w:lvlJc w:val="left"/>
      <w:pPr>
        <w:tabs>
          <w:tab w:val="num" w:pos="5774"/>
        </w:tabs>
        <w:ind w:left="5774" w:hanging="360"/>
      </w:pPr>
      <w:rPr>
        <w:rFonts w:cs="Times New Roman"/>
      </w:rPr>
    </w:lvl>
    <w:lvl w:ilvl="8" w:tplc="5A2CA93C" w:tentative="1">
      <w:start w:val="1"/>
      <w:numFmt w:val="lowerRoman"/>
      <w:lvlText w:val="%9."/>
      <w:lvlJc w:val="right"/>
      <w:pPr>
        <w:tabs>
          <w:tab w:val="num" w:pos="6494"/>
        </w:tabs>
        <w:ind w:left="6494" w:hanging="180"/>
      </w:pPr>
      <w:rPr>
        <w:rFonts w:cs="Times New Roman"/>
      </w:rPr>
    </w:lvl>
  </w:abstractNum>
  <w:abstractNum w:abstractNumId="6" w15:restartNumberingAfterBreak="0">
    <w:nsid w:val="14622486"/>
    <w:multiLevelType w:val="hybridMultilevel"/>
    <w:tmpl w:val="DC58C3A6"/>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A804D6"/>
    <w:multiLevelType w:val="hybridMultilevel"/>
    <w:tmpl w:val="5D24C36E"/>
    <w:lvl w:ilvl="0" w:tplc="492EF7E0">
      <w:start w:val="1"/>
      <w:numFmt w:val="bullet"/>
      <w:pStyle w:val="zozna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80548C"/>
    <w:multiLevelType w:val="hybridMultilevel"/>
    <w:tmpl w:val="9E4AF2C0"/>
    <w:lvl w:ilvl="0" w:tplc="492EF7E0">
      <w:start w:val="1"/>
      <w:numFmt w:val="bullet"/>
      <w:lvlText w:val=""/>
      <w:lvlJc w:val="left"/>
      <w:pPr>
        <w:tabs>
          <w:tab w:val="num" w:pos="1140"/>
        </w:tabs>
        <w:ind w:left="114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7781D05"/>
    <w:multiLevelType w:val="hybridMultilevel"/>
    <w:tmpl w:val="0AE8D7D0"/>
    <w:lvl w:ilvl="0" w:tplc="492EF7E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207C7C42"/>
    <w:multiLevelType w:val="hybridMultilevel"/>
    <w:tmpl w:val="2C5AD1A2"/>
    <w:lvl w:ilvl="0" w:tplc="492EF7E0">
      <w:start w:val="2"/>
      <w:numFmt w:val="lowerLetter"/>
      <w:lvlText w:val="%1)"/>
      <w:lvlJc w:val="left"/>
      <w:pPr>
        <w:tabs>
          <w:tab w:val="num" w:pos="900"/>
        </w:tabs>
        <w:ind w:left="900" w:hanging="360"/>
      </w:pPr>
      <w:rPr>
        <w:rFonts w:cs="Times New Roman" w:hint="default"/>
        <w:i/>
        <w:u w:val="none"/>
      </w:rPr>
    </w:lvl>
    <w:lvl w:ilvl="1" w:tplc="04050003">
      <w:start w:val="1"/>
      <w:numFmt w:val="lowerLetter"/>
      <w:lvlText w:val="%2."/>
      <w:lvlJc w:val="left"/>
      <w:pPr>
        <w:tabs>
          <w:tab w:val="num" w:pos="1620"/>
        </w:tabs>
        <w:ind w:left="1620" w:hanging="360"/>
      </w:pPr>
      <w:rPr>
        <w:rFonts w:cs="Times New Roman"/>
      </w:rPr>
    </w:lvl>
    <w:lvl w:ilvl="2" w:tplc="04050005">
      <w:start w:val="1"/>
      <w:numFmt w:val="decimal"/>
      <w:lvlText w:val="%3."/>
      <w:lvlJc w:val="left"/>
      <w:pPr>
        <w:ind w:left="2520" w:hanging="360"/>
      </w:pPr>
      <w:rPr>
        <w:rFonts w:cs="Times New Roman" w:hint="default"/>
      </w:rPr>
    </w:lvl>
    <w:lvl w:ilvl="3" w:tplc="04050001">
      <w:start w:val="1"/>
      <w:numFmt w:val="decimal"/>
      <w:lvlText w:val="%4."/>
      <w:lvlJc w:val="left"/>
      <w:pPr>
        <w:tabs>
          <w:tab w:val="num" w:pos="3060"/>
        </w:tabs>
        <w:ind w:left="3060" w:hanging="360"/>
      </w:pPr>
      <w:rPr>
        <w:rFonts w:cs="Times New Roman"/>
      </w:rPr>
    </w:lvl>
    <w:lvl w:ilvl="4" w:tplc="04050003">
      <w:start w:val="1"/>
      <w:numFmt w:val="bullet"/>
      <w:lvlText w:val=""/>
      <w:lvlJc w:val="left"/>
      <w:pPr>
        <w:tabs>
          <w:tab w:val="num" w:pos="1080"/>
        </w:tabs>
        <w:ind w:left="1080" w:hanging="360"/>
      </w:pPr>
      <w:rPr>
        <w:rFonts w:ascii="Symbol" w:hAnsi="Symbol" w:hint="default"/>
        <w:i/>
        <w:u w:val="none"/>
      </w:rPr>
    </w:lvl>
    <w:lvl w:ilvl="5" w:tplc="04050005" w:tentative="1">
      <w:start w:val="1"/>
      <w:numFmt w:val="lowerRoman"/>
      <w:lvlText w:val="%6."/>
      <w:lvlJc w:val="right"/>
      <w:pPr>
        <w:tabs>
          <w:tab w:val="num" w:pos="4500"/>
        </w:tabs>
        <w:ind w:left="4500" w:hanging="180"/>
      </w:pPr>
      <w:rPr>
        <w:rFonts w:cs="Times New Roman"/>
      </w:rPr>
    </w:lvl>
    <w:lvl w:ilvl="6" w:tplc="04050001" w:tentative="1">
      <w:start w:val="1"/>
      <w:numFmt w:val="decimal"/>
      <w:lvlText w:val="%7."/>
      <w:lvlJc w:val="left"/>
      <w:pPr>
        <w:tabs>
          <w:tab w:val="num" w:pos="5220"/>
        </w:tabs>
        <w:ind w:left="5220" w:hanging="360"/>
      </w:pPr>
      <w:rPr>
        <w:rFonts w:cs="Times New Roman"/>
      </w:rPr>
    </w:lvl>
    <w:lvl w:ilvl="7" w:tplc="04050003" w:tentative="1">
      <w:start w:val="1"/>
      <w:numFmt w:val="lowerLetter"/>
      <w:lvlText w:val="%8."/>
      <w:lvlJc w:val="left"/>
      <w:pPr>
        <w:tabs>
          <w:tab w:val="num" w:pos="5940"/>
        </w:tabs>
        <w:ind w:left="5940" w:hanging="360"/>
      </w:pPr>
      <w:rPr>
        <w:rFonts w:cs="Times New Roman"/>
      </w:rPr>
    </w:lvl>
    <w:lvl w:ilvl="8" w:tplc="04050005" w:tentative="1">
      <w:start w:val="1"/>
      <w:numFmt w:val="lowerRoman"/>
      <w:lvlText w:val="%9."/>
      <w:lvlJc w:val="right"/>
      <w:pPr>
        <w:tabs>
          <w:tab w:val="num" w:pos="6660"/>
        </w:tabs>
        <w:ind w:left="6660" w:hanging="180"/>
      </w:pPr>
      <w:rPr>
        <w:rFonts w:cs="Times New Roman"/>
      </w:rPr>
    </w:lvl>
  </w:abstractNum>
  <w:abstractNum w:abstractNumId="11"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D66A7"/>
    <w:multiLevelType w:val="hybridMultilevel"/>
    <w:tmpl w:val="E7C28574"/>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3" w15:restartNumberingAfterBreak="0">
    <w:nsid w:val="34362B80"/>
    <w:multiLevelType w:val="hybridMultilevel"/>
    <w:tmpl w:val="2A24FA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233405"/>
    <w:multiLevelType w:val="hybridMultilevel"/>
    <w:tmpl w:val="E70E9A82"/>
    <w:lvl w:ilvl="0" w:tplc="04050005">
      <w:start w:val="1"/>
      <w:numFmt w:val="bullet"/>
      <w:lvlText w:val=""/>
      <w:lvlJc w:val="left"/>
      <w:pPr>
        <w:tabs>
          <w:tab w:val="num" w:pos="1080"/>
        </w:tabs>
        <w:ind w:left="1080" w:hanging="360"/>
      </w:pPr>
      <w:rPr>
        <w:rFonts w:ascii="Symbol" w:hAnsi="Symbol" w:hint="default"/>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start w:val="2487"/>
      <w:numFmt w:val="bullet"/>
      <w:lvlText w:val="-"/>
      <w:lvlJc w:val="left"/>
      <w:pPr>
        <w:tabs>
          <w:tab w:val="num" w:pos="2160"/>
        </w:tabs>
        <w:ind w:left="2160" w:hanging="360"/>
      </w:pPr>
      <w:rPr>
        <w:rFonts w:ascii="Arial" w:eastAsia="Times New Roman" w:hAnsi="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A7C2C"/>
    <w:multiLevelType w:val="hybridMultilevel"/>
    <w:tmpl w:val="E3B63CCA"/>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500"/>
        </w:tabs>
        <w:ind w:left="1500" w:hanging="360"/>
      </w:pPr>
      <w:rPr>
        <w:rFonts w:ascii="Courier New" w:hAnsi="Courier New" w:hint="default"/>
      </w:rPr>
    </w:lvl>
    <w:lvl w:ilvl="2" w:tplc="FC282F66"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22E2EF7"/>
    <w:multiLevelType w:val="hybridMultilevel"/>
    <w:tmpl w:val="3D345F50"/>
    <w:lvl w:ilvl="0" w:tplc="0A722F0C">
      <w:start w:val="1"/>
      <w:numFmt w:val="decimal"/>
      <w:pStyle w:val="Nadpis1"/>
      <w:lvlText w:val="%1 "/>
      <w:lvlJc w:val="left"/>
      <w:pPr>
        <w:tabs>
          <w:tab w:val="num" w:pos="567"/>
        </w:tabs>
        <w:ind w:left="567" w:hanging="567"/>
      </w:pPr>
      <w:rPr>
        <w:rFonts w:cs="Times New Roman" w:hint="default"/>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340"/>
        </w:tabs>
        <w:ind w:left="2340" w:hanging="360"/>
      </w:pPr>
      <w:rPr>
        <w:rFonts w:ascii="Symbol" w:hAnsi="Symbol" w:hint="default"/>
      </w:rPr>
    </w:lvl>
    <w:lvl w:ilvl="3" w:tplc="04050001">
      <w:start w:val="1"/>
      <w:numFmt w:val="lowerLetter"/>
      <w:lvlText w:val="%4)"/>
      <w:lvlJc w:val="left"/>
      <w:pPr>
        <w:tabs>
          <w:tab w:val="num" w:pos="2880"/>
        </w:tabs>
        <w:ind w:left="2880" w:hanging="360"/>
      </w:pPr>
      <w:rPr>
        <w:rFonts w:cs="Times New Roman" w:hint="default"/>
      </w:rPr>
    </w:lvl>
    <w:lvl w:ilvl="4" w:tplc="04050003">
      <w:start w:val="3"/>
      <w:numFmt w:val="bullet"/>
      <w:lvlText w:val="-"/>
      <w:lvlJc w:val="left"/>
      <w:pPr>
        <w:tabs>
          <w:tab w:val="num" w:pos="3600"/>
        </w:tabs>
        <w:ind w:left="3600" w:hanging="360"/>
      </w:pPr>
      <w:rPr>
        <w:rFonts w:ascii="Arial" w:eastAsia="Times New Roman" w:hAnsi="Arial" w:hint="default"/>
      </w:rPr>
    </w:lvl>
    <w:lvl w:ilvl="5" w:tplc="04050005">
      <w:start w:val="1"/>
      <w:numFmt w:val="bullet"/>
      <w:lvlText w:val=""/>
      <w:lvlJc w:val="left"/>
      <w:pPr>
        <w:tabs>
          <w:tab w:val="num" w:pos="4500"/>
        </w:tabs>
        <w:ind w:left="4500" w:hanging="360"/>
      </w:pPr>
      <w:rPr>
        <w:rFonts w:ascii="Symbol" w:hAnsi="Symbol" w:hint="default"/>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B12CA"/>
    <w:multiLevelType w:val="hybridMultilevel"/>
    <w:tmpl w:val="0CA0B2F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1B20F7"/>
    <w:multiLevelType w:val="multilevel"/>
    <w:tmpl w:val="9E2ED4BA"/>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27864"/>
    <w:multiLevelType w:val="hybridMultilevel"/>
    <w:tmpl w:val="CEA89960"/>
    <w:lvl w:ilvl="0" w:tplc="492EF7E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7D76C6"/>
    <w:multiLevelType w:val="hybridMultilevel"/>
    <w:tmpl w:val="B17A24F2"/>
    <w:lvl w:ilvl="0" w:tplc="041B000F">
      <w:start w:val="1"/>
      <w:numFmt w:val="bullet"/>
      <w:lvlText w:val=""/>
      <w:lvlJc w:val="left"/>
      <w:pPr>
        <w:tabs>
          <w:tab w:val="num" w:pos="1080"/>
        </w:tabs>
        <w:ind w:left="1080" w:hanging="360"/>
      </w:pPr>
      <w:rPr>
        <w:rFonts w:ascii="Symbol" w:hAnsi="Symbol" w:hint="default"/>
      </w:rPr>
    </w:lvl>
    <w:lvl w:ilvl="1" w:tplc="041B0019">
      <w:numFmt w:val="bullet"/>
      <w:lvlText w:val="-"/>
      <w:lvlJc w:val="left"/>
      <w:pPr>
        <w:tabs>
          <w:tab w:val="num" w:pos="1440"/>
        </w:tabs>
        <w:ind w:left="1440" w:hanging="360"/>
      </w:pPr>
      <w:rPr>
        <w:rFonts w:hint="default"/>
      </w:rPr>
    </w:lvl>
    <w:lvl w:ilvl="2" w:tplc="041B001B">
      <w:start w:val="1"/>
      <w:numFmt w:val="bullet"/>
      <w:lvlText w:val=""/>
      <w:lvlPicBulletId w:val="0"/>
      <w:lvlJc w:val="left"/>
      <w:pPr>
        <w:tabs>
          <w:tab w:val="num" w:pos="2160"/>
        </w:tabs>
        <w:ind w:left="2160" w:hanging="360"/>
      </w:pPr>
      <w:rPr>
        <w:rFonts w:ascii="Symbol" w:hAnsi="Symbol" w:hint="default"/>
        <w:color w:val="auto"/>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4B3DF0"/>
    <w:multiLevelType w:val="hybridMultilevel"/>
    <w:tmpl w:val="CD54A84C"/>
    <w:lvl w:ilvl="0" w:tplc="2DEAB84A">
      <w:start w:val="1"/>
      <w:numFmt w:val="bullet"/>
      <w:lvlText w:val=""/>
      <w:lvlJc w:val="left"/>
      <w:pPr>
        <w:tabs>
          <w:tab w:val="num" w:pos="360"/>
        </w:tabs>
        <w:ind w:left="360" w:hanging="360"/>
      </w:pPr>
      <w:rPr>
        <w:rFonts w:ascii="Symbol" w:hAnsi="Symbol" w:hint="default"/>
      </w:rPr>
    </w:lvl>
    <w:lvl w:ilvl="1" w:tplc="A8C63D40">
      <w:start w:val="1"/>
      <w:numFmt w:val="bullet"/>
      <w:lvlText w:val="o"/>
      <w:lvlJc w:val="left"/>
      <w:pPr>
        <w:tabs>
          <w:tab w:val="num" w:pos="1080"/>
        </w:tabs>
        <w:ind w:left="1080" w:hanging="360"/>
      </w:pPr>
      <w:rPr>
        <w:rFonts w:ascii="Courier New" w:hAnsi="Courier New" w:hint="default"/>
      </w:rPr>
    </w:lvl>
    <w:lvl w:ilvl="2" w:tplc="7E1C9030"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337F88"/>
    <w:multiLevelType w:val="hybridMultilevel"/>
    <w:tmpl w:val="B922CDB4"/>
    <w:lvl w:ilvl="0" w:tplc="E3D0212E">
      <w:start w:val="1"/>
      <w:numFmt w:val="bullet"/>
      <w:lvlText w:val=""/>
      <w:lvlJc w:val="left"/>
      <w:pPr>
        <w:ind w:left="720" w:hanging="360"/>
      </w:pPr>
      <w:rPr>
        <w:rFonts w:ascii="Symbol" w:hAnsi="Symbol" w:hint="default"/>
      </w:rPr>
    </w:lvl>
    <w:lvl w:ilvl="1" w:tplc="326A645A">
      <w:start w:val="1"/>
      <w:numFmt w:val="bullet"/>
      <w:lvlText w:val="o"/>
      <w:lvlJc w:val="left"/>
      <w:pPr>
        <w:ind w:left="1440" w:hanging="360"/>
      </w:pPr>
      <w:rPr>
        <w:rFonts w:ascii="Courier New" w:hAnsi="Courier New" w:hint="default"/>
      </w:rPr>
    </w:lvl>
    <w:lvl w:ilvl="2" w:tplc="1B32948A">
      <w:start w:val="1"/>
      <w:numFmt w:val="bullet"/>
      <w:lvlText w:val=""/>
      <w:lvlJc w:val="left"/>
      <w:pPr>
        <w:ind w:left="2160" w:hanging="360"/>
      </w:pPr>
      <w:rPr>
        <w:rFonts w:ascii="Wingdings" w:hAnsi="Wingdings" w:hint="default"/>
      </w:rPr>
    </w:lvl>
    <w:lvl w:ilvl="3" w:tplc="948AE384"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1A45B8"/>
    <w:multiLevelType w:val="hybridMultilevel"/>
    <w:tmpl w:val="B0C62242"/>
    <w:lvl w:ilvl="0" w:tplc="04050005">
      <w:start w:val="1"/>
      <w:numFmt w:val="bullet"/>
      <w:lvlText w:val=""/>
      <w:lvlPicBulletId w:val="0"/>
      <w:lvlJc w:val="left"/>
      <w:pPr>
        <w:tabs>
          <w:tab w:val="num" w:pos="360"/>
        </w:tabs>
        <w:ind w:left="360" w:hanging="360"/>
      </w:pPr>
      <w:rPr>
        <w:rFonts w:ascii="Symbol" w:hAnsi="Symbol" w:hint="default"/>
        <w:color w:val="auto"/>
      </w:rPr>
    </w:lvl>
    <w:lvl w:ilvl="1" w:tplc="04050005"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216A2"/>
    <w:multiLevelType w:val="hybridMultilevel"/>
    <w:tmpl w:val="EF540362"/>
    <w:lvl w:ilvl="0" w:tplc="041B0007">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0780724"/>
    <w:multiLevelType w:val="hybridMultilevel"/>
    <w:tmpl w:val="3A36AE0A"/>
    <w:lvl w:ilvl="0" w:tplc="04050005">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946728"/>
    <w:multiLevelType w:val="hybridMultilevel"/>
    <w:tmpl w:val="A718D836"/>
    <w:lvl w:ilvl="0" w:tplc="041B0007">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9C22C0"/>
    <w:multiLevelType w:val="hybridMultilevel"/>
    <w:tmpl w:val="9C4A59AC"/>
    <w:lvl w:ilvl="0" w:tplc="041B0001">
      <w:start w:val="1"/>
      <w:numFmt w:val="bullet"/>
      <w:lvlText w:val=""/>
      <w:lvlJc w:val="left"/>
      <w:pPr>
        <w:tabs>
          <w:tab w:val="num" w:pos="2136"/>
        </w:tabs>
        <w:ind w:left="2136" w:hanging="360"/>
      </w:pPr>
      <w:rPr>
        <w:rFonts w:ascii="Symbol" w:hAnsi="Symbol" w:hint="default"/>
      </w:rPr>
    </w:lvl>
    <w:lvl w:ilvl="1" w:tplc="041B0003">
      <w:start w:val="1"/>
      <w:numFmt w:val="bullet"/>
      <w:lvlText w:val="o"/>
      <w:lvlJc w:val="left"/>
      <w:pPr>
        <w:tabs>
          <w:tab w:val="num" w:pos="2856"/>
        </w:tabs>
        <w:ind w:left="2856" w:hanging="360"/>
      </w:pPr>
      <w:rPr>
        <w:rFonts w:ascii="Courier New" w:hAnsi="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29" w15:restartNumberingAfterBreak="0">
    <w:nsid w:val="7AC52B05"/>
    <w:multiLevelType w:val="hybridMultilevel"/>
    <w:tmpl w:val="1C68189A"/>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9B0D6C"/>
    <w:multiLevelType w:val="multilevel"/>
    <w:tmpl w:val="6CCC2698"/>
    <w:lvl w:ilvl="0">
      <w:start w:val="3"/>
      <w:numFmt w:val="decimal"/>
      <w:lvlText w:val="%1"/>
      <w:lvlJc w:val="left"/>
      <w:pPr>
        <w:tabs>
          <w:tab w:val="num" w:pos="390"/>
        </w:tabs>
        <w:ind w:left="390" w:hanging="390"/>
      </w:pPr>
      <w:rPr>
        <w:rFonts w:cs="Times New Roman" w:hint="default"/>
      </w:rPr>
    </w:lvl>
    <w:lvl w:ilvl="1">
      <w:start w:val="1"/>
      <w:numFmt w:val="decimal"/>
      <w:pStyle w:val="Nadpis2"/>
      <w:lvlText w:val="%1.%2"/>
      <w:lvlJc w:val="left"/>
      <w:pPr>
        <w:tabs>
          <w:tab w:val="num" w:pos="390"/>
        </w:tabs>
        <w:ind w:left="390" w:hanging="390"/>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B51C3D"/>
    <w:multiLevelType w:val="hybridMultilevel"/>
    <w:tmpl w:val="0324B40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8"/>
  </w:num>
  <w:num w:numId="4">
    <w:abstractNumId w:val="25"/>
  </w:num>
  <w:num w:numId="5">
    <w:abstractNumId w:val="30"/>
  </w:num>
  <w:num w:numId="6">
    <w:abstractNumId w:val="14"/>
  </w:num>
  <w:num w:numId="7">
    <w:abstractNumId w:val="27"/>
  </w:num>
  <w:num w:numId="8">
    <w:abstractNumId w:val="20"/>
  </w:num>
  <w:num w:numId="9">
    <w:abstractNumId w:val="8"/>
  </w:num>
  <w:num w:numId="10">
    <w:abstractNumId w:val="9"/>
  </w:num>
  <w:num w:numId="11">
    <w:abstractNumId w:val="31"/>
  </w:num>
  <w:num w:numId="12">
    <w:abstractNumId w:val="15"/>
  </w:num>
  <w:num w:numId="13">
    <w:abstractNumId w:val="5"/>
  </w:num>
  <w:num w:numId="14">
    <w:abstractNumId w:val="21"/>
  </w:num>
  <w:num w:numId="15">
    <w:abstractNumId w:val="2"/>
  </w:num>
  <w:num w:numId="16">
    <w:abstractNumId w:val="24"/>
  </w:num>
  <w:num w:numId="17">
    <w:abstractNumId w:val="22"/>
  </w:num>
  <w:num w:numId="18">
    <w:abstractNumId w:val="28"/>
  </w:num>
  <w:num w:numId="19">
    <w:abstractNumId w:val="19"/>
  </w:num>
  <w:num w:numId="20">
    <w:abstractNumId w:val="11"/>
  </w:num>
  <w:num w:numId="21">
    <w:abstractNumId w:val="3"/>
  </w:num>
  <w:num w:numId="22">
    <w:abstractNumId w:val="4"/>
  </w:num>
  <w:num w:numId="23">
    <w:abstractNumId w:val="7"/>
  </w:num>
  <w:num w:numId="24">
    <w:abstractNumId w:val="23"/>
  </w:num>
  <w:num w:numId="25">
    <w:abstractNumId w:val="13"/>
  </w:num>
  <w:num w:numId="26">
    <w:abstractNumId w:val="26"/>
  </w:num>
  <w:num w:numId="27">
    <w:abstractNumId w:val="6"/>
  </w:num>
  <w:num w:numId="28">
    <w:abstractNumId w:val="29"/>
  </w:num>
  <w:num w:numId="29">
    <w:abstractNumId w:val="1"/>
  </w:num>
  <w:num w:numId="30">
    <w:abstractNumId w:val="17"/>
  </w:num>
  <w:num w:numId="31">
    <w:abstractNumId w:val="12"/>
  </w:num>
  <w:num w:numId="32">
    <w:abstractNumId w:val="16"/>
    <w:lvlOverride w:ilvl="0">
      <w:startOverride w:val="4"/>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2B"/>
    <w:rsid w:val="004F01B3"/>
    <w:rsid w:val="008C0C70"/>
    <w:rsid w:val="00BB0650"/>
    <w:rsid w:val="00D60023"/>
    <w:rsid w:val="00DC722B"/>
    <w:rsid w:val="00EA58E8"/>
    <w:rsid w:val="00F21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F9B80F-2CEB-441F-B827-5E47544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0650"/>
    <w:pPr>
      <w:spacing w:after="0" w:line="240" w:lineRule="auto"/>
    </w:pPr>
    <w:rPr>
      <w:rFonts w:ascii="Times New Roman" w:eastAsia="Times New Roman" w:hAnsi="Times New Roman" w:cs="Times New Roman"/>
      <w:sz w:val="24"/>
      <w:szCs w:val="24"/>
      <w:lang w:eastAsia="sk-SK"/>
    </w:rPr>
  </w:style>
  <w:style w:type="paragraph" w:styleId="Nadpis10">
    <w:name w:val="heading 1"/>
    <w:aliases w:val="Heading 1 Char Char,NEA1,Titolo 1pr,Titolo 1ver"/>
    <w:basedOn w:val="Normlny"/>
    <w:next w:val="Normlny"/>
    <w:link w:val="Nadpis1Char"/>
    <w:uiPriority w:val="99"/>
    <w:qFormat/>
    <w:rsid w:val="00BB0650"/>
    <w:pPr>
      <w:keepNext/>
      <w:spacing w:after="60"/>
      <w:jc w:val="center"/>
      <w:outlineLvl w:val="0"/>
    </w:pPr>
    <w:rPr>
      <w:szCs w:val="20"/>
      <w:u w:val="single"/>
      <w:lang w:val="cs-CZ"/>
    </w:rPr>
  </w:style>
  <w:style w:type="paragraph" w:styleId="Nadpis20">
    <w:name w:val="heading 2"/>
    <w:basedOn w:val="Normlny"/>
    <w:next w:val="Normlny"/>
    <w:link w:val="Nadpis2Char"/>
    <w:uiPriority w:val="9"/>
    <w:qFormat/>
    <w:rsid w:val="00BB0650"/>
    <w:pPr>
      <w:keepNext/>
      <w:jc w:val="both"/>
      <w:outlineLvl w:val="1"/>
    </w:pPr>
    <w:rPr>
      <w:b/>
      <w:szCs w:val="20"/>
      <w:lang w:eastAsia="cs-CZ"/>
    </w:rPr>
  </w:style>
  <w:style w:type="paragraph" w:styleId="Nadpis30">
    <w:name w:val="heading 3"/>
    <w:basedOn w:val="Normlny"/>
    <w:next w:val="Normlny"/>
    <w:link w:val="Nadpis3Char"/>
    <w:uiPriority w:val="9"/>
    <w:qFormat/>
    <w:rsid w:val="00BB0650"/>
    <w:pPr>
      <w:framePr w:hSpace="141" w:wrap="around" w:hAnchor="margin" w:y="654"/>
      <w:spacing w:before="120"/>
      <w:outlineLvl w:val="2"/>
    </w:pPr>
    <w:rPr>
      <w:rFonts w:ascii="Arial" w:hAnsi="Arial"/>
      <w:b/>
      <w:sz w:val="28"/>
      <w:szCs w:val="20"/>
    </w:rPr>
  </w:style>
  <w:style w:type="paragraph" w:styleId="Nadpis4">
    <w:name w:val="heading 4"/>
    <w:basedOn w:val="Normlny"/>
    <w:next w:val="Normlny"/>
    <w:link w:val="Nadpis4Char"/>
    <w:uiPriority w:val="99"/>
    <w:qFormat/>
    <w:rsid w:val="00BB0650"/>
    <w:pPr>
      <w:keepNext/>
      <w:spacing w:before="240" w:after="60"/>
      <w:outlineLvl w:val="3"/>
    </w:pPr>
    <w:rPr>
      <w:rFonts w:ascii="Calibri" w:hAnsi="Calibri"/>
      <w:b/>
      <w:sz w:val="28"/>
      <w:szCs w:val="20"/>
    </w:rPr>
  </w:style>
  <w:style w:type="paragraph" w:styleId="Nadpis6">
    <w:name w:val="heading 6"/>
    <w:basedOn w:val="Normlny"/>
    <w:next w:val="Normlny"/>
    <w:link w:val="Nadpis6Char"/>
    <w:uiPriority w:val="99"/>
    <w:qFormat/>
    <w:rsid w:val="00BB0650"/>
    <w:pPr>
      <w:keepNext/>
      <w:ind w:left="709"/>
      <w:outlineLvl w:val="5"/>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1,NEA1 Char1,Titolo 1pr Char1,Titolo 1ver Char1"/>
    <w:basedOn w:val="Predvolenpsmoodseku"/>
    <w:link w:val="Nadpis10"/>
    <w:uiPriority w:val="99"/>
    <w:rsid w:val="00BB0650"/>
    <w:rPr>
      <w:rFonts w:ascii="Times New Roman" w:eastAsia="Times New Roman" w:hAnsi="Times New Roman" w:cs="Times New Roman"/>
      <w:sz w:val="24"/>
      <w:szCs w:val="20"/>
      <w:u w:val="single"/>
      <w:lang w:val="cs-CZ" w:eastAsia="sk-SK"/>
    </w:rPr>
  </w:style>
  <w:style w:type="character" w:customStyle="1" w:styleId="Nadpis2Char">
    <w:name w:val="Nadpis 2 Char"/>
    <w:basedOn w:val="Predvolenpsmoodseku"/>
    <w:link w:val="Nadpis20"/>
    <w:uiPriority w:val="9"/>
    <w:rsid w:val="00BB0650"/>
    <w:rPr>
      <w:rFonts w:ascii="Times New Roman" w:eastAsia="Times New Roman" w:hAnsi="Times New Roman" w:cs="Times New Roman"/>
      <w:b/>
      <w:sz w:val="24"/>
      <w:szCs w:val="20"/>
      <w:lang w:eastAsia="cs-CZ"/>
    </w:rPr>
  </w:style>
  <w:style w:type="character" w:customStyle="1" w:styleId="Nadpis3Char">
    <w:name w:val="Nadpis 3 Char"/>
    <w:basedOn w:val="Predvolenpsmoodseku"/>
    <w:link w:val="Nadpis30"/>
    <w:uiPriority w:val="9"/>
    <w:rsid w:val="00BB0650"/>
    <w:rPr>
      <w:rFonts w:ascii="Arial" w:eastAsia="Times New Roman" w:hAnsi="Arial" w:cs="Times New Roman"/>
      <w:b/>
      <w:sz w:val="28"/>
      <w:szCs w:val="20"/>
      <w:lang w:eastAsia="sk-SK"/>
    </w:rPr>
  </w:style>
  <w:style w:type="character" w:customStyle="1" w:styleId="Nadpis4Char">
    <w:name w:val="Nadpis 4 Char"/>
    <w:basedOn w:val="Predvolenpsmoodseku"/>
    <w:link w:val="Nadpis4"/>
    <w:uiPriority w:val="99"/>
    <w:rsid w:val="00BB0650"/>
    <w:rPr>
      <w:rFonts w:ascii="Calibri" w:eastAsia="Times New Roman" w:hAnsi="Calibri" w:cs="Times New Roman"/>
      <w:b/>
      <w:sz w:val="28"/>
      <w:szCs w:val="20"/>
      <w:lang w:eastAsia="sk-SK"/>
    </w:rPr>
  </w:style>
  <w:style w:type="character" w:customStyle="1" w:styleId="Nadpis6Char">
    <w:name w:val="Nadpis 6 Char"/>
    <w:basedOn w:val="Predvolenpsmoodseku"/>
    <w:link w:val="Nadpis6"/>
    <w:uiPriority w:val="99"/>
    <w:rsid w:val="00BB0650"/>
    <w:rPr>
      <w:rFonts w:ascii="Times New Roman" w:eastAsia="Times New Roman" w:hAnsi="Times New Roman" w:cs="Times New Roman"/>
      <w:sz w:val="24"/>
      <w:szCs w:val="20"/>
      <w:lang w:eastAsia="sk-SK"/>
    </w:rPr>
  </w:style>
  <w:style w:type="character" w:customStyle="1" w:styleId="Heading1Char">
    <w:name w:val="Heading 1 Char"/>
    <w:aliases w:val="Heading 1 Char Char Char,NEA1 Char,Titolo 1pr Char,Titolo 1ver Char"/>
    <w:uiPriority w:val="99"/>
    <w:locked/>
    <w:rsid w:val="00BB0650"/>
    <w:rPr>
      <w:rFonts w:ascii="Cambria" w:hAnsi="Cambria" w:cs="Times New Roman"/>
      <w:b/>
      <w:bCs/>
      <w:kern w:val="32"/>
      <w:sz w:val="32"/>
      <w:szCs w:val="32"/>
    </w:rPr>
  </w:style>
  <w:style w:type="character" w:customStyle="1" w:styleId="Heading2Char">
    <w:name w:val="Heading 2 Char"/>
    <w:locked/>
    <w:rsid w:val="00BB0650"/>
    <w:rPr>
      <w:rFonts w:ascii="Arial" w:hAnsi="Arial" w:cs="Times New Roman"/>
      <w:b/>
      <w:color w:val="0000FF"/>
      <w:sz w:val="20"/>
      <w:szCs w:val="20"/>
      <w:lang w:eastAsia="sk-SK"/>
    </w:rPr>
  </w:style>
  <w:style w:type="character" w:customStyle="1" w:styleId="Heading3Char">
    <w:name w:val="Heading 3 Char"/>
    <w:locked/>
    <w:rsid w:val="00BB0650"/>
    <w:rPr>
      <w:rFonts w:ascii="Arial" w:hAnsi="Arial" w:cs="Times New Roman"/>
      <w:b/>
      <w:color w:val="0000FF"/>
      <w:sz w:val="20"/>
      <w:szCs w:val="20"/>
      <w:lang w:eastAsia="sk-SK"/>
    </w:rPr>
  </w:style>
  <w:style w:type="character" w:customStyle="1" w:styleId="Heading4Char">
    <w:name w:val="Heading 4 Char"/>
    <w:semiHidden/>
    <w:locked/>
    <w:rsid w:val="00BB0650"/>
    <w:rPr>
      <w:rFonts w:ascii="Cambria" w:hAnsi="Cambria" w:cs="Times New Roman"/>
      <w:b/>
      <w:bCs/>
      <w:i/>
      <w:iCs/>
      <w:color w:val="4F81BD"/>
      <w:sz w:val="24"/>
      <w:szCs w:val="24"/>
      <w:lang w:eastAsia="sk-SK"/>
    </w:rPr>
  </w:style>
  <w:style w:type="character" w:customStyle="1" w:styleId="Heading6Char">
    <w:name w:val="Heading 6 Char"/>
    <w:locked/>
    <w:rsid w:val="00BB0650"/>
    <w:rPr>
      <w:rFonts w:ascii="Arial" w:hAnsi="Arial" w:cs="Times New Roman"/>
      <w:b/>
      <w:sz w:val="20"/>
      <w:szCs w:val="20"/>
      <w:lang w:eastAsia="sk-SK"/>
    </w:rPr>
  </w:style>
  <w:style w:type="character" w:styleId="Hypertextovprepojenie">
    <w:name w:val="Hyperlink"/>
    <w:uiPriority w:val="99"/>
    <w:rsid w:val="00BB0650"/>
    <w:rPr>
      <w:rFonts w:cs="Times New Roman"/>
      <w:color w:val="0000FF"/>
      <w:u w:val="single"/>
    </w:rPr>
  </w:style>
  <w:style w:type="table" w:styleId="Mriekatabuky">
    <w:name w:val="Table Grid"/>
    <w:basedOn w:val="Normlnatabuka"/>
    <w:uiPriority w:val="59"/>
    <w:rsid w:val="00BB065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Char, Char"/>
    <w:basedOn w:val="Normlny"/>
    <w:link w:val="PtaChar"/>
    <w:uiPriority w:val="99"/>
    <w:rsid w:val="00BB0650"/>
    <w:pPr>
      <w:tabs>
        <w:tab w:val="center" w:pos="4536"/>
        <w:tab w:val="right" w:pos="9072"/>
      </w:tabs>
    </w:pPr>
    <w:rPr>
      <w:szCs w:val="20"/>
    </w:rPr>
  </w:style>
  <w:style w:type="character" w:customStyle="1" w:styleId="PtaChar">
    <w:name w:val="Päta Char"/>
    <w:aliases w:val="Char Char2, Char Char"/>
    <w:basedOn w:val="Predvolenpsmoodseku"/>
    <w:link w:val="Pta"/>
    <w:uiPriority w:val="99"/>
    <w:rsid w:val="00BB0650"/>
    <w:rPr>
      <w:rFonts w:ascii="Times New Roman" w:eastAsia="Times New Roman" w:hAnsi="Times New Roman" w:cs="Times New Roman"/>
      <w:sz w:val="24"/>
      <w:szCs w:val="20"/>
      <w:lang w:eastAsia="sk-SK"/>
    </w:rPr>
  </w:style>
  <w:style w:type="character" w:customStyle="1" w:styleId="FooterChar">
    <w:name w:val="Footer Char"/>
    <w:aliases w:val="Char Char"/>
    <w:locked/>
    <w:rsid w:val="00BB0650"/>
    <w:rPr>
      <w:rFonts w:ascii="Times New Roman" w:hAnsi="Times New Roman" w:cs="Times New Roman"/>
      <w:sz w:val="20"/>
      <w:szCs w:val="20"/>
      <w:lang w:eastAsia="sk-SK"/>
    </w:rPr>
  </w:style>
  <w:style w:type="character" w:styleId="slostrany">
    <w:name w:val="page number"/>
    <w:uiPriority w:val="99"/>
    <w:rsid w:val="00BB0650"/>
    <w:rPr>
      <w:rFonts w:cs="Times New Roman"/>
    </w:rPr>
  </w:style>
  <w:style w:type="paragraph" w:styleId="Hlavika">
    <w:name w:val="header"/>
    <w:basedOn w:val="Normlny"/>
    <w:link w:val="HlavikaChar"/>
    <w:uiPriority w:val="99"/>
    <w:rsid w:val="00BB0650"/>
    <w:pPr>
      <w:tabs>
        <w:tab w:val="center" w:pos="4536"/>
        <w:tab w:val="right" w:pos="9072"/>
      </w:tabs>
    </w:pPr>
    <w:rPr>
      <w:szCs w:val="20"/>
    </w:rPr>
  </w:style>
  <w:style w:type="character" w:customStyle="1" w:styleId="HlavikaChar">
    <w:name w:val="Hlavička Char"/>
    <w:basedOn w:val="Predvolenpsmoodseku"/>
    <w:link w:val="Hlavika"/>
    <w:uiPriority w:val="99"/>
    <w:rsid w:val="00BB0650"/>
    <w:rPr>
      <w:rFonts w:ascii="Times New Roman" w:eastAsia="Times New Roman" w:hAnsi="Times New Roman" w:cs="Times New Roman"/>
      <w:sz w:val="24"/>
      <w:szCs w:val="20"/>
      <w:lang w:eastAsia="sk-SK"/>
    </w:rPr>
  </w:style>
  <w:style w:type="character" w:customStyle="1" w:styleId="HeaderChar">
    <w:name w:val="Header Char"/>
    <w:locked/>
    <w:rsid w:val="00BB0650"/>
    <w:rPr>
      <w:rFonts w:ascii="Times New Roman" w:hAnsi="Times New Roman" w:cs="Times New Roman"/>
      <w:sz w:val="20"/>
      <w:szCs w:val="20"/>
      <w:lang w:eastAsia="sk-SK"/>
    </w:rPr>
  </w:style>
  <w:style w:type="paragraph" w:styleId="Zarkazkladnhotextu3">
    <w:name w:val="Body Text Indent 3"/>
    <w:basedOn w:val="Normlny"/>
    <w:link w:val="Zarkazkladnhotextu3Char"/>
    <w:uiPriority w:val="99"/>
    <w:rsid w:val="00BB0650"/>
    <w:pPr>
      <w:spacing w:after="120"/>
      <w:ind w:left="283"/>
    </w:pPr>
    <w:rPr>
      <w:b/>
      <w:sz w:val="16"/>
      <w:szCs w:val="20"/>
    </w:rPr>
  </w:style>
  <w:style w:type="character" w:customStyle="1" w:styleId="Zarkazkladnhotextu3Char">
    <w:name w:val="Zarážka základného textu 3 Char"/>
    <w:basedOn w:val="Predvolenpsmoodseku"/>
    <w:link w:val="Zarkazkladnhotextu3"/>
    <w:uiPriority w:val="99"/>
    <w:rsid w:val="00BB0650"/>
    <w:rPr>
      <w:rFonts w:ascii="Times New Roman" w:eastAsia="Times New Roman" w:hAnsi="Times New Roman" w:cs="Times New Roman"/>
      <w:b/>
      <w:sz w:val="16"/>
      <w:szCs w:val="20"/>
      <w:lang w:eastAsia="sk-SK"/>
    </w:rPr>
  </w:style>
  <w:style w:type="character" w:customStyle="1" w:styleId="BodyTextIndent3Char">
    <w:name w:val="Body Text Indent 3 Char"/>
    <w:locked/>
    <w:rsid w:val="00BB0650"/>
    <w:rPr>
      <w:rFonts w:ascii="Times New Roman" w:hAnsi="Times New Roman" w:cs="Times New Roman"/>
      <w:b/>
      <w:sz w:val="20"/>
      <w:szCs w:val="20"/>
      <w:lang w:eastAsia="sk-SK"/>
    </w:rPr>
  </w:style>
  <w:style w:type="paragraph" w:styleId="Zkladntext">
    <w:name w:val="Body Text"/>
    <w:basedOn w:val="Normlny"/>
    <w:link w:val="ZkladntextChar"/>
    <w:rsid w:val="00BB0650"/>
    <w:pPr>
      <w:jc w:val="both"/>
    </w:pPr>
    <w:rPr>
      <w:b/>
      <w:szCs w:val="20"/>
      <w:lang w:eastAsia="ja-JP"/>
    </w:rPr>
  </w:style>
  <w:style w:type="character" w:customStyle="1" w:styleId="ZkladntextChar">
    <w:name w:val="Základný text Char"/>
    <w:basedOn w:val="Predvolenpsmoodseku"/>
    <w:link w:val="Zkladntext"/>
    <w:rsid w:val="00BB0650"/>
    <w:rPr>
      <w:rFonts w:ascii="Times New Roman" w:eastAsia="Times New Roman" w:hAnsi="Times New Roman" w:cs="Times New Roman"/>
      <w:b/>
      <w:sz w:val="24"/>
      <w:szCs w:val="20"/>
      <w:lang w:eastAsia="ja-JP"/>
    </w:rPr>
  </w:style>
  <w:style w:type="character" w:customStyle="1" w:styleId="BodyTextChar">
    <w:name w:val="Body Text Char"/>
    <w:locked/>
    <w:rsid w:val="00BB0650"/>
    <w:rPr>
      <w:rFonts w:ascii="Times New Roman" w:hAnsi="Times New Roman" w:cs="Times New Roman"/>
      <w:b/>
      <w:sz w:val="20"/>
      <w:szCs w:val="20"/>
      <w:lang w:eastAsia="ja-JP"/>
    </w:rPr>
  </w:style>
  <w:style w:type="paragraph" w:styleId="Zarkazkladnhotextu2">
    <w:name w:val="Body Text Indent 2"/>
    <w:basedOn w:val="Normlny"/>
    <w:link w:val="Zarkazkladnhotextu2Char"/>
    <w:uiPriority w:val="99"/>
    <w:rsid w:val="00BB0650"/>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uiPriority w:val="99"/>
    <w:rsid w:val="00BB0650"/>
    <w:rPr>
      <w:rFonts w:ascii="Times New Roman" w:eastAsia="Times New Roman" w:hAnsi="Times New Roman" w:cs="Times New Roman"/>
      <w:sz w:val="24"/>
      <w:szCs w:val="20"/>
      <w:lang w:eastAsia="ja-JP"/>
    </w:rPr>
  </w:style>
  <w:style w:type="character" w:customStyle="1" w:styleId="BodyTextIndent2Char">
    <w:name w:val="Body Text Indent 2 Char"/>
    <w:locked/>
    <w:rsid w:val="00BB0650"/>
    <w:rPr>
      <w:rFonts w:ascii="Times New Roman" w:hAnsi="Times New Roman" w:cs="Times New Roman"/>
      <w:sz w:val="20"/>
      <w:szCs w:val="20"/>
      <w:lang w:eastAsia="ja-JP"/>
    </w:rPr>
  </w:style>
  <w:style w:type="paragraph" w:styleId="Textpoznmkypodiarou">
    <w:name w:val="footnote text"/>
    <w:basedOn w:val="Normlny"/>
    <w:link w:val="TextpoznmkypodiarouChar"/>
    <w:uiPriority w:val="99"/>
    <w:semiHidden/>
    <w:rsid w:val="00BB0650"/>
    <w:rPr>
      <w:color w:val="000000"/>
      <w:sz w:val="20"/>
      <w:szCs w:val="20"/>
      <w:lang w:val="en-GB" w:eastAsia="cs-CZ"/>
    </w:rPr>
  </w:style>
  <w:style w:type="character" w:customStyle="1" w:styleId="TextpoznmkypodiarouChar">
    <w:name w:val="Text poznámky pod čiarou Char"/>
    <w:basedOn w:val="Predvolenpsmoodseku"/>
    <w:link w:val="Textpoznmkypodiarou"/>
    <w:uiPriority w:val="99"/>
    <w:semiHidden/>
    <w:rsid w:val="00BB0650"/>
    <w:rPr>
      <w:rFonts w:ascii="Times New Roman" w:eastAsia="Times New Roman" w:hAnsi="Times New Roman" w:cs="Times New Roman"/>
      <w:color w:val="000000"/>
      <w:sz w:val="20"/>
      <w:szCs w:val="20"/>
      <w:lang w:val="en-GB" w:eastAsia="cs-CZ"/>
    </w:rPr>
  </w:style>
  <w:style w:type="character" w:customStyle="1" w:styleId="FootnoteTextChar">
    <w:name w:val="Footnote Text Char"/>
    <w:semiHidden/>
    <w:locked/>
    <w:rsid w:val="00BB0650"/>
    <w:rPr>
      <w:rFonts w:ascii="Times New Roman" w:hAnsi="Times New Roman" w:cs="Times New Roman"/>
      <w:color w:val="000000"/>
      <w:sz w:val="20"/>
      <w:szCs w:val="20"/>
      <w:lang w:val="en-GB" w:eastAsia="cs-CZ"/>
    </w:rPr>
  </w:style>
  <w:style w:type="character" w:styleId="Odkaznapoznmkupodiarou">
    <w:name w:val="footnote reference"/>
    <w:uiPriority w:val="99"/>
    <w:rsid w:val="00BB0650"/>
    <w:rPr>
      <w:rFonts w:cs="Times New Roman"/>
      <w:vertAlign w:val="superscript"/>
    </w:rPr>
  </w:style>
  <w:style w:type="paragraph" w:styleId="Zoznamsodrkami">
    <w:name w:val="List Bullet"/>
    <w:basedOn w:val="Normlny"/>
    <w:autoRedefine/>
    <w:uiPriority w:val="99"/>
    <w:rsid w:val="00BB0650"/>
    <w:pPr>
      <w:spacing w:before="120"/>
      <w:ind w:left="540"/>
      <w:jc w:val="both"/>
    </w:pPr>
    <w:rPr>
      <w:rFonts w:ascii="Arial" w:hAnsi="Arial" w:cs="Arial"/>
      <w:lang w:val="cs-CZ" w:eastAsia="cs-CZ"/>
    </w:rPr>
  </w:style>
  <w:style w:type="paragraph" w:styleId="Zarkazkladnhotextu">
    <w:name w:val="Body Text Indent"/>
    <w:basedOn w:val="Normlny"/>
    <w:link w:val="ZarkazkladnhotextuChar"/>
    <w:rsid w:val="00BB0650"/>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BB0650"/>
    <w:rPr>
      <w:rFonts w:ascii="Times New Roman" w:eastAsia="Times New Roman" w:hAnsi="Times New Roman" w:cs="Times New Roman"/>
      <w:sz w:val="24"/>
      <w:szCs w:val="20"/>
      <w:lang w:eastAsia="ja-JP"/>
    </w:rPr>
  </w:style>
  <w:style w:type="character" w:customStyle="1" w:styleId="BodyTextIndentChar">
    <w:name w:val="Body Text Indent Char"/>
    <w:locked/>
    <w:rsid w:val="00BB0650"/>
    <w:rPr>
      <w:rFonts w:ascii="Times New Roman" w:hAnsi="Times New Roman" w:cs="Times New Roman"/>
      <w:sz w:val="20"/>
      <w:szCs w:val="20"/>
      <w:lang w:eastAsia="ja-JP"/>
    </w:rPr>
  </w:style>
  <w:style w:type="paragraph" w:styleId="Popis">
    <w:name w:val="caption"/>
    <w:basedOn w:val="Normlny"/>
    <w:next w:val="Normlny"/>
    <w:uiPriority w:val="99"/>
    <w:qFormat/>
    <w:rsid w:val="00BB0650"/>
    <w:rPr>
      <w:b/>
      <w:bCs/>
      <w:sz w:val="20"/>
      <w:szCs w:val="20"/>
    </w:rPr>
  </w:style>
  <w:style w:type="paragraph" w:customStyle="1" w:styleId="Default">
    <w:name w:val="Default"/>
    <w:rsid w:val="00BB06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odtitul">
    <w:name w:val="Subtitle"/>
    <w:basedOn w:val="Normlny"/>
    <w:link w:val="PodtitulChar"/>
    <w:uiPriority w:val="99"/>
    <w:qFormat/>
    <w:rsid w:val="00BB0650"/>
    <w:pPr>
      <w:tabs>
        <w:tab w:val="num" w:pos="360"/>
      </w:tabs>
    </w:pPr>
    <w:rPr>
      <w:b/>
      <w:szCs w:val="20"/>
    </w:rPr>
  </w:style>
  <w:style w:type="character" w:customStyle="1" w:styleId="PodtitulChar">
    <w:name w:val="Podtitul Char"/>
    <w:basedOn w:val="Predvolenpsmoodseku"/>
    <w:link w:val="Podtitul"/>
    <w:uiPriority w:val="99"/>
    <w:rsid w:val="00BB0650"/>
    <w:rPr>
      <w:rFonts w:ascii="Times New Roman" w:eastAsia="Times New Roman" w:hAnsi="Times New Roman" w:cs="Times New Roman"/>
      <w:b/>
      <w:sz w:val="24"/>
      <w:szCs w:val="20"/>
      <w:lang w:eastAsia="sk-SK"/>
    </w:rPr>
  </w:style>
  <w:style w:type="character" w:customStyle="1" w:styleId="SubtitleChar">
    <w:name w:val="Subtitle Char"/>
    <w:locked/>
    <w:rsid w:val="00BB0650"/>
    <w:rPr>
      <w:rFonts w:eastAsia="Times New Roman" w:cs="Times New Roman"/>
      <w:b/>
      <w:bCs/>
      <w:sz w:val="24"/>
      <w:szCs w:val="24"/>
      <w:lang w:val="sk-SK" w:eastAsia="sk-SK" w:bidi="ar-SA"/>
    </w:rPr>
  </w:style>
  <w:style w:type="paragraph" w:customStyle="1" w:styleId="Vchodzie">
    <w:name w:val="Východzie"/>
    <w:uiPriority w:val="99"/>
    <w:rsid w:val="00BB0650"/>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IvanaBerezaninov">
    <w:name w:val="Ivana Berezňaninová"/>
    <w:basedOn w:val="Normlny"/>
    <w:uiPriority w:val="99"/>
    <w:rsid w:val="00BB0650"/>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BB0650"/>
    <w:rPr>
      <w:rFonts w:ascii="Monotype Corsiva" w:hAnsi="Monotype Corsiva"/>
      <w:b/>
      <w:color w:val="CC99FF"/>
      <w:sz w:val="32"/>
    </w:rPr>
  </w:style>
  <w:style w:type="paragraph" w:customStyle="1" w:styleId="ListParagraph1">
    <w:name w:val="List Paragraph1"/>
    <w:basedOn w:val="Normlny"/>
    <w:uiPriority w:val="99"/>
    <w:rsid w:val="00BB0650"/>
    <w:pPr>
      <w:spacing w:after="200"/>
      <w:ind w:left="720"/>
      <w:contextualSpacing/>
    </w:pPr>
    <w:rPr>
      <w:rFonts w:ascii="Cambria" w:hAnsi="Cambria"/>
      <w:lang w:eastAsia="en-US"/>
    </w:rPr>
  </w:style>
  <w:style w:type="character" w:customStyle="1" w:styleId="CharChar1">
    <w:name w:val="Char Char1"/>
    <w:rsid w:val="00BB0650"/>
    <w:rPr>
      <w:sz w:val="24"/>
      <w:lang w:val="sk-SK" w:eastAsia="sk-SK"/>
    </w:rPr>
  </w:style>
  <w:style w:type="paragraph" w:styleId="Zkladntext3">
    <w:name w:val="Body Text 3"/>
    <w:basedOn w:val="Normlny"/>
    <w:link w:val="Zkladntext3Char"/>
    <w:uiPriority w:val="99"/>
    <w:rsid w:val="00BB0650"/>
    <w:pPr>
      <w:jc w:val="center"/>
    </w:pPr>
    <w:rPr>
      <w:szCs w:val="20"/>
    </w:rPr>
  </w:style>
  <w:style w:type="character" w:customStyle="1" w:styleId="Zkladntext3Char">
    <w:name w:val="Základný text 3 Char"/>
    <w:basedOn w:val="Predvolenpsmoodseku"/>
    <w:link w:val="Zkladntext3"/>
    <w:uiPriority w:val="99"/>
    <w:rsid w:val="00BB0650"/>
    <w:rPr>
      <w:rFonts w:ascii="Times New Roman" w:eastAsia="Times New Roman" w:hAnsi="Times New Roman" w:cs="Times New Roman"/>
      <w:sz w:val="24"/>
      <w:szCs w:val="20"/>
      <w:lang w:eastAsia="sk-SK"/>
    </w:rPr>
  </w:style>
  <w:style w:type="character" w:customStyle="1" w:styleId="BodyText3Char">
    <w:name w:val="Body Text 3 Char"/>
    <w:locked/>
    <w:rsid w:val="00BB0650"/>
    <w:rPr>
      <w:rFonts w:ascii="Times New Roman" w:hAnsi="Times New Roman" w:cs="Times New Roman"/>
      <w:sz w:val="20"/>
      <w:szCs w:val="20"/>
      <w:lang w:eastAsia="sk-SK"/>
    </w:rPr>
  </w:style>
  <w:style w:type="paragraph" w:customStyle="1" w:styleId="Mjzoznam">
    <w:name w:val="Môj zoznam"/>
    <w:basedOn w:val="Normlny"/>
    <w:uiPriority w:val="99"/>
    <w:rsid w:val="00BB0650"/>
    <w:pPr>
      <w:numPr>
        <w:numId w:val="21"/>
      </w:numPr>
      <w:tabs>
        <w:tab w:val="clear" w:pos="420"/>
        <w:tab w:val="num" w:pos="1040"/>
      </w:tabs>
      <w:ind w:left="1040" w:hanging="680"/>
    </w:pPr>
  </w:style>
  <w:style w:type="paragraph" w:customStyle="1" w:styleId="mjtylodseku">
    <w:name w:val="môj štyl odseku"/>
    <w:basedOn w:val="Normlny"/>
    <w:uiPriority w:val="99"/>
    <w:rsid w:val="00BB0650"/>
    <w:pPr>
      <w:spacing w:line="360" w:lineRule="auto"/>
      <w:ind w:firstLine="851"/>
      <w:jc w:val="both"/>
    </w:pPr>
    <w:rPr>
      <w:rFonts w:ascii="Arial (W1)" w:hAnsi="Arial (W1)"/>
      <w:b/>
      <w:color w:val="000080"/>
      <w:sz w:val="20"/>
      <w:szCs w:val="20"/>
    </w:rPr>
  </w:style>
  <w:style w:type="paragraph" w:customStyle="1" w:styleId="tlodseku">
    <w:name w:val="Štýl odseku"/>
    <w:basedOn w:val="Normlny"/>
    <w:uiPriority w:val="99"/>
    <w:rsid w:val="00BB0650"/>
    <w:pPr>
      <w:spacing w:before="120" w:after="120" w:line="360" w:lineRule="auto"/>
      <w:ind w:firstLine="709"/>
      <w:jc w:val="both"/>
    </w:pPr>
    <w:rPr>
      <w:rFonts w:ascii="Arial (W1)" w:hAnsi="Arial (W1)"/>
      <w:i/>
      <w:sz w:val="22"/>
      <w:szCs w:val="22"/>
    </w:rPr>
  </w:style>
  <w:style w:type="paragraph" w:customStyle="1" w:styleId="Odstavec1">
    <w:name w:val="Odstavec 1"/>
    <w:basedOn w:val="Normlny"/>
    <w:uiPriority w:val="99"/>
    <w:rsid w:val="00BB0650"/>
    <w:pPr>
      <w:spacing w:before="120" w:after="120" w:line="360" w:lineRule="auto"/>
      <w:ind w:firstLine="709"/>
      <w:jc w:val="both"/>
    </w:pPr>
    <w:rPr>
      <w:rFonts w:ascii="Arial (W1)" w:hAnsi="Arial (W1)"/>
      <w:i/>
      <w:color w:val="800000"/>
      <w:sz w:val="20"/>
      <w:szCs w:val="20"/>
    </w:rPr>
  </w:style>
  <w:style w:type="paragraph" w:styleId="truktradokumentu">
    <w:name w:val="Document Map"/>
    <w:basedOn w:val="Normlny"/>
    <w:link w:val="truktradokumentuChar"/>
    <w:uiPriority w:val="99"/>
    <w:rsid w:val="00BB0650"/>
    <w:pPr>
      <w:shd w:val="clear" w:color="auto" w:fill="000080"/>
    </w:pPr>
    <w:rPr>
      <w:rFonts w:ascii="Tahoma" w:hAnsi="Tahoma"/>
      <w:sz w:val="20"/>
      <w:szCs w:val="20"/>
    </w:rPr>
  </w:style>
  <w:style w:type="character" w:customStyle="1" w:styleId="truktradokumentuChar">
    <w:name w:val="Štruktúra dokumentu Char"/>
    <w:basedOn w:val="Predvolenpsmoodseku"/>
    <w:link w:val="truktradokumentu"/>
    <w:uiPriority w:val="99"/>
    <w:rsid w:val="00BB0650"/>
    <w:rPr>
      <w:rFonts w:ascii="Tahoma" w:eastAsia="Times New Roman" w:hAnsi="Tahoma" w:cs="Times New Roman"/>
      <w:sz w:val="20"/>
      <w:szCs w:val="20"/>
      <w:shd w:val="clear" w:color="auto" w:fill="000080"/>
      <w:lang w:eastAsia="sk-SK"/>
    </w:rPr>
  </w:style>
  <w:style w:type="character" w:customStyle="1" w:styleId="DocumentMapChar">
    <w:name w:val="Document Map Char"/>
    <w:uiPriority w:val="99"/>
    <w:semiHidden/>
    <w:locked/>
    <w:rsid w:val="00BB0650"/>
    <w:rPr>
      <w:rFonts w:cs="Times New Roman"/>
      <w:sz w:val="2"/>
    </w:rPr>
  </w:style>
  <w:style w:type="paragraph" w:styleId="Textbubliny">
    <w:name w:val="Balloon Text"/>
    <w:basedOn w:val="Normlny"/>
    <w:link w:val="TextbublinyChar"/>
    <w:uiPriority w:val="99"/>
    <w:rsid w:val="00BB0650"/>
    <w:rPr>
      <w:rFonts w:ascii="Tahoma" w:hAnsi="Tahoma"/>
      <w:sz w:val="16"/>
      <w:szCs w:val="20"/>
    </w:rPr>
  </w:style>
  <w:style w:type="character" w:customStyle="1" w:styleId="TextbublinyChar">
    <w:name w:val="Text bubliny Char"/>
    <w:basedOn w:val="Predvolenpsmoodseku"/>
    <w:link w:val="Textbubliny"/>
    <w:uiPriority w:val="99"/>
    <w:rsid w:val="00BB0650"/>
    <w:rPr>
      <w:rFonts w:ascii="Tahoma" w:eastAsia="Times New Roman" w:hAnsi="Tahoma" w:cs="Times New Roman"/>
      <w:sz w:val="16"/>
      <w:szCs w:val="20"/>
      <w:lang w:eastAsia="sk-SK"/>
    </w:rPr>
  </w:style>
  <w:style w:type="character" w:customStyle="1" w:styleId="BalloonTextChar">
    <w:name w:val="Balloon Text Char"/>
    <w:semiHidden/>
    <w:locked/>
    <w:rsid w:val="00BB0650"/>
    <w:rPr>
      <w:rFonts w:ascii="Tahoma" w:hAnsi="Tahoma" w:cs="Times New Roman"/>
      <w:sz w:val="20"/>
      <w:szCs w:val="20"/>
      <w:lang w:eastAsia="sk-SK"/>
    </w:rPr>
  </w:style>
  <w:style w:type="paragraph" w:customStyle="1" w:styleId="Odsekzoznamu1">
    <w:name w:val="Odsek zoznamu1"/>
    <w:basedOn w:val="Normlny"/>
    <w:uiPriority w:val="99"/>
    <w:qFormat/>
    <w:rsid w:val="00BB0650"/>
    <w:pPr>
      <w:spacing w:after="200"/>
      <w:ind w:left="720"/>
      <w:contextualSpacing/>
    </w:pPr>
    <w:rPr>
      <w:rFonts w:ascii="Cambria" w:hAnsi="Cambria"/>
      <w:lang w:eastAsia="en-US"/>
    </w:rPr>
  </w:style>
  <w:style w:type="paragraph" w:customStyle="1" w:styleId="Odsekzoznamu2">
    <w:name w:val="Odsek zoznamu2"/>
    <w:basedOn w:val="Normlny"/>
    <w:uiPriority w:val="99"/>
    <w:qFormat/>
    <w:rsid w:val="00BB0650"/>
    <w:pPr>
      <w:ind w:left="708"/>
    </w:pPr>
  </w:style>
  <w:style w:type="character" w:customStyle="1" w:styleId="Nadpis1Char1">
    <w:name w:val="Nadpis 1 Char1"/>
    <w:aliases w:val="Heading 1 Char Char Char2,NEA1 Char2,Titolo 1pr Char2,Titolo 1ver Char2"/>
    <w:uiPriority w:val="99"/>
    <w:rsid w:val="00BB0650"/>
    <w:rPr>
      <w:rFonts w:ascii="Cambria" w:hAnsi="Cambria"/>
      <w:b/>
      <w:color w:val="365F91"/>
      <w:sz w:val="28"/>
    </w:rPr>
  </w:style>
  <w:style w:type="character" w:customStyle="1" w:styleId="BodyText2Char1">
    <w:name w:val="Body Text 2 Char1"/>
    <w:uiPriority w:val="99"/>
    <w:locked/>
    <w:rsid w:val="00BB0650"/>
    <w:rPr>
      <w:sz w:val="24"/>
    </w:rPr>
  </w:style>
  <w:style w:type="paragraph" w:styleId="Zkladntext2">
    <w:name w:val="Body Text 2"/>
    <w:basedOn w:val="Normlny"/>
    <w:link w:val="Zkladntext2Char"/>
    <w:uiPriority w:val="99"/>
    <w:rsid w:val="00BB0650"/>
    <w:pPr>
      <w:spacing w:after="120" w:line="480" w:lineRule="auto"/>
    </w:pPr>
    <w:rPr>
      <w:szCs w:val="20"/>
    </w:rPr>
  </w:style>
  <w:style w:type="character" w:customStyle="1" w:styleId="Zkladntext2Char">
    <w:name w:val="Základný text 2 Char"/>
    <w:basedOn w:val="Predvolenpsmoodseku"/>
    <w:link w:val="Zkladntext2"/>
    <w:uiPriority w:val="99"/>
    <w:rsid w:val="00BB0650"/>
    <w:rPr>
      <w:rFonts w:ascii="Times New Roman" w:eastAsia="Times New Roman" w:hAnsi="Times New Roman" w:cs="Times New Roman"/>
      <w:sz w:val="24"/>
      <w:szCs w:val="20"/>
      <w:lang w:eastAsia="sk-SK"/>
    </w:rPr>
  </w:style>
  <w:style w:type="character" w:customStyle="1" w:styleId="Zkladntext2Char1">
    <w:name w:val="Základný text 2 Char1"/>
    <w:uiPriority w:val="99"/>
    <w:rsid w:val="00BB0650"/>
    <w:rPr>
      <w:sz w:val="24"/>
    </w:rPr>
  </w:style>
  <w:style w:type="paragraph" w:customStyle="1" w:styleId="Odsekzoznamu21">
    <w:name w:val="Odsek zoznamu21"/>
    <w:basedOn w:val="Normlny"/>
    <w:uiPriority w:val="99"/>
    <w:rsid w:val="00BB0650"/>
    <w:pPr>
      <w:ind w:left="720"/>
    </w:pPr>
  </w:style>
  <w:style w:type="paragraph" w:customStyle="1" w:styleId="Zkladntext31">
    <w:name w:val="Základný text 31"/>
    <w:basedOn w:val="Normlny"/>
    <w:uiPriority w:val="99"/>
    <w:rsid w:val="00BB0650"/>
    <w:pPr>
      <w:suppressAutoHyphens/>
      <w:spacing w:after="120"/>
    </w:pPr>
    <w:rPr>
      <w:sz w:val="16"/>
      <w:szCs w:val="16"/>
      <w:lang w:eastAsia="ar-SA"/>
    </w:rPr>
  </w:style>
  <w:style w:type="paragraph" w:customStyle="1" w:styleId="Zkladntext21">
    <w:name w:val="Základný text 21"/>
    <w:basedOn w:val="Normlny"/>
    <w:uiPriority w:val="99"/>
    <w:rsid w:val="00BB0650"/>
    <w:pPr>
      <w:suppressAutoHyphens/>
      <w:spacing w:after="120" w:line="480" w:lineRule="auto"/>
    </w:pPr>
    <w:rPr>
      <w:lang w:eastAsia="ar-SA"/>
    </w:rPr>
  </w:style>
  <w:style w:type="paragraph" w:customStyle="1" w:styleId="Nadpis1">
    <w:name w:val="Nadpis_1"/>
    <w:basedOn w:val="Normlny"/>
    <w:link w:val="Nadpis1Char0"/>
    <w:uiPriority w:val="99"/>
    <w:qFormat/>
    <w:rsid w:val="00BB0650"/>
    <w:pPr>
      <w:numPr>
        <w:numId w:val="1"/>
      </w:numPr>
      <w:spacing w:before="240" w:after="120"/>
      <w:jc w:val="both"/>
    </w:pPr>
    <w:rPr>
      <w:rFonts w:ascii="Arial" w:hAnsi="Arial"/>
      <w:b/>
      <w:color w:val="0000FF"/>
      <w:szCs w:val="20"/>
    </w:rPr>
  </w:style>
  <w:style w:type="paragraph" w:customStyle="1" w:styleId="Nadpis2">
    <w:name w:val="Nadpis_2"/>
    <w:basedOn w:val="Normlny"/>
    <w:link w:val="Nadpis2Char0"/>
    <w:uiPriority w:val="99"/>
    <w:qFormat/>
    <w:rsid w:val="00BB0650"/>
    <w:pPr>
      <w:numPr>
        <w:ilvl w:val="1"/>
        <w:numId w:val="5"/>
      </w:numPr>
      <w:tabs>
        <w:tab w:val="clear" w:pos="390"/>
        <w:tab w:val="num" w:pos="540"/>
      </w:tabs>
      <w:suppressAutoHyphens/>
      <w:spacing w:before="240"/>
      <w:ind w:left="540" w:hanging="540"/>
      <w:jc w:val="both"/>
    </w:pPr>
    <w:rPr>
      <w:rFonts w:ascii="Arial" w:hAnsi="Arial"/>
      <w:b/>
      <w:color w:val="0000FF"/>
      <w:sz w:val="20"/>
      <w:szCs w:val="20"/>
    </w:rPr>
  </w:style>
  <w:style w:type="character" w:customStyle="1" w:styleId="Nadpis1Char0">
    <w:name w:val="Nadpis_1 Char"/>
    <w:link w:val="Nadpis1"/>
    <w:uiPriority w:val="99"/>
    <w:locked/>
    <w:rsid w:val="00BB0650"/>
    <w:rPr>
      <w:rFonts w:ascii="Arial" w:eastAsia="Times New Roman" w:hAnsi="Arial" w:cs="Times New Roman"/>
      <w:b/>
      <w:color w:val="0000FF"/>
      <w:sz w:val="24"/>
      <w:szCs w:val="20"/>
      <w:lang w:eastAsia="sk-SK"/>
    </w:rPr>
  </w:style>
  <w:style w:type="paragraph" w:customStyle="1" w:styleId="Nadpis3">
    <w:name w:val="Nadpis_3"/>
    <w:basedOn w:val="Normlny"/>
    <w:link w:val="Nadpis3Char0"/>
    <w:uiPriority w:val="99"/>
    <w:rsid w:val="00BB0650"/>
    <w:pPr>
      <w:numPr>
        <w:ilvl w:val="2"/>
        <w:numId w:val="5"/>
      </w:numPr>
      <w:suppressAutoHyphens/>
      <w:spacing w:before="240"/>
      <w:jc w:val="both"/>
    </w:pPr>
    <w:rPr>
      <w:rFonts w:ascii="Arial" w:hAnsi="Arial"/>
      <w:b/>
      <w:color w:val="0000FF"/>
      <w:sz w:val="20"/>
      <w:szCs w:val="20"/>
    </w:rPr>
  </w:style>
  <w:style w:type="character" w:customStyle="1" w:styleId="Nadpis2Char0">
    <w:name w:val="Nadpis_2 Char"/>
    <w:link w:val="Nadpis2"/>
    <w:uiPriority w:val="99"/>
    <w:locked/>
    <w:rsid w:val="00BB0650"/>
    <w:rPr>
      <w:rFonts w:ascii="Arial" w:eastAsia="Times New Roman" w:hAnsi="Arial" w:cs="Times New Roman"/>
      <w:b/>
      <w:color w:val="0000FF"/>
      <w:sz w:val="20"/>
      <w:szCs w:val="20"/>
      <w:lang w:eastAsia="sk-SK"/>
    </w:rPr>
  </w:style>
  <w:style w:type="paragraph" w:styleId="Nzov">
    <w:name w:val="Title"/>
    <w:basedOn w:val="Normlny"/>
    <w:next w:val="Normlny"/>
    <w:link w:val="NzovChar"/>
    <w:qFormat/>
    <w:rsid w:val="00BB0650"/>
    <w:pPr>
      <w:jc w:val="center"/>
    </w:pPr>
    <w:rPr>
      <w:b/>
      <w:color w:val="1E14E2"/>
      <w:sz w:val="52"/>
      <w:szCs w:val="20"/>
    </w:rPr>
  </w:style>
  <w:style w:type="character" w:customStyle="1" w:styleId="NzovChar">
    <w:name w:val="Názov Char"/>
    <w:basedOn w:val="Predvolenpsmoodseku"/>
    <w:link w:val="Nzov"/>
    <w:rsid w:val="00BB0650"/>
    <w:rPr>
      <w:rFonts w:ascii="Times New Roman" w:eastAsia="Times New Roman" w:hAnsi="Times New Roman" w:cs="Times New Roman"/>
      <w:b/>
      <w:color w:val="1E14E2"/>
      <w:sz w:val="52"/>
      <w:szCs w:val="20"/>
      <w:lang w:eastAsia="sk-SK"/>
    </w:rPr>
  </w:style>
  <w:style w:type="character" w:customStyle="1" w:styleId="TitleChar">
    <w:name w:val="Title Char"/>
    <w:uiPriority w:val="99"/>
    <w:locked/>
    <w:rsid w:val="00BB0650"/>
    <w:rPr>
      <w:rFonts w:ascii="Cambria" w:hAnsi="Cambria" w:cs="Times New Roman"/>
      <w:b/>
      <w:bCs/>
      <w:kern w:val="28"/>
      <w:sz w:val="32"/>
      <w:szCs w:val="32"/>
    </w:rPr>
  </w:style>
  <w:style w:type="character" w:customStyle="1" w:styleId="Nadpis3Char0">
    <w:name w:val="Nadpis_3 Char"/>
    <w:link w:val="Nadpis3"/>
    <w:uiPriority w:val="99"/>
    <w:locked/>
    <w:rsid w:val="00BB0650"/>
    <w:rPr>
      <w:rFonts w:ascii="Arial" w:eastAsia="Times New Roman" w:hAnsi="Arial" w:cs="Times New Roman"/>
      <w:b/>
      <w:color w:val="0000FF"/>
      <w:sz w:val="20"/>
      <w:szCs w:val="20"/>
      <w:lang w:eastAsia="sk-SK"/>
    </w:rPr>
  </w:style>
  <w:style w:type="paragraph" w:styleId="Obsah1">
    <w:name w:val="toc 1"/>
    <w:basedOn w:val="Normlny"/>
    <w:next w:val="Normlny"/>
    <w:autoRedefine/>
    <w:uiPriority w:val="39"/>
    <w:rsid w:val="00BB0650"/>
    <w:rPr>
      <w:rFonts w:ascii="Arial" w:hAnsi="Arial"/>
      <w:sz w:val="18"/>
    </w:rPr>
  </w:style>
  <w:style w:type="paragraph" w:styleId="Obsah2">
    <w:name w:val="toc 2"/>
    <w:basedOn w:val="Normlny"/>
    <w:next w:val="Normlny"/>
    <w:autoRedefine/>
    <w:uiPriority w:val="39"/>
    <w:rsid w:val="00BB0650"/>
    <w:pPr>
      <w:ind w:left="284"/>
    </w:pPr>
    <w:rPr>
      <w:rFonts w:ascii="Arial" w:hAnsi="Arial"/>
      <w:sz w:val="18"/>
    </w:rPr>
  </w:style>
  <w:style w:type="paragraph" w:styleId="Obsah3">
    <w:name w:val="toc 3"/>
    <w:basedOn w:val="Normlny"/>
    <w:next w:val="Normlny"/>
    <w:autoRedefine/>
    <w:uiPriority w:val="39"/>
    <w:rsid w:val="00BB0650"/>
    <w:pPr>
      <w:ind w:left="567"/>
    </w:pPr>
    <w:rPr>
      <w:rFonts w:ascii="Arial" w:hAnsi="Arial"/>
      <w:sz w:val="18"/>
    </w:rPr>
  </w:style>
  <w:style w:type="table" w:customStyle="1" w:styleId="tltabuky1">
    <w:name w:val="Štýl tabuľky1"/>
    <w:rsid w:val="00BB0650"/>
    <w:pPr>
      <w:spacing w:after="0" w:line="240" w:lineRule="auto"/>
    </w:pPr>
    <w:rPr>
      <w:rFonts w:ascii="Times New Roman" w:eastAsia="Times New Roman" w:hAnsi="Times New Roman" w:cs="Times New Roman"/>
      <w:sz w:val="20"/>
      <w:szCs w:val="20"/>
      <w:lang w:eastAsia="sk-SK"/>
    </w:rPr>
    <w:tblPr>
      <w:tblInd w:w="0" w:type="dxa"/>
      <w:tblCellMar>
        <w:top w:w="0" w:type="dxa"/>
        <w:left w:w="108" w:type="dxa"/>
        <w:bottom w:w="0" w:type="dxa"/>
        <w:right w:w="108" w:type="dxa"/>
      </w:tblCellMar>
    </w:tblPr>
  </w:style>
  <w:style w:type="character" w:customStyle="1" w:styleId="TextbublinyChar1">
    <w:name w:val="Text bubliny Char1"/>
    <w:uiPriority w:val="99"/>
    <w:semiHidden/>
    <w:rsid w:val="00BB0650"/>
    <w:rPr>
      <w:rFonts w:ascii="Tahoma" w:hAnsi="Tahoma"/>
      <w:sz w:val="16"/>
    </w:rPr>
  </w:style>
  <w:style w:type="paragraph" w:customStyle="1" w:styleId="Nadpis1A">
    <w:name w:val="Nadpis 1A"/>
    <w:basedOn w:val="Normlny"/>
    <w:link w:val="Nadpis1AChar"/>
    <w:qFormat/>
    <w:rsid w:val="00BB0650"/>
    <w:pPr>
      <w:tabs>
        <w:tab w:val="num" w:pos="567"/>
      </w:tabs>
      <w:spacing w:before="240" w:after="240"/>
      <w:ind w:left="567" w:hanging="567"/>
      <w:jc w:val="both"/>
    </w:pPr>
    <w:rPr>
      <w:rFonts w:ascii="Arial" w:hAnsi="Arial"/>
      <w:b/>
      <w:color w:val="0000FF"/>
      <w:sz w:val="20"/>
      <w:szCs w:val="20"/>
    </w:rPr>
  </w:style>
  <w:style w:type="paragraph" w:customStyle="1" w:styleId="Nadpis2A">
    <w:name w:val="Nadpis 2A"/>
    <w:basedOn w:val="Normlny"/>
    <w:link w:val="Nadpis2AChar"/>
    <w:qFormat/>
    <w:rsid w:val="00BB0650"/>
    <w:pPr>
      <w:tabs>
        <w:tab w:val="num" w:pos="540"/>
      </w:tabs>
      <w:suppressAutoHyphens/>
      <w:spacing w:before="240"/>
      <w:ind w:left="540" w:hanging="540"/>
      <w:jc w:val="both"/>
    </w:pPr>
    <w:rPr>
      <w:rFonts w:ascii="Arial" w:hAnsi="Arial"/>
      <w:b/>
      <w:color w:val="0000FF"/>
      <w:sz w:val="20"/>
      <w:szCs w:val="20"/>
    </w:rPr>
  </w:style>
  <w:style w:type="character" w:customStyle="1" w:styleId="Nadpis1AChar">
    <w:name w:val="Nadpis 1A Char"/>
    <w:link w:val="Nadpis1A"/>
    <w:locked/>
    <w:rsid w:val="00BB0650"/>
    <w:rPr>
      <w:rFonts w:ascii="Arial" w:eastAsia="Times New Roman" w:hAnsi="Arial" w:cs="Times New Roman"/>
      <w:b/>
      <w:color w:val="0000FF"/>
      <w:sz w:val="20"/>
      <w:szCs w:val="20"/>
      <w:lang w:eastAsia="sk-SK"/>
    </w:rPr>
  </w:style>
  <w:style w:type="paragraph" w:customStyle="1" w:styleId="Nadpis3A">
    <w:name w:val="Nadpis 3A"/>
    <w:basedOn w:val="Normlny"/>
    <w:link w:val="Nadpis3AChar"/>
    <w:qFormat/>
    <w:rsid w:val="00BB0650"/>
    <w:pPr>
      <w:suppressAutoHyphens/>
      <w:spacing w:before="240"/>
      <w:jc w:val="both"/>
    </w:pPr>
    <w:rPr>
      <w:rFonts w:ascii="Arial" w:hAnsi="Arial"/>
      <w:b/>
      <w:color w:val="0000FF"/>
      <w:sz w:val="20"/>
      <w:szCs w:val="20"/>
    </w:rPr>
  </w:style>
  <w:style w:type="character" w:customStyle="1" w:styleId="Nadpis2AChar">
    <w:name w:val="Nadpis 2A Char"/>
    <w:link w:val="Nadpis2A"/>
    <w:locked/>
    <w:rsid w:val="00BB0650"/>
    <w:rPr>
      <w:rFonts w:ascii="Arial" w:eastAsia="Times New Roman" w:hAnsi="Arial" w:cs="Times New Roman"/>
      <w:b/>
      <w:color w:val="0000FF"/>
      <w:sz w:val="20"/>
      <w:szCs w:val="20"/>
      <w:lang w:eastAsia="sk-SK"/>
    </w:rPr>
  </w:style>
  <w:style w:type="paragraph" w:customStyle="1" w:styleId="tlNadpis2Arial11pt">
    <w:name w:val="Štýl Nadpis 2 + Arial 11 pt"/>
    <w:basedOn w:val="Nadpis20"/>
    <w:rsid w:val="00BB0650"/>
    <w:pPr>
      <w:framePr w:wrap="around" w:hAnchor="text" w:yAlign="bottom"/>
      <w:spacing w:before="120"/>
    </w:pPr>
    <w:rPr>
      <w:rFonts w:ascii="Arial" w:hAnsi="Arial"/>
      <w:sz w:val="28"/>
    </w:rPr>
  </w:style>
  <w:style w:type="character" w:customStyle="1" w:styleId="Nadpis3AChar">
    <w:name w:val="Nadpis 3A Char"/>
    <w:link w:val="Nadpis3A"/>
    <w:locked/>
    <w:rsid w:val="00BB0650"/>
    <w:rPr>
      <w:rFonts w:ascii="Arial" w:eastAsia="Times New Roman" w:hAnsi="Arial" w:cs="Times New Roman"/>
      <w:b/>
      <w:color w:val="0000FF"/>
      <w:sz w:val="20"/>
      <w:szCs w:val="20"/>
      <w:lang w:eastAsia="sk-SK"/>
    </w:rPr>
  </w:style>
  <w:style w:type="paragraph" w:customStyle="1" w:styleId="tlNadpis6Arial10ptTunVavo0cmPrvriadok1">
    <w:name w:val="Štýl Nadpis 6 + Arial 10 pt Tučné Vľavo:  0 cm Prvý riadok:  1..."/>
    <w:basedOn w:val="Nadpis6"/>
    <w:rsid w:val="00BB0650"/>
    <w:pPr>
      <w:spacing w:before="120"/>
      <w:ind w:left="0" w:firstLine="720"/>
    </w:pPr>
    <w:rPr>
      <w:rFonts w:ascii="Arial" w:hAnsi="Arial"/>
      <w:b/>
      <w:bCs/>
      <w:sz w:val="28"/>
    </w:rPr>
  </w:style>
  <w:style w:type="paragraph" w:customStyle="1" w:styleId="tlNadpis6Vavo0cmPrvriadok19cmPred6pt">
    <w:name w:val="Štýl Nadpis 6 + Vľavo:  0 cm Prvý riadok:  19 cm Pred:  6 pt"/>
    <w:basedOn w:val="Nadpis6"/>
    <w:rsid w:val="00BB0650"/>
    <w:pPr>
      <w:spacing w:before="120"/>
      <w:ind w:left="0" w:firstLine="1080"/>
    </w:pPr>
  </w:style>
  <w:style w:type="paragraph" w:customStyle="1" w:styleId="tlNadpis6Vavo-039cmPrvriadok229cmPred6">
    <w:name w:val="Štýl Nadpis 6 + Vľavo:  -039 cm Prvý riadok:  229 cm Pred:  6 ..."/>
    <w:basedOn w:val="Nadpis6"/>
    <w:rsid w:val="00BB0650"/>
    <w:pPr>
      <w:spacing w:before="120"/>
      <w:ind w:left="0"/>
    </w:pPr>
    <w:rPr>
      <w:sz w:val="28"/>
    </w:rPr>
  </w:style>
  <w:style w:type="paragraph" w:customStyle="1" w:styleId="tlNadpis2Arial9pt">
    <w:name w:val="Štýl Nadpis 2 + Arial 9 pt"/>
    <w:basedOn w:val="Nadpis20"/>
    <w:rsid w:val="00BB0650"/>
    <w:pPr>
      <w:spacing w:before="120"/>
    </w:pPr>
    <w:rPr>
      <w:rFonts w:ascii="Arial" w:hAnsi="Arial"/>
      <w:sz w:val="28"/>
    </w:rPr>
  </w:style>
  <w:style w:type="paragraph" w:customStyle="1" w:styleId="zoznam">
    <w:name w:val="zoznam"/>
    <w:basedOn w:val="Odsekzoznamu2"/>
    <w:link w:val="zoznamChar"/>
    <w:uiPriority w:val="99"/>
    <w:qFormat/>
    <w:rsid w:val="00BB0650"/>
    <w:pPr>
      <w:numPr>
        <w:numId w:val="23"/>
      </w:numPr>
      <w:autoSpaceDE w:val="0"/>
      <w:autoSpaceDN w:val="0"/>
      <w:adjustRightInd w:val="0"/>
      <w:spacing w:line="360" w:lineRule="auto"/>
      <w:contextualSpacing/>
    </w:pPr>
    <w:rPr>
      <w:bCs/>
      <w:lang w:eastAsia="en-US"/>
    </w:rPr>
  </w:style>
  <w:style w:type="character" w:customStyle="1" w:styleId="zoznamChar">
    <w:name w:val="zoznam Char"/>
    <w:link w:val="zoznam"/>
    <w:uiPriority w:val="99"/>
    <w:locked/>
    <w:rsid w:val="00BB0650"/>
    <w:rPr>
      <w:rFonts w:ascii="Times New Roman" w:eastAsia="Times New Roman" w:hAnsi="Times New Roman" w:cs="Times New Roman"/>
      <w:bCs/>
      <w:sz w:val="24"/>
      <w:szCs w:val="24"/>
    </w:rPr>
  </w:style>
  <w:style w:type="character" w:styleId="Siln">
    <w:name w:val="Strong"/>
    <w:uiPriority w:val="99"/>
    <w:qFormat/>
    <w:rsid w:val="00BB0650"/>
    <w:rPr>
      <w:rFonts w:cs="Times New Roman"/>
      <w:b/>
    </w:rPr>
  </w:style>
  <w:style w:type="paragraph" w:styleId="Odsekzoznamu">
    <w:name w:val="List Paragraph"/>
    <w:basedOn w:val="Normlny"/>
    <w:uiPriority w:val="34"/>
    <w:qFormat/>
    <w:rsid w:val="00BB0650"/>
    <w:pPr>
      <w:spacing w:after="200"/>
      <w:ind w:left="720"/>
      <w:contextualSpacing/>
    </w:pPr>
    <w:rPr>
      <w:rFonts w:ascii="Cambria" w:hAnsi="Cambria"/>
      <w:lang w:eastAsia="en-US"/>
    </w:rPr>
  </w:style>
  <w:style w:type="character" w:customStyle="1" w:styleId="apple-style-span">
    <w:name w:val="apple-style-span"/>
    <w:uiPriority w:val="99"/>
    <w:rsid w:val="00BB0650"/>
    <w:rPr>
      <w:rFonts w:cs="Times New Roman"/>
    </w:rPr>
  </w:style>
  <w:style w:type="paragraph" w:styleId="Obsah4">
    <w:name w:val="toc 4"/>
    <w:basedOn w:val="Normlny"/>
    <w:next w:val="Normlny"/>
    <w:autoRedefine/>
    <w:uiPriority w:val="99"/>
    <w:rsid w:val="00BB0650"/>
    <w:pPr>
      <w:ind w:left="720"/>
    </w:pPr>
  </w:style>
  <w:style w:type="paragraph" w:customStyle="1" w:styleId="Styl1">
    <w:name w:val="Styl1"/>
    <w:basedOn w:val="Normlny"/>
    <w:uiPriority w:val="99"/>
    <w:rsid w:val="00BB0650"/>
    <w:pPr>
      <w:numPr>
        <w:ilvl w:val="12"/>
      </w:numPr>
      <w:overflowPunct w:val="0"/>
      <w:autoSpaceDE w:val="0"/>
      <w:autoSpaceDN w:val="0"/>
      <w:adjustRightInd w:val="0"/>
      <w:spacing w:before="80"/>
      <w:ind w:left="283" w:hanging="283"/>
      <w:jc w:val="both"/>
    </w:pPr>
    <w:rPr>
      <w:sz w:val="26"/>
      <w:szCs w:val="20"/>
      <w:lang w:val="cs-CZ"/>
    </w:rPr>
  </w:style>
  <w:style w:type="paragraph" w:customStyle="1" w:styleId="Uivo">
    <w:name w:val="Učivo"/>
    <w:basedOn w:val="Normlny"/>
    <w:uiPriority w:val="99"/>
    <w:rsid w:val="00BB0650"/>
    <w:pPr>
      <w:tabs>
        <w:tab w:val="left" w:pos="567"/>
        <w:tab w:val="num" w:pos="2150"/>
      </w:tabs>
      <w:spacing w:before="20"/>
      <w:ind w:left="2150" w:right="113" w:hanging="360"/>
    </w:pPr>
    <w:rPr>
      <w:sz w:val="22"/>
      <w:szCs w:val="20"/>
      <w:lang w:val="cs-CZ" w:eastAsia="cs-CZ"/>
    </w:rPr>
  </w:style>
  <w:style w:type="character" w:customStyle="1" w:styleId="PtaChar1">
    <w:name w:val="Päta Char1"/>
    <w:aliases w:val="Char Char18"/>
    <w:uiPriority w:val="99"/>
    <w:semiHidden/>
    <w:rsid w:val="00BB0650"/>
    <w:rPr>
      <w:rFonts w:ascii="Times New Roman" w:hAnsi="Times New Roman" w:cs="Times New Roman"/>
      <w:sz w:val="24"/>
      <w:szCs w:val="24"/>
      <w:lang w:eastAsia="sk-SK"/>
    </w:rPr>
  </w:style>
  <w:style w:type="paragraph" w:styleId="Bezriadkovania">
    <w:name w:val="No Spacing"/>
    <w:uiPriority w:val="99"/>
    <w:qFormat/>
    <w:rsid w:val="00BB0650"/>
    <w:pPr>
      <w:spacing w:after="0" w:line="240" w:lineRule="auto"/>
    </w:pPr>
    <w:rPr>
      <w:rFonts w:ascii="Times New Roman" w:eastAsia="Times New Roman" w:hAnsi="Times New Roman" w:cs="Times New Roman"/>
      <w:sz w:val="24"/>
      <w:szCs w:val="24"/>
      <w:lang w:eastAsia="sk-SK"/>
    </w:rPr>
  </w:style>
  <w:style w:type="paragraph" w:styleId="Revzia">
    <w:name w:val="Revision"/>
    <w:uiPriority w:val="99"/>
    <w:semiHidden/>
    <w:rsid w:val="00BB0650"/>
    <w:pPr>
      <w:spacing w:after="0" w:line="240" w:lineRule="auto"/>
    </w:pPr>
    <w:rPr>
      <w:rFonts w:ascii="Times New Roman" w:eastAsia="Times New Roman" w:hAnsi="Times New Roman" w:cs="Times New Roman"/>
      <w:sz w:val="24"/>
      <w:szCs w:val="24"/>
      <w:lang w:eastAsia="sk-SK"/>
    </w:rPr>
  </w:style>
  <w:style w:type="paragraph" w:customStyle="1" w:styleId="Odsekzoznamu11">
    <w:name w:val="Odsek zoznamu11"/>
    <w:basedOn w:val="Normlny"/>
    <w:uiPriority w:val="99"/>
    <w:rsid w:val="00BB0650"/>
    <w:pPr>
      <w:spacing w:after="200"/>
      <w:ind w:left="720"/>
      <w:contextualSpacing/>
    </w:pPr>
    <w:rPr>
      <w:rFonts w:ascii="Cambria" w:hAnsi="Cambria"/>
      <w:lang w:eastAsia="en-US"/>
    </w:rPr>
  </w:style>
  <w:style w:type="paragraph" w:customStyle="1" w:styleId="Odsekzoznamu3">
    <w:name w:val="Odsek zoznamu3"/>
    <w:basedOn w:val="Normlny"/>
    <w:uiPriority w:val="99"/>
    <w:rsid w:val="00BB0650"/>
    <w:pPr>
      <w:spacing w:after="200"/>
      <w:ind w:left="720"/>
      <w:contextualSpacing/>
    </w:pPr>
    <w:rPr>
      <w:rFonts w:ascii="Cambria" w:hAnsi="Cambria"/>
      <w:lang w:eastAsia="en-US"/>
    </w:rPr>
  </w:style>
  <w:style w:type="numbering" w:customStyle="1" w:styleId="StylOdrkysobrzky8b">
    <w:name w:val="Styl Odrážky s obrázky 8 b."/>
    <w:rsid w:val="00BB0650"/>
    <w:pPr>
      <w:numPr>
        <w:numId w:val="22"/>
      </w:numPr>
    </w:pPr>
  </w:style>
  <w:style w:type="paragraph" w:customStyle="1" w:styleId="Odsekzoznamu4">
    <w:name w:val="Odsek zoznamu4"/>
    <w:basedOn w:val="Normlny"/>
    <w:qFormat/>
    <w:rsid w:val="00BB0650"/>
    <w:pPr>
      <w:spacing w:after="200"/>
      <w:ind w:left="720"/>
      <w:contextualSpacing/>
    </w:pPr>
    <w:rPr>
      <w:rFonts w:ascii="Cambria" w:eastAsia="Cambria" w:hAnsi="Cambria"/>
      <w:sz w:val="18"/>
      <w:lang w:eastAsia="en-US"/>
    </w:rPr>
  </w:style>
  <w:style w:type="character" w:customStyle="1" w:styleId="BodyText2Char">
    <w:name w:val="Body Text 2 Char"/>
    <w:locked/>
    <w:rsid w:val="00BB0650"/>
    <w:rPr>
      <w:rFonts w:ascii="Times New Roman" w:hAnsi="Times New Roman" w:cs="Times New Roman"/>
      <w:sz w:val="24"/>
      <w:szCs w:val="24"/>
    </w:rPr>
  </w:style>
  <w:style w:type="character" w:styleId="PouitHypertextovPrepojenie">
    <w:name w:val="FollowedHyperlink"/>
    <w:uiPriority w:val="99"/>
    <w:rsid w:val="00BB0650"/>
    <w:rPr>
      <w:rFonts w:cs="Times New Roman"/>
      <w:color w:val="800080"/>
      <w:u w:val="single"/>
    </w:rPr>
  </w:style>
  <w:style w:type="paragraph" w:customStyle="1" w:styleId="Odsekzoznamu5">
    <w:name w:val="Odsek zoznamu5"/>
    <w:basedOn w:val="Normlny"/>
    <w:qFormat/>
    <w:rsid w:val="00BB0650"/>
    <w:pPr>
      <w:spacing w:after="200"/>
      <w:ind w:left="720"/>
      <w:contextualSpacing/>
    </w:pPr>
    <w:rPr>
      <w:rFonts w:ascii="Cambria" w:eastAsia="Cambria" w:hAnsi="Cambri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hovazdenka0907@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chal.gic@centrum.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vomir.kozar@vucke.s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17864</Words>
  <Characters>101826</Characters>
  <Application>Microsoft Office Word</Application>
  <DocSecurity>0</DocSecurity>
  <Lines>848</Lines>
  <Paragraphs>238</Paragraphs>
  <ScaleCrop>false</ScaleCrop>
  <Company/>
  <LinksUpToDate>false</LinksUpToDate>
  <CharactersWithSpaces>119452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2022-10-24T13:22:00Z</dcterms:created>
  <dcterms:modified xsi:type="dcterms:W3CDTF">2022-10-24T13:36:00Z</dcterms:modified>
</cp:coreProperties>
</file>